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RAJADHARUN INTERNATIONAL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U46909TN2026PTC190615    </w:t>
    </w:r>
    <w:r>
      <w:rPr>
        <w:rFonts w:hint="default"/>
        <w:color w:val="0000FF"/>
        <w:highlight w:val="none"/>
      </w:rPr>
      <w:t xml:space="preserve">PAN: AAPCR6413A</w:t>
    </w:r>
    <w:bookmarkStart w:id="0" w:name="_GoBack"/>
    <w:bookmarkEnd w:id="0"/>
    <w:r>
      <w:rPr>
        <w:color w:val="0000FF"/>
        <w:highlight w:val="none"/>
      </w:rPr>
      <w:t xml:space="preserve">    TAN: CHER29673A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OFFICE 1, 18TH FLOOR, TIDEL PARK, SF NO 380/1, Pattabiram, Tiruvallur, Poonamallee, Tamil Nadu, India, 600072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dharunraja1@gmail.com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