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25-11-2025</w:t>
      </w:r>
    </w:p>
    <w:p w14:paraId="17CF6F4F"/>
    <w:p w14:paraId="025DE831">
      <w:r>
        <w:t>To</w:t>
      </w:r>
    </w:p>
    <w:p w14:paraId="28037084">
      <w:r>
        <w:t xml:space="preserve">Trupti Kunal Kapadia ,</w:t>
      </w:r>
      <w:r>
        <w:br w:type="textWrapping"/>
      </w:r>
      <w:r>
        <w:t xml:space="preserve">Membership No. 156332</w:t>
      </w:r>
      <w:r>
        <w:br w:type="textWrapping"/>
      </w:r>
      <w:r>
        <w:t xml:space="preserve">67/B/801 Tilak Nagar </w:t>
        <w:br/>
        <w:t xml:space="preserve">Chembur Mumbai 89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 xml:space="preserve">This is to inform you that the Board of Directors of RAMSONIQ INDUSTRIES PRIVATE LIMITED (CIN: U32902MH2025PTC460188) at its meeting held on 25-11-2025, has appointed Trupti Kunal Kapadia , Membership No. 156332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RAMSONIQ INDUSTRIES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MAHESH APPASAHEB SONAWANE</w:t>
            </w:r>
            <w:r>
              <w:br w:type="textWrapping"/>
            </w:r>
            <w:r>
              <w:t xml:space="preserve">DIN: 11366843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RATNADEEP RAOSAHEB ATHAWLE</w:t>
            </w:r>
            <w:r>
              <w:br w:type="textWrapping"/>
            </w:r>
            <w:r>
              <w:t xml:space="preserve">DIN: 11366844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241, FLOOR-GRD, 233/235, ABUBAKAR, BAGICHA COMPOUND, Dharavi Road, Mumbai, Mumbai, Maharashtra, India, 400017</w:t>
      </w:r>
    </w:p>
    <w:p w14:paraId="48A97497">
      <w:r>
        <w:t xml:space="preserve">Date:  25-11-2025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RAMSONIQ INDUSTRIES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U32902MH2025PTC460188   </w:t>
    </w:r>
    <w:r>
      <w:rPr>
        <w:rFonts w:hint="default"/>
        <w:color w:val="0000FF"/>
      </w:rPr>
      <w:t xml:space="preserve">PAN: AAPCR1837G</w:t>
    </w:r>
    <w:r>
      <w:rPr>
        <w:color w:val="0000FF"/>
      </w:rPr>
      <w:t xml:space="preserve">   TAN: MUMR54714C</w:t>
    </w:r>
  </w:p>
  <w:p w14:paraId="3F6DE136">
    <w:pPr>
      <w:jc w:val="center"/>
      <w:rPr>
        <w:color w:val="0000FF"/>
      </w:rPr>
    </w:pPr>
    <w:r>
      <w:rPr>
        <w:color w:val="0000FF"/>
      </w:rPr>
      <w:t xml:space="preserve">241, FLOOR-GRD, 233/235, ABUBAKAR, BAGICHA COMPOUND, Dharavi Road, Mumbai, Mumbai, Maharashtra, India, 400017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ramsoniqindustries@gmail.com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2025-10-18T09:47:29Z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275BA29A797A4757962A39F4C994081A_13</vt:lpwstr>
  </property>
</Properties>
</file>