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REALTX HIPROFILE REALTY PRIVATE LIMITED (CIN: U68100PN2025PTC250124) at its meeting held on 06-01-2026,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REALTX HIPROFILE REALTY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ISHWAR ATMARAM SAWARNE</w:t>
            </w:r>
            <w:r>
              <w:br w:type="textWrapping"/>
            </w:r>
            <w:r>
              <w:t xml:space="preserve">DIN: 11396809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DATTATRAY RAGHOBA PANCHAL</w:t>
            </w:r>
            <w:r>
              <w:br w:type="textWrapping"/>
            </w:r>
            <w:r>
              <w:t xml:space="preserve">DIN: 11396810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SANJAY SHRIKISHAN GHODE</w:t>
            </w:r>
            <w:r>
              <w:br w:type="textWrapping"/>
            </w:r>
            <w:r>
              <w:t xml:space="preserve">DIN: 11457282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SHRI GAIKWAD GANPAT, OMKAR COLONY GALI NO.3, Hadapsar, Pune, Pune City, Maharashtra, India, 411028</w:t>
      </w:r>
    </w:p>
    <w:p w14:paraId="48A97497">
      <w:r>
        <w:t xml:space="preserve">Date:  06-01-2026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REALTX HIPROFILE REALTY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U68100PN2025PTC250124   </w:t>
    </w:r>
    <w:r>
      <w:rPr>
        <w:rFonts w:hint="default"/>
        <w:color w:val="0000FF"/>
      </w:rPr>
      <w:t xml:space="preserve">PAN: AAPCR3776G</w:t>
    </w:r>
    <w:r>
      <w:rPr>
        <w:color w:val="0000FF"/>
      </w:rPr>
      <w:t xml:space="preserve">   TAN: NSKR12050D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SHRI GAIKWAD GANPAT, OMKAR COLONY GALI NO.3, Hadapsar, Pune, Pune City, Maharashtra, India, 411028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HIPROFILEREALTY@GMAIL.COM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