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RYLENTEC ENGINEERING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6/624, Mangalwar Peth, Near Madhura Hotel, Ichalkaranji, Kolhapur, Hatkanangle, Maharashtra, India, 416115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25-02-2026, we hereby give our consent to act as the First Statutory Auditor of RYLENTEC ENGINEERING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