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25</w:t>
      </w:r>
      <w:r>
        <w:rPr>
          <w:rFonts w:ascii="Times New Roman" w:hAnsi="Times New Roman" w:cs="Times New Roman"/>
        </w:rPr>
        <w:t>th day of August, 202</w:t>
      </w:r>
      <w:r>
        <w:rPr>
          <w:rFonts w:hint="default" w:ascii="Times New Roman" w:hAnsi="Times New Roman" w:cs="Times New Roman"/>
          <w:lang w:val="en-US"/>
        </w:rPr>
        <w:t>6</w:t>
      </w:r>
      <w:bookmarkStart w:id="0" w:name="_GoBack"/>
      <w:bookmarkEnd w:id="0"/>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RYLENTEC ENGINEERING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6/624, Mangalwar Peth, Near Madhura Hotel, Ichalkaranji, Kolhapur, Hatkanangle, Maharashtra, India, 416115</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xml:space="preserve">₹ </w:t>
      </w:r>
      <w:r>
        <w:rPr>
          <w:rFonts w:hint="default" w:ascii="Times New Roman" w:hAnsi="Times New Roman" w:cs="Times New Roman"/>
          <w:b/>
          <w:lang w:val="en-US"/>
        </w:rPr>
        <w:t>10,000</w:t>
      </w:r>
      <w:r>
        <w:rPr>
          <w:rFonts w:ascii="Times New Roman" w:hAnsi="Times New Roman" w:cs="Times New Roman"/>
          <w:b/>
        </w:rPr>
        <w:t xml:space="preserve">/- per annum </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RYLENTEC ENGINEERING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RYLENTEC ENGINEERING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6BF1A30"/>
    <w:rsid w:val="42824741"/>
    <w:rsid w:val="47C80290"/>
    <w:rsid w:val="56E57FF1"/>
    <w:rsid w:val="74B240ED"/>
    <w:rsid w:val="7C854F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2026-02-25T07:10:36Z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