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23-02-2026</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SHREE RADHA GOPALA BUILDERS PRIVATE LIMITED (CIN: U41001TS2026PTC210642),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SHREE RADHA GOPALA BUILDERS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RAMAVATH PRAVEEN</w:t>
            </w:r>
            <w:r>
              <w:br w:type="textWrapping"/>
            </w:r>
            <w:r>
              <w:t xml:space="preserve">DIN: 11520842</w:t>
            </w:r>
            <w:r>
              <w:br w:type="textWrapping"/>
            </w:r>
            <w:r>
              <w:br w:type="textWrapping"/>
            </w:r>
            <w:r>
              <w:t>____________________</w:t>
            </w:r>
          </w:p>
        </w:tc>
        <w:tc>
          <w:tcPr>
            <w:tcW w:w="4968" w:type="dxa"/>
          </w:tcPr>
          <w:p w14:paraId="443377D9">
            <w:pPr>
              <w:spacing w:after="0" w:line="240" w:lineRule="auto"/>
            </w:pPr>
            <w:r>
              <w:t xml:space="preserve">PRATHAP RAMAVATH</w:t>
            </w:r>
            <w:r>
              <w:br w:type="textWrapping"/>
            </w:r>
            <w:r>
              <w:t xml:space="preserve">DIN: 11520843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3-38 NH Road, Kochera Thanda, Kowdipally, Medak, Narsapur, Telangana, India, 502316</w:t>
      </w:r>
      <w:bookmarkStart w:id="0" w:name="_GoBack"/>
      <w:bookmarkEnd w:id="0"/>
    </w:p>
    <w:p w14:paraId="1CF8351E">
      <w:r>
        <w:t xml:space="preserve">Date:  23-02-2026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SHREE RADHA GOPALA BUILDERS PRIVATE LIMITED</w:t>
    </w:r>
  </w:p>
  <w:p w14:paraId="5F1C972D">
    <w:pPr>
      <w:jc w:val="center"/>
      <w:rPr>
        <w:color w:val="0000FF"/>
      </w:rPr>
    </w:pPr>
    <w:r>
      <w:rPr>
        <w:color w:val="0000FF"/>
      </w:rPr>
      <w:t xml:space="preserve">CIN: U41001TS2026PTC210642    </w:t>
    </w:r>
    <w:r>
      <w:rPr>
        <w:rFonts w:hint="default"/>
        <w:color w:val="0000FF"/>
      </w:rPr>
      <w:t xml:space="preserve">PAN: ABSCS6407R</w:t>
    </w:r>
    <w:r>
      <w:rPr>
        <w:color w:val="0000FF"/>
      </w:rPr>
      <w:t xml:space="preserve">   TAN: HYDS91182A</w:t>
    </w:r>
  </w:p>
  <w:p w14:paraId="7AD09AEB">
    <w:pPr>
      <w:jc w:val="center"/>
      <w:rPr>
        <w:color w:val="0000FF"/>
      </w:rPr>
    </w:pPr>
    <w:r>
      <w:rPr>
        <w:color w:val="0000FF"/>
      </w:rPr>
      <w:t xml:space="preserve">3-38 NH Road, Kochera Thanda, Kowdipally, Medak, Narsapur, Telangana, India, 502316</w:t>
    </w:r>
  </w:p>
  <w:p w14:paraId="154CFC84">
    <w:pPr>
      <w:jc w:val="center"/>
      <w:rPr>
        <w:color w:val="0000FF"/>
      </w:rPr>
    </w:pPr>
    <w:r>
      <w:rPr>
        <w:color w:val="0000FF"/>
      </w:rPr>
      <w:t xml:space="preserve">Email: srgtraderspvtltd@gmail.com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