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SHRIKAVI BEVERAGES (OPC) PRIVATE LIMITED , having CIN: U11045GA2025OPC017654,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