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SMARTBASE BUILDERS AND DEVELOPERS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Bushra Manzil, A M K Nager, Nedumangad, Thiruvananthapuram, Nedumangad, Kerala, India, 695541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27-03-2026, we hereby give our consent to act as the First Statutory Auditor of SMARTBASE BUILDERS AND DEVELOPERS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