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SOUPLLE ECO FOUNDATION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U88900PN2025NPL248109    </w:t>
    </w:r>
    <w:r>
      <w:rPr>
        <w:rFonts w:hint="default"/>
        <w:color w:val="0000FF"/>
        <w:highlight w:val="none"/>
      </w:rPr>
      <w:t xml:space="preserve">PAN: ABRCS7583H</w:t>
    </w:r>
    <w:bookmarkStart w:id="0" w:name="_GoBack"/>
    <w:bookmarkEnd w:id="0"/>
    <w:r>
      <w:rPr>
        <w:color w:val="0000FF"/>
        <w:highlight w:val="none"/>
      </w:rPr>
      <w:t xml:space="preserve">    TAN: PNES07135J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FLAT NO D203 SAMARTH, RESIDENCY ALEPHATA, Narayangaon, Pune, Junnar, Maharashtra, India, 410504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souplefoundation@gmail.com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