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03-12-2025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STREAMYS PRIVATE LIMITED ON 03-12-2025 AT No 2, (Bangalore), Bangalore, Bangalore South, Karnataka, India, K No 43/2, 2nd main, Venkoji Rao Khane, Bommanahalli</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RAFEEQ MOHAMMED AMEEN</w:t>
            </w:r>
            <w:r>
              <w:br w:type="textWrapping"/>
            </w:r>
            <w:r>
              <w:t xml:space="preserve">DIN: 09484233</w:t>
            </w:r>
            <w:r>
              <w:br w:type="textWrapping"/>
            </w:r>
            <w:r>
              <w:br w:type="textWrapping"/>
            </w:r>
            <w:r>
              <w:t>____________________</w:t>
            </w:r>
          </w:p>
        </w:tc>
        <w:tc>
          <w:tcPr>
            <w:tcW w:w="4968" w:type="dxa"/>
          </w:tcPr>
          <w:p w14:paraId="587FF591">
            <w:pPr>
              <w:spacing w:after="0" w:line="240" w:lineRule="auto"/>
            </w:pPr>
            <w:r>
              <w:t xml:space="preserve">SHAMEENA JAMAL</w:t>
            </w:r>
            <w:r>
              <w:br w:type="textWrapping"/>
            </w:r>
            <w:r>
              <w:t xml:space="preserve">DIN: 11369298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STREAMYS PRIVATE LIMITED</w:t>
    </w:r>
  </w:p>
  <w:p w14:paraId="429AF203">
    <w:pPr>
      <w:jc w:val="center"/>
      <w:rPr>
        <w:color w:val="0000FF"/>
      </w:rPr>
    </w:pPr>
    <w:r>
      <w:rPr>
        <w:color w:val="0000FF"/>
      </w:rPr>
      <w:t xml:space="preserve">CIN: U62099KA2025PTC210532    </w:t>
    </w:r>
    <w:r>
      <w:rPr>
        <w:rFonts w:hint="default"/>
        <w:color w:val="0000FF"/>
      </w:rPr>
      <w:t xml:space="preserve">PAN: ABRCS7446M</w:t>
    </w:r>
    <w:r>
      <w:rPr>
        <w:color w:val="0000FF"/>
      </w:rPr>
      <w:t xml:space="preserve">    TAN: BLRS19531I</w:t>
    </w:r>
  </w:p>
  <w:p w14:paraId="6A6DBB96">
    <w:pPr>
      <w:jc w:val="center"/>
      <w:rPr>
        <w:color w:val="0000FF"/>
      </w:rPr>
    </w:pPr>
    <w:r>
      <w:rPr>
        <w:color w:val="0000FF"/>
      </w:rPr>
      <w:t xml:space="preserve">No 2, (Bangalore), Bangalore, Bangalore South, Karnataka, India, K No 43/2, 2nd main, Venkoji Rao Khane, Bommanahalli</w:t>
    </w:r>
  </w:p>
  <w:p w14:paraId="569D6634">
    <w:pPr>
      <w:jc w:val="center"/>
      <w:rPr>
        <w:color w:val="0000FF"/>
      </w:rPr>
    </w:pPr>
    <w:r>
      <w:rPr>
        <w:color w:val="0000FF"/>
      </w:rPr>
      <w:t xml:space="preserve">Email: mdameenstreamys@gmail.com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