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3rd</w:t>
      </w:r>
      <w:r>
        <w:rPr>
          <w:rFonts w:ascii="Times New Roman" w:hAnsi="Times New Roman" w:cs="Times New Roman"/>
        </w:rPr>
        <w:t xml:space="preserve"> day of </w:t>
      </w:r>
      <w:r>
        <w:rPr>
          <w:rFonts w:hint="default" w:ascii="Times New Roman" w:hAnsi="Times New Roman" w:cs="Times New Roman"/>
          <w:lang w:val="en-US"/>
        </w:rPr>
        <w:t>December</w:t>
      </w:r>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bookmarkStart w:id="0" w:name="_GoBack"/>
      <w:bookmarkEnd w:id="0"/>
    </w:p>
    <w:p w14:paraId="66F2545F">
      <w:pPr>
        <w:jc w:val="both"/>
        <w:rPr>
          <w:rFonts w:ascii="Times New Roman" w:hAnsi="Times New Roman" w:cs="Times New Roman"/>
        </w:rPr>
      </w:pPr>
      <w:r>
        <w:rPr>
          <w:rFonts w:ascii="Times New Roman" w:hAnsi="Times New Roman" w:eastAsia="SimSun" w:cs="Times New Roman"/>
          <w:b/>
          <w:bCs/>
          <w:sz w:val="24"/>
          <w:szCs w:val="24"/>
        </w:rPr>
        <w:t>STREAMYS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No 2, (Bangalore), Bangalore, Bangalore South, Karnataka, India, K No 43/2, 2nd main, Venkoji Rao Khane, Bommanahalli</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STREAMYS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STREAMYS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1DD427A"/>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2025-12-03T04:54:48Z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