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28-01-2026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TONGUELIPS NUTRITION PRIVATE LIMITED (CIN: U47912DL2026PTC461293),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TONGUELIPS NUTRITION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GULSHAN KUMAR KARN</w:t>
            </w:r>
            <w:r>
              <w:br w:type="textWrapping"/>
            </w:r>
            <w:r>
              <w:t xml:space="preserve">DIN: 11471679</w:t>
            </w:r>
            <w:r>
              <w:br w:type="textWrapping"/>
            </w:r>
            <w:r>
              <w:br w:type="textWrapping"/>
            </w:r>
            <w:r>
              <w:t>____________________</w:t>
            </w:r>
          </w:p>
        </w:tc>
        <w:tc>
          <w:tcPr>
            <w:tcW w:w="4968" w:type="dxa"/>
          </w:tcPr>
          <w:p w14:paraId="443377D9">
            <w:pPr>
              <w:spacing w:after="0" w:line="240" w:lineRule="auto"/>
            </w:pPr>
            <w:r>
              <w:t xml:space="preserve">Rajesh Kumar Gupta</w:t>
            </w:r>
            <w:r>
              <w:br w:type="textWrapping"/>
            </w:r>
            <w:r>
              <w:t xml:space="preserve">DIN: 11471680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A-125 1st flr ekta vihar, jaitpur EXTN gyan Mandir, Badarpur (South Delhi), South Delhi, New Delhi, Delhi, India, 110044</w:t>
      </w:r>
      <w:bookmarkStart w:id="0" w:name="_GoBack"/>
      <w:bookmarkEnd w:id="0"/>
    </w:p>
    <w:p w14:paraId="1CF8351E">
      <w:r>
        <w:t xml:space="preserve">Date:  28-01-2026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TONGUELIPS NUTRITION PRIVATE LIMITED</w:t>
    </w:r>
  </w:p>
  <w:p w14:paraId="5F1C972D">
    <w:pPr>
      <w:jc w:val="center"/>
      <w:rPr>
        <w:color w:val="0000FF"/>
      </w:rPr>
    </w:pPr>
    <w:r>
      <w:rPr>
        <w:color w:val="0000FF"/>
      </w:rPr>
      <w:t xml:space="preserve">CIN: U47912DL2026PTC461293    </w:t>
    </w:r>
    <w:r>
      <w:rPr>
        <w:rFonts w:hint="default"/>
        <w:color w:val="0000FF"/>
      </w:rPr>
      <w:t xml:space="preserve">PAN: AAMCT6707A</w:t>
    </w:r>
    <w:r>
      <w:rPr>
        <w:color w:val="0000FF"/>
      </w:rPr>
      <w:t xml:space="preserve">   TAN: DELT26469C</w:t>
    </w:r>
  </w:p>
  <w:p w14:paraId="7AD09AEB">
    <w:pPr>
      <w:jc w:val="center"/>
      <w:rPr>
        <w:color w:val="0000FF"/>
      </w:rPr>
    </w:pPr>
    <w:r>
      <w:rPr>
        <w:color w:val="0000FF"/>
      </w:rPr>
      <w:t xml:space="preserve">A-125 1st flr ekta vihar, jaitpur EXTN gyan Mandir, Badarpur (South Delhi), South Delhi, New Delhi, Delhi, India, 110044</w:t>
    </w:r>
  </w:p>
  <w:p w14:paraId="154CFC84">
    <w:pPr>
      <w:jc w:val="center"/>
      <w:rPr>
        <w:color w:val="0000FF"/>
      </w:rPr>
    </w:pPr>
    <w:r>
      <w:rPr>
        <w:color w:val="0000FF"/>
      </w:rPr>
      <w:t xml:space="preserve">Email: tonguelipshealthcare@gmail.com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