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26-02-2026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TRIPADA INFRATECH DEVELOPER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235 RAMACHANDRAPURA, Vidyaranyapura, Bangalore, Bangalore North, Karnataka, India, 560097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26-02-2026, we hereby give our consent to act as the First Statutory Auditor of TRIPADA INFRATECH DEVELOPER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