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Kaviyaselvi Ramesh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11352396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Udhayasuriyan Ramesh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11352397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UDHAYA-TECH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U80200TN2025PTC185560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SF. NO. 92B/1, KALLAI MAIN ROAD, Moongilthuraipattu, Tiruvannamalai, Tiruvannamalai, Tamil Nadu, India, 605702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UDHAYA-TECH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U80200TN2025PTC185560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SF. NO. 92B/1, KALLAI MAIN ROAD, Moongilthuraipattu, Tiruvannamalai, Tiruvannamalai, Tamil Nadu, India, 605702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Kaviyaselvi Ramesh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Kaviyaselvi Ramesh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