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09-03-2026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VRUTTISETHU SKILLS DEVELOPMENT FOUNDATION (CIN: U85500KA2026NPL216505) at its meeting held on 09-03-2026,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VRUTTISETHU SKILLS DEVELOPMENT FOUNDATION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SOWMYA KANUGOVI</w:t>
            </w:r>
            <w:r>
              <w:br w:type="textWrapping"/>
            </w:r>
            <w:r>
              <w:t xml:space="preserve">DIN: 10571966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SREEPAD KANUGOVI</w:t>
            </w:r>
            <w:r>
              <w:br w:type="textWrapping"/>
            </w:r>
            <w:r>
              <w:t xml:space="preserve">DIN: 09071678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21A, 5TH CROSS, HSV RD, HOSAKEREHALLI, Banashankari III Stage, Bangalore, Bangalore South, Karnataka, India, 560085</w:t>
      </w:r>
    </w:p>
    <w:p w14:paraId="48A97497">
      <w:r>
        <w:t xml:space="preserve">Date:  09-03-2026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VRUTTISETHU SKILLS DEVELOPMENT FOUNDATION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U85500KA2026NPL216505   </w:t>
    </w:r>
    <w:r>
      <w:rPr>
        <w:rFonts w:hint="default"/>
        <w:color w:val="0000FF"/>
      </w:rPr>
      <w:t xml:space="preserve">PAN: AALCV9271E</w:t>
    </w:r>
    <w:r>
      <w:rPr>
        <w:color w:val="0000FF"/>
      </w:rPr>
      <w:t xml:space="preserve">   TAN: BLRV33849E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21A, 5TH CROSS, HSV RD, HOSAKEREHALLI, Banashankari III Stage, Bangalore, Bangalore South, Karnataka, India, 560085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vruttisethu@gmail.com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