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 xml:space="preserve">05-01-2026</w:t>
      </w:r>
    </w:p>
    <w:p w14:paraId="141A83BB"/>
    <w:p w14:paraId="480E472D">
      <w:r>
        <w:t>To</w:t>
      </w:r>
    </w:p>
    <w:p w14:paraId="2A9882E5">
      <w:r>
        <w:t xml:space="preserve">Swati Garg,</w:t>
      </w:r>
      <w:r>
        <w:br w:type="textWrapping"/>
      </w:r>
      <w:r>
        <w:t xml:space="preserve">Membership No. 424192</w:t>
      </w:r>
      <w:r>
        <w:br w:type="textWrapping"/>
      </w:r>
      <w:r>
        <w:t xml:space="preserve">B 505, Riddhi Siddhi heights, Sector 18, Ulwe, Navi Mumbai  410206</w:t>
      </w:r>
    </w:p>
    <w:p w14:paraId="02D84295"/>
    <w:p w14:paraId="496F364D">
      <w:r>
        <w:rPr>
          <w:b/>
        </w:rPr>
        <w:t>Subject: Proposal for appointment as First Statutory Auditor</w:t>
      </w:r>
    </w:p>
    <w:p w14:paraId="03DE66BD"/>
    <w:p w14:paraId="41CF3DBF">
      <w:r>
        <w:t>Sir/Madam,</w:t>
      </w:r>
    </w:p>
    <w:p w14:paraId="55F3DE4A"/>
    <w:p w14:paraId="16B3280C">
      <w:pPr>
        <w:jc w:val="both"/>
      </w:pPr>
      <w:r>
        <w:t xml:space="preserve">We are pleased to propose the appointment of Swati Garg, Membership No. 424192 as the First Statutory Auditor of WITHGRIT LIFESTYLE PRIVATE LIMITED (CIN: U21001KA2025PTC211904),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 xml:space="preserve">For WITHGRIT LIFESTYLE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Najmuddin Bedawala</w:t>
            </w:r>
            <w:r>
              <w:br w:type="textWrapping"/>
            </w:r>
            <w:r>
              <w:t xml:space="preserve">DIN: 11414263</w:t>
            </w:r>
            <w:r>
              <w:br w:type="textWrapping"/>
            </w:r>
            <w:r>
              <w:br w:type="textWrapping"/>
            </w:r>
            <w:r>
              <w:t>____________________</w:t>
            </w:r>
          </w:p>
        </w:tc>
        <w:tc>
          <w:tcPr>
            <w:tcW w:w="4968" w:type="dxa"/>
          </w:tcPr>
          <w:p w14:paraId="443377D9">
            <w:pPr>
              <w:spacing w:after="0" w:line="240" w:lineRule="auto"/>
            </w:pPr>
            <w:r>
              <w:t xml:space="preserve">MUSTAFA NAJMUDDIN BEDAWALA</w:t>
            </w:r>
            <w:r>
              <w:br w:type="textWrapping"/>
            </w:r>
            <w:r>
              <w:t xml:space="preserve">DIN: 11414264</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6763E56E">
            <w:pPr>
              <w:spacing w:after="0" w:line="240" w:lineRule="auto"/>
            </w:pPr>
          </w:p>
        </w:tc>
      </w:tr>
    </w:tbl>
    <w:p w14:paraId="243DBF19"/>
    <w:p w14:paraId="5B98B589">
      <w:r>
        <w:t xml:space="preserve">Place: Flr-3, Hakimi Edifice, 5th Cross Rd, Vinayaka Ngr, J P Nagar, Bangalore, Bangalore South, Karnataka, India, 560078</w:t>
      </w:r>
      <w:bookmarkStart w:id="0" w:name="_GoBack"/>
      <w:bookmarkEnd w:id="0"/>
    </w:p>
    <w:p w14:paraId="1CF8351E">
      <w:r>
        <w:t xml:space="preserve">Date:  05-01-2026</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 xml:space="preserve">WITHGRIT LIFESTYLE PRIVATE LIMITED</w:t>
    </w:r>
  </w:p>
  <w:p w14:paraId="5F1C972D">
    <w:pPr>
      <w:jc w:val="center"/>
      <w:rPr>
        <w:color w:val="0000FF"/>
      </w:rPr>
    </w:pPr>
    <w:r>
      <w:rPr>
        <w:color w:val="0000FF"/>
      </w:rPr>
      <w:t xml:space="preserve">CIN: U21001KA2025PTC211904    </w:t>
    </w:r>
    <w:r>
      <w:rPr>
        <w:rFonts w:hint="default"/>
        <w:color w:val="0000FF"/>
      </w:rPr>
      <w:t xml:space="preserve">PAN: AAECW3067E</w:t>
    </w:r>
    <w:r>
      <w:rPr>
        <w:color w:val="0000FF"/>
      </w:rPr>
      <w:t xml:space="preserve">   TAN: BLRW05512D</w:t>
    </w:r>
  </w:p>
  <w:p w14:paraId="7AD09AEB">
    <w:pPr>
      <w:jc w:val="center"/>
      <w:rPr>
        <w:color w:val="0000FF"/>
      </w:rPr>
    </w:pPr>
    <w:r>
      <w:rPr>
        <w:color w:val="0000FF"/>
      </w:rPr>
      <w:t xml:space="preserve">Flr-3, Hakimi Edifice, 5th Cross Rd, Vinayaka Ngr, J P Nagar, Bangalore, Bangalore South, Karnataka, India, 560078</w:t>
    </w:r>
  </w:p>
  <w:p w14:paraId="154CFC84">
    <w:pPr>
      <w:jc w:val="center"/>
      <w:rPr>
        <w:color w:val="0000FF"/>
      </w:rPr>
    </w:pPr>
    <w:r>
      <w:rPr>
        <w:color w:val="0000FF"/>
      </w:rPr>
      <w:t xml:space="preserve">Email: withgrit.in@gmail.com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9D6ECD"/>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2025-10-18T09:47:05Z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99898C1C57F84D6EA47933F65965EE16_13</vt:lpwstr>
  </property>
</Properties>
</file>