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CERTIFIED TRUE COPY OF THE RESOLUTION PASSED AT THE MEETING OF THE BOARD OF DIRECTORS OF {{ company.name }} HELD ON {{ extra.meeting_date or extra.date or today }} AT {{ company.registered_address or '-' }}.</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if directors|length == 1 %}</w:t>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RESOLVED FURTHER THAT {{ directors[0].name }} (DIN: {{ directors[0].din }}),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RESOLVED FURTHER THAT {{ directors[0].name }} (DIN: {{ directors[0].din }}),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else %}</w:t>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 directors[0].name }} (DIN: {{ directors[0].din }}), Director, and {{ directors[1].name }} (DIN: {{ directors[1].din }}),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RESOLVED FURTHER THAT {{ directors[0].name }} (DIN: {{ directors[0].din }}),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endif %}”</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For {{ company.name }}</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for pair in directors_pairs %}</w:t>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pair[0].name if pair[0] else '' }}</w:t>
            </w:r>
            <w:r>
              <w:br w:type="textWrapping"/>
            </w:r>
            <w:r>
              <w:t>DIN: {{ pair[0].din if pair[0] else '' }}</w:t>
            </w:r>
            <w:r>
              <w:br w:type="textWrapping"/>
            </w:r>
            <w:r>
              <w:br w:type="textWrapping"/>
            </w:r>
            <w:r>
              <w:t>____________________</w:t>
            </w:r>
          </w:p>
        </w:tc>
        <w:tc>
          <w:tcPr>
            <w:tcW w:w="4968" w:type="dxa"/>
          </w:tcPr>
          <w:p w14:paraId="587FF591">
            <w:pPr>
              <w:spacing w:after="0" w:line="240" w:lineRule="auto"/>
            </w:pPr>
            <w:r>
              <w:t>{{ pair[1].name if pair[1] else '' }}</w:t>
            </w:r>
            <w:r>
              <w:br w:type="textWrapping"/>
            </w:r>
            <w:r>
              <w:t>DIN: {{ pair[1].din if pair[1] else ''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endfor %}</w:t>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Place: {{ company.registered_address or '-' }}</w:t>
      </w:r>
    </w:p>
    <w:p w14:paraId="603E26C8">
      <w:pPr>
        <w:rPr>
          <w:rFonts w:hint="default"/>
        </w:rPr>
      </w:pPr>
      <w:r>
        <w:rPr>
          <w:rFonts w:hint="default"/>
        </w:rPr>
        <w:t>Date:  {{ extra.date or extra.meeting_date or today }}</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company.name }}</w:t>
    </w:r>
  </w:p>
  <w:p w14:paraId="5270E5A5">
    <w:pPr>
      <w:jc w:val="center"/>
      <w:rPr>
        <w:color w:val="0000FF"/>
        <w:highlight w:val="none"/>
      </w:rPr>
    </w:pPr>
    <w:r>
      <w:rPr>
        <w:color w:val="0000FF"/>
        <w:highlight w:val="none"/>
      </w:rPr>
      <w:t xml:space="preserve">CIN: {{ company.cin or '-' }}    </w:t>
    </w:r>
    <w:r>
      <w:rPr>
        <w:rFonts w:hint="default"/>
        <w:color w:val="0000FF"/>
        <w:highlight w:val="none"/>
      </w:rPr>
      <w:t>PAN: {{ company.pan.pan_number if company.pan else (pan.pan_number if pan else '-') }}</w:t>
    </w:r>
    <w:r>
      <w:rPr>
        <w:color w:val="0000FF"/>
        <w:highlight w:val="none"/>
      </w:rPr>
      <w:t xml:space="preserve">    TAN: {{ company.tan or '-' }}</w:t>
    </w:r>
  </w:p>
  <w:p w14:paraId="67DEED60">
    <w:pPr>
      <w:jc w:val="center"/>
      <w:rPr>
        <w:color w:val="0000FF"/>
        <w:highlight w:val="none"/>
      </w:rPr>
    </w:pPr>
    <w:r>
      <w:rPr>
        <w:color w:val="0000FF"/>
        <w:highlight w:val="none"/>
      </w:rPr>
      <w:t>{{ company.registered_address or '-' }}</w:t>
    </w:r>
  </w:p>
  <w:p w14:paraId="768B8AEE">
    <w:pPr>
      <w:jc w:val="center"/>
      <w:rPr>
        <w:color w:val="0000FF"/>
        <w:highlight w:val="none"/>
      </w:rPr>
    </w:pPr>
    <w:r>
      <w:rPr>
        <w:color w:val="0000FF"/>
        <w:highlight w:val="none"/>
      </w:rPr>
      <w:t>Email: {{ company.email or '-' }}</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