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NEW PRE-ESCROW | Property Address | Agent Name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To: EO and Assistants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CC: Agent(s)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cc0000"/>
          <w:sz w:val="20"/>
          <w:szCs w:val="20"/>
          <w:highlight w:val="white"/>
        </w:rPr>
      </w:pPr>
      <w:r w:rsidDel="00000000" w:rsidR="00000000" w:rsidRPr="00000000">
        <w:rPr>
          <w:color w:val="222222"/>
          <w:sz w:val="20"/>
          <w:szCs w:val="20"/>
          <w:highlight w:val="white"/>
          <w:rtl w:val="0"/>
        </w:rPr>
        <w:t xml:space="preserve">Hello </w:t>
      </w:r>
      <w:r w:rsidDel="00000000" w:rsidR="00000000" w:rsidRPr="00000000">
        <w:rPr>
          <w:color w:val="cc0000"/>
          <w:sz w:val="20"/>
          <w:szCs w:val="20"/>
          <w:highlight w:val="white"/>
          <w:rtl w:val="0"/>
        </w:rPr>
        <w:t xml:space="preserve">&lt;Escrow Officer&gt;,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&lt;Agent&gt;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would like to pre-open escrow with you on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&lt;their&gt;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new listing at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&lt;Property Address&gt;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990000"/>
          <w:sz w:val="20"/>
          <w:szCs w:val="20"/>
          <w:rtl w:val="0"/>
        </w:rPr>
        <w:t xml:space="preserve">Attached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 tax records show it as a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&lt;Single Family Home&gt;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with the Seller as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&lt;Seller's Name&gt;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When able, could you please send us an escrow number and request a prelim?</w:t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let me know if you need anything else from us!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  <w:sz w:val="20"/>
          <w:szCs w:val="20"/>
        </w:rPr>
      </w:pPr>
      <w:r w:rsidDel="00000000" w:rsidR="00000000" w:rsidRPr="00000000">
        <w:rPr>
          <w:color w:val="222222"/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