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0000"/>
        </w:rPr>
      </w:pPr>
      <w:r w:rsidDel="00000000" w:rsidR="00000000" w:rsidRPr="00000000">
        <w:rPr>
          <w:rtl w:val="0"/>
        </w:rPr>
        <w:t xml:space="preserve">Subject: Property Address - Disclosure Link </w:t>
      </w:r>
      <w:r w:rsidDel="00000000" w:rsidR="00000000" w:rsidRPr="00000000">
        <w:rPr>
          <w:rtl w:val="0"/>
        </w:rPr>
        <w:t xml:space="preserve">and Remaining Items</w:t>
      </w:r>
      <w:r w:rsidDel="00000000" w:rsidR="00000000" w:rsidRPr="00000000">
        <w:rPr>
          <w:color w:val="cc0000"/>
          <w:rtl w:val="0"/>
        </w:rPr>
        <w:tab/>
      </w:r>
    </w:p>
    <w:p w:rsidR="00000000" w:rsidDel="00000000" w:rsidP="00000000" w:rsidRDefault="00000000" w:rsidRPr="00000000" w14:paraId="0000000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cc0000"/>
          <w:sz w:val="20"/>
          <w:szCs w:val="20"/>
          <w:u w:val="singl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disclosures and reports for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have been uploaded and published to the Glide disclosure packet. The share link is: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&lt;paste share link 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The only remaining items needed to complete the disclosure packet are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00" w:lineRule="auto"/>
        <w:ind w:left="940" w:hanging="360"/>
        <w:rPr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Remaining Item: 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Notes/status about remaining item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beforeAutospacing="0" w:lineRule="auto"/>
        <w:ind w:left="940" w:hanging="360"/>
        <w:rPr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We do not have a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CMA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on file for this listing yet. Please let me know if you have one you would like the Seller to sign. &lt;You can also put any remaining listing documents here (SELM, etc.)&gt;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