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To: BATC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CC: All Agents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Subject: Property Address - File Check-in</w:t>
        <w:tab/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cc0000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Hello 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BATC!</w:t>
      </w:r>
    </w:p>
    <w:p w:rsidR="00000000" w:rsidDel="00000000" w:rsidP="00000000" w:rsidRDefault="00000000" w:rsidRPr="00000000" w14:paraId="00000006">
      <w:pPr>
        <w:rPr>
          <w:color w:val="cc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 for providing the Buyer signed disclosures for </w:t>
      </w:r>
      <w:r w:rsidDel="00000000" w:rsidR="00000000" w:rsidRPr="00000000">
        <w:rPr>
          <w:b w:val="1"/>
          <w:bCs w:val="1"/>
          <w:color w:val="cc0000"/>
          <w:sz w:val="20"/>
          <w:szCs w:val="20"/>
          <w:rtl w:val="0"/>
        </w:rPr>
        <w:t xml:space="preserve">Property Address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Could you please send us the following missing items?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ind w:left="720" w:hanging="360"/>
        <w:rPr>
          <w:color w:val="cc0000"/>
        </w:rPr>
      </w:pPr>
      <w:r w:rsidDel="00000000" w:rsidR="00000000" w:rsidRPr="00000000">
        <w:rPr>
          <w:b w:val="1"/>
          <w:bCs w:val="1"/>
          <w:i w:val="1"/>
          <w:iCs w:val="1"/>
          <w:color w:val="cc0000"/>
          <w:rtl w:val="0"/>
        </w:rPr>
        <w:t xml:space="preserve">LPD (attached): 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Buyer’s initial pg2, Item 3.A.(2)?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ind w:left="720" w:hanging="360"/>
        <w:rPr>
          <w:color w:val="cc0000"/>
        </w:rPr>
      </w:pPr>
      <w:r w:rsidDel="00000000" w:rsidR="00000000" w:rsidRPr="00000000">
        <w:rPr>
          <w:b w:val="1"/>
          <w:bCs w:val="1"/>
          <w:i w:val="1"/>
          <w:iCs w:val="1"/>
          <w:color w:val="cc0000"/>
          <w:rtl w:val="0"/>
        </w:rPr>
        <w:t xml:space="preserve">Buyer's Home Inspection or Buyer Inspection Waiver (BIW)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ind w:left="720" w:hanging="360"/>
        <w:rPr>
          <w:color w:val="cc0000"/>
        </w:rPr>
      </w:pPr>
      <w:r w:rsidDel="00000000" w:rsidR="00000000" w:rsidRPr="00000000">
        <w:rPr>
          <w:b w:val="1"/>
          <w:bCs w:val="1"/>
          <w:i w:val="1"/>
          <w:iCs w:val="1"/>
          <w:color w:val="cc0000"/>
          <w:rtl w:val="0"/>
        </w:rPr>
        <w:t xml:space="preserve">Buyer's Pest Inspection or Buyer Inspection Waiver (BIW)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ind w:left="720" w:hanging="360"/>
        <w:rPr>
          <w:color w:val="cc0000"/>
        </w:rPr>
      </w:pPr>
      <w:r w:rsidDel="00000000" w:rsidR="00000000" w:rsidRPr="00000000">
        <w:rPr>
          <w:b w:val="1"/>
          <w:bCs w:val="1"/>
          <w:i w:val="1"/>
          <w:iCs w:val="1"/>
          <w:color w:val="cc0000"/>
          <w:rtl w:val="0"/>
        </w:rPr>
        <w:t xml:space="preserve">Buyer’s Agent's AVID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cc0000"/>
          <w:sz w:val="20"/>
          <w:szCs w:val="20"/>
        </w:rPr>
      </w:pPr>
      <w:r w:rsidDel="00000000" w:rsidR="00000000" w:rsidRPr="00000000">
        <w:rPr>
          <w:color w:val="cc0000"/>
          <w:sz w:val="20"/>
          <w:szCs w:val="20"/>
          <w:rtl w:val="0"/>
        </w:rPr>
        <w:t xml:space="preserve">I believe the only other item needed to complete our file is the </w:t>
      </w:r>
      <w:r w:rsidDel="00000000" w:rsidR="00000000" w:rsidRPr="00000000">
        <w:rPr>
          <w:i w:val="1"/>
          <w:iCs w:val="1"/>
          <w:color w:val="cc0000"/>
          <w:sz w:val="20"/>
          <w:szCs w:val="20"/>
          <w:rtl w:val="0"/>
        </w:rPr>
        <w:t xml:space="preserve">Verification of Property Condition (VP)</w:t>
      </w:r>
      <w:r w:rsidDel="00000000" w:rsidR="00000000" w:rsidRPr="00000000">
        <w:rPr>
          <w:color w:val="cc0000"/>
          <w:sz w:val="20"/>
          <w:szCs w:val="20"/>
          <w:rtl w:val="0"/>
        </w:rPr>
        <w:t xml:space="preserve"> when the time comes. </w:t>
      </w:r>
    </w:p>
    <w:p w:rsidR="00000000" w:rsidDel="00000000" w:rsidP="00000000" w:rsidRDefault="00000000" w:rsidRPr="00000000" w14:paraId="00000011">
      <w:pPr>
        <w:rPr>
          <w:color w:val="cc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Thanks again!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Kathryn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