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To: All Sellers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CC: Our Agents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Subject: Property Address - Remaining disclosures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Hello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Seller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6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Attached are 3 remaining disclosures for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Property Address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. They include: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rtl w:val="0"/>
        </w:rPr>
        <w:t xml:space="preserve">Buyer's Agent's Visual Inspection Disclosure (AVID)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rtl w:val="0"/>
        </w:rPr>
        <w:t xml:space="preserve">Transfer Disclosure Statement (TDS) pg3 </w:t>
      </w:r>
      <w:r w:rsidDel="00000000" w:rsidR="00000000" w:rsidRPr="00000000">
        <w:rPr>
          <w:i w:val="1"/>
          <w:iCs w:val="1"/>
          <w:color w:val="222222"/>
          <w:sz w:val="20"/>
          <w:szCs w:val="20"/>
          <w:rtl w:val="0"/>
        </w:rPr>
        <w:t xml:space="preserve">- You've already completed pages 1 and 2 of this disclosure. It is now ready for your signature on page 3 below the information about the Agent Visual Inspections.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cc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MLS Printout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before="0" w:beforeAutospacing="0" w:lineRule="auto"/>
        <w:ind w:left="720" w:hanging="360"/>
        <w:rPr>
          <w:color w:val="cc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Any other remaining disclosures needing the Seller’s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 will send you a separate email from DocuSign with a link to view and sign these documents. </w:t>
      </w:r>
    </w:p>
    <w:p w:rsidR="00000000" w:rsidDel="00000000" w:rsidP="00000000" w:rsidRDefault="00000000" w:rsidRPr="00000000" w14:paraId="0000000D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Thank you!</w:t>
      </w:r>
    </w:p>
    <w:p w:rsidR="00000000" w:rsidDel="00000000" w:rsidP="00000000" w:rsidRDefault="00000000" w:rsidRPr="00000000" w14:paraId="0000000F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