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Subject: Property Address - </w:t>
      </w:r>
      <w:r w:rsidDel="00000000" w:rsidR="00000000" w:rsidRPr="00000000">
        <w:rPr>
          <w:sz w:val="20"/>
          <w:szCs w:val="20"/>
          <w:rtl w:val="0"/>
        </w:rPr>
        <w:t xml:space="preserve">Tenant Documents</w:t>
      </w:r>
      <w:r w:rsidDel="00000000" w:rsidR="00000000" w:rsidRPr="00000000">
        <w:rPr>
          <w:rtl w:val="0"/>
        </w:rPr>
      </w:r>
    </w:p>
    <w:p w:rsidR="00000000" w:rsidDel="00000000" w:rsidP="00000000" w:rsidRDefault="00000000" w:rsidRPr="00000000" w14:paraId="00000002">
      <w:pPr>
        <w:rPr/>
      </w:pPr>
      <w:r w:rsidDel="00000000" w:rsidR="00000000" w:rsidRPr="00000000">
        <w:rPr>
          <w:sz w:val="20"/>
          <w:szCs w:val="20"/>
          <w:rtl w:val="0"/>
        </w:rPr>
        <w:t xml:space="preserve">To: Our Agent(s)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222222"/>
        </w:rPr>
      </w:pPr>
      <w:r w:rsidDel="00000000" w:rsidR="00000000" w:rsidRPr="00000000">
        <w:rPr>
          <w:color w:val="222222"/>
          <w:rtl w:val="0"/>
        </w:rPr>
        <w:t xml:space="preserve">Hello &lt;</w:t>
      </w:r>
      <w:r w:rsidDel="00000000" w:rsidR="00000000" w:rsidRPr="00000000">
        <w:rPr>
          <w:color w:val="cc0000"/>
          <w:rtl w:val="0"/>
        </w:rPr>
        <w:t xml:space="preserve">Agent(s)&gt;</w:t>
      </w:r>
      <w:r w:rsidDel="00000000" w:rsidR="00000000" w:rsidRPr="00000000">
        <w:rPr>
          <w:color w:val="222222"/>
          <w:rtl w:val="0"/>
        </w:rPr>
        <w:t xml:space="preserve">,</w:t>
      </w:r>
    </w:p>
    <w:p w:rsidR="00000000" w:rsidDel="00000000" w:rsidP="00000000" w:rsidRDefault="00000000" w:rsidRPr="00000000" w14:paraId="00000005">
      <w:pPr>
        <w:rPr>
          <w:color w:val="222222"/>
        </w:rPr>
      </w:pPr>
      <w:r w:rsidDel="00000000" w:rsidR="00000000" w:rsidRPr="00000000">
        <w:rPr>
          <w:rtl w:val="0"/>
        </w:rPr>
      </w:r>
    </w:p>
    <w:p w:rsidR="00000000" w:rsidDel="00000000" w:rsidP="00000000" w:rsidRDefault="00000000" w:rsidRPr="00000000" w14:paraId="00000006">
      <w:pPr>
        <w:rPr>
          <w:color w:val="222222"/>
        </w:rPr>
      </w:pPr>
      <w:r w:rsidDel="00000000" w:rsidR="00000000" w:rsidRPr="00000000">
        <w:rPr>
          <w:color w:val="222222"/>
          <w:rtl w:val="0"/>
        </w:rPr>
        <w:t xml:space="preserve">It looks like </w:t>
      </w:r>
      <w:r w:rsidDel="00000000" w:rsidR="00000000" w:rsidRPr="00000000">
        <w:rPr>
          <w:b w:val="1"/>
          <w:bCs w:val="1"/>
          <w:color w:val="222222"/>
          <w:rtl w:val="0"/>
        </w:rPr>
        <w:t xml:space="preserve">&lt;</w:t>
      </w:r>
      <w:r w:rsidDel="00000000" w:rsidR="00000000" w:rsidRPr="00000000">
        <w:rPr>
          <w:b w:val="1"/>
          <w:bCs w:val="1"/>
          <w:color w:val="cc0000"/>
          <w:rtl w:val="0"/>
        </w:rPr>
        <w:t xml:space="preserve">Property Address&gt;</w:t>
      </w:r>
      <w:r w:rsidDel="00000000" w:rsidR="00000000" w:rsidRPr="00000000">
        <w:rPr>
          <w:color w:val="222222"/>
          <w:rtl w:val="0"/>
        </w:rPr>
        <w:t xml:space="preserve"> is Tenant Occupied </w:t>
      </w:r>
      <w:r w:rsidDel="00000000" w:rsidR="00000000" w:rsidRPr="00000000">
        <w:rPr>
          <w:color w:val="cc0000"/>
          <w:rtl w:val="0"/>
        </w:rPr>
        <w:t xml:space="preserve">per the MLS</w:t>
      </w:r>
      <w:r w:rsidDel="00000000" w:rsidR="00000000" w:rsidRPr="00000000">
        <w:rPr>
          <w:color w:val="222222"/>
          <w:rtl w:val="0"/>
        </w:rPr>
        <w:t xml:space="preserve">. We should have the following signed for the file:</w:t>
      </w:r>
    </w:p>
    <w:p w:rsidR="00000000" w:rsidDel="00000000" w:rsidP="00000000" w:rsidRDefault="00000000" w:rsidRPr="00000000" w14:paraId="00000007">
      <w:pPr>
        <w:numPr>
          <w:ilvl w:val="0"/>
          <w:numId w:val="1"/>
        </w:numPr>
        <w:spacing w:after="0" w:afterAutospacing="0" w:before="200" w:lineRule="auto"/>
        <w:ind w:left="720" w:hanging="360"/>
      </w:pPr>
      <w:r w:rsidDel="00000000" w:rsidR="00000000" w:rsidRPr="00000000">
        <w:rPr>
          <w:b w:val="1"/>
          <w:bCs w:val="1"/>
          <w:i w:val="1"/>
          <w:iCs w:val="1"/>
          <w:color w:val="222222"/>
          <w:rtl w:val="0"/>
        </w:rPr>
        <w:t xml:space="preserve">[KLA] Keysafe and Lockbox Addendum (signed by tenant)</w:t>
      </w:r>
    </w:p>
    <w:p w:rsidR="00000000" w:rsidDel="00000000" w:rsidP="00000000" w:rsidRDefault="00000000" w:rsidRPr="00000000" w14:paraId="00000008">
      <w:pPr>
        <w:numPr>
          <w:ilvl w:val="0"/>
          <w:numId w:val="1"/>
        </w:numPr>
        <w:spacing w:after="200" w:before="0" w:beforeAutospacing="0" w:lineRule="auto"/>
        <w:ind w:left="720" w:hanging="360"/>
      </w:pPr>
      <w:r w:rsidDel="00000000" w:rsidR="00000000" w:rsidRPr="00000000">
        <w:rPr>
          <w:b w:val="1"/>
          <w:bCs w:val="1"/>
          <w:i w:val="1"/>
          <w:iCs w:val="1"/>
          <w:color w:val="222222"/>
          <w:rtl w:val="0"/>
        </w:rPr>
        <w:t xml:space="preserve">Tenant Acknowledgement of Obligation to Secure Belongings (signed by Tenant)</w:t>
      </w:r>
    </w:p>
    <w:p w:rsidR="00000000" w:rsidDel="00000000" w:rsidP="00000000" w:rsidRDefault="00000000" w:rsidRPr="00000000" w14:paraId="00000009">
      <w:pPr>
        <w:rPr>
          <w:color w:val="222222"/>
        </w:rPr>
      </w:pPr>
      <w:r w:rsidDel="00000000" w:rsidR="00000000" w:rsidRPr="00000000">
        <w:rPr>
          <w:color w:val="222222"/>
          <w:rtl w:val="0"/>
        </w:rPr>
        <w:t xml:space="preserve">Also, if the tenant will be in place when offers are received, we will need the following:</w:t>
      </w:r>
    </w:p>
    <w:p w:rsidR="00000000" w:rsidDel="00000000" w:rsidP="00000000" w:rsidRDefault="00000000" w:rsidRPr="00000000" w14:paraId="0000000A">
      <w:pPr>
        <w:numPr>
          <w:ilvl w:val="0"/>
          <w:numId w:val="2"/>
        </w:numPr>
        <w:spacing w:after="0" w:afterAutospacing="0" w:before="200" w:lineRule="auto"/>
        <w:ind w:left="720" w:hanging="360"/>
      </w:pPr>
      <w:r w:rsidDel="00000000" w:rsidR="00000000" w:rsidRPr="00000000">
        <w:rPr>
          <w:b w:val="1"/>
          <w:bCs w:val="1"/>
          <w:i w:val="1"/>
          <w:iCs w:val="1"/>
          <w:color w:val="222222"/>
          <w:rtl w:val="0"/>
        </w:rPr>
        <w:t xml:space="preserve">[TOPA] Tenant Occupied Property Addendum -</w:t>
      </w:r>
      <w:r w:rsidDel="00000000" w:rsidR="00000000" w:rsidRPr="00000000">
        <w:rPr>
          <w:i w:val="1"/>
          <w:iCs w:val="1"/>
          <w:color w:val="222222"/>
          <w:rtl w:val="0"/>
        </w:rPr>
        <w:t xml:space="preserve"> This will go with the contract, but sometimes it's useful to have it filled out upfront and part of the disclosure packet. Completely up to you. </w:t>
      </w:r>
    </w:p>
    <w:p w:rsidR="00000000" w:rsidDel="00000000" w:rsidP="00000000" w:rsidRDefault="00000000" w:rsidRPr="00000000" w14:paraId="0000000B">
      <w:pPr>
        <w:numPr>
          <w:ilvl w:val="0"/>
          <w:numId w:val="2"/>
        </w:numPr>
        <w:spacing w:after="200" w:before="0" w:beforeAutospacing="0" w:lineRule="auto"/>
        <w:ind w:left="720" w:hanging="360"/>
      </w:pPr>
      <w:r w:rsidDel="00000000" w:rsidR="00000000" w:rsidRPr="00000000">
        <w:rPr>
          <w:b w:val="1"/>
          <w:bCs w:val="1"/>
          <w:i w:val="1"/>
          <w:iCs w:val="1"/>
          <w:color w:val="222222"/>
          <w:rtl w:val="0"/>
        </w:rPr>
        <w:t xml:space="preserve">[TEC] Tenant Estoppel Certificate</w:t>
      </w:r>
      <w:r w:rsidDel="00000000" w:rsidR="00000000" w:rsidRPr="00000000">
        <w:rPr>
          <w:i w:val="1"/>
          <w:iCs w:val="1"/>
          <w:color w:val="222222"/>
          <w:rtl w:val="0"/>
        </w:rPr>
        <w:t xml:space="preserve"> - If the tenant(s) might be staying in place when the transaction closes. </w:t>
      </w:r>
    </w:p>
    <w:p w:rsidR="00000000" w:rsidDel="00000000" w:rsidP="00000000" w:rsidRDefault="00000000" w:rsidRPr="00000000" w14:paraId="0000000C">
      <w:pPr>
        <w:rPr>
          <w:color w:val="222222"/>
        </w:rPr>
      </w:pPr>
      <w:r w:rsidDel="00000000" w:rsidR="00000000" w:rsidRPr="00000000">
        <w:rPr>
          <w:rtl w:val="0"/>
        </w:rPr>
      </w:r>
    </w:p>
    <w:p w:rsidR="00000000" w:rsidDel="00000000" w:rsidP="00000000" w:rsidRDefault="00000000" w:rsidRPr="00000000" w14:paraId="0000000D">
      <w:pPr>
        <w:rPr>
          <w:color w:val="222222"/>
        </w:rPr>
      </w:pPr>
      <w:r w:rsidDel="00000000" w:rsidR="00000000" w:rsidRPr="00000000">
        <w:rPr>
          <w:color w:val="222222"/>
          <w:rtl w:val="0"/>
        </w:rPr>
        <w:t xml:space="preserve">If you send me the Tenant's email(s) and would like me to send the first two to them for signature, I'm happy to do that! The other two need to be filled out first. </w:t>
      </w:r>
    </w:p>
    <w:p w:rsidR="00000000" w:rsidDel="00000000" w:rsidP="00000000" w:rsidRDefault="00000000" w:rsidRPr="00000000" w14:paraId="0000000E">
      <w:pPr>
        <w:rPr>
          <w:color w:val="222222"/>
        </w:rPr>
      </w:pPr>
      <w:r w:rsidDel="00000000" w:rsidR="00000000" w:rsidRPr="00000000">
        <w:rPr>
          <w:rtl w:val="0"/>
        </w:rPr>
      </w:r>
    </w:p>
    <w:p w:rsidR="00000000" w:rsidDel="00000000" w:rsidP="00000000" w:rsidRDefault="00000000" w:rsidRPr="00000000" w14:paraId="0000000F">
      <w:pPr>
        <w:rPr>
          <w:color w:val="222222"/>
        </w:rPr>
      </w:pPr>
      <w:r w:rsidDel="00000000" w:rsidR="00000000" w:rsidRPr="00000000">
        <w:rPr>
          <w:color w:val="222222"/>
          <w:rtl w:val="0"/>
        </w:rPr>
        <w:t xml:space="preserve">Thanks!</w:t>
      </w:r>
    </w:p>
    <w:p w:rsidR="00000000" w:rsidDel="00000000" w:rsidP="00000000" w:rsidRDefault="00000000" w:rsidRPr="00000000" w14:paraId="00000010">
      <w:pPr>
        <w:rPr>
          <w:color w:val="222222"/>
        </w:rPr>
      </w:pPr>
      <w:r w:rsidDel="00000000" w:rsidR="00000000" w:rsidRPr="00000000">
        <w:rPr>
          <w:color w:val="222222"/>
          <w:rtl w:val="0"/>
        </w:rPr>
        <w:t xml:space="preserve">Kathryn</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