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4050B" w14:textId="77777777" w:rsidR="001B1AF5" w:rsidRPr="001B1AF5" w:rsidRDefault="001B1AF5" w:rsidP="001B1AF5">
      <w:pPr>
        <w:rPr>
          <w:b/>
          <w:bCs/>
        </w:rPr>
      </w:pPr>
      <w:r w:rsidRPr="001B1AF5">
        <w:rPr>
          <w:b/>
          <w:bCs/>
        </w:rPr>
        <w:t>Tasks</w:t>
      </w:r>
    </w:p>
    <w:p w14:paraId="10C23E42" w14:textId="77777777" w:rsidR="001B1AF5" w:rsidRPr="001B1AF5" w:rsidRDefault="001B1AF5" w:rsidP="001B1AF5">
      <w:r w:rsidRPr="001B1AF5">
        <w:rPr>
          <w:b/>
          <w:bCs/>
        </w:rPr>
        <w:t>1.1</w:t>
      </w:r>
      <w:r w:rsidRPr="001B1AF5">
        <w:t> You’ve been tasked to create a detailed </w:t>
      </w:r>
      <w:r w:rsidRPr="001B1AF5">
        <w:rPr>
          <w:b/>
          <w:bCs/>
        </w:rPr>
        <w:t>overview of all individual customers</w:t>
      </w:r>
      <w:r w:rsidRPr="001B1AF5">
        <w:t xml:space="preserve"> (these are defined by </w:t>
      </w:r>
      <w:proofErr w:type="spellStart"/>
      <w:r w:rsidRPr="001B1AF5">
        <w:t>customerType</w:t>
      </w:r>
      <w:proofErr w:type="spellEnd"/>
      <w:r w:rsidRPr="001B1AF5">
        <w:t xml:space="preserve"> = ‘I’ and/or stored in an individual table). Write a query that provides:</w:t>
      </w:r>
    </w:p>
    <w:p w14:paraId="06DB137E" w14:textId="77777777" w:rsidR="001B1AF5" w:rsidRPr="001B1AF5" w:rsidRDefault="001B1AF5" w:rsidP="001B1AF5">
      <w:pPr>
        <w:numPr>
          <w:ilvl w:val="0"/>
          <w:numId w:val="1"/>
        </w:numPr>
      </w:pPr>
      <w:r w:rsidRPr="001B1AF5">
        <w:rPr>
          <w:b/>
          <w:bCs/>
        </w:rPr>
        <w:t xml:space="preserve">Identity </w:t>
      </w:r>
      <w:proofErr w:type="gramStart"/>
      <w:r w:rsidRPr="001B1AF5">
        <w:rPr>
          <w:b/>
          <w:bCs/>
        </w:rPr>
        <w:t>information</w:t>
      </w:r>
      <w:r w:rsidRPr="001B1AF5">
        <w:t> :</w:t>
      </w:r>
      <w:proofErr w:type="gramEnd"/>
      <w:r w:rsidRPr="001B1AF5">
        <w:t xml:space="preserve"> </w:t>
      </w:r>
      <w:proofErr w:type="spellStart"/>
      <w:r w:rsidRPr="001B1AF5">
        <w:t>CustomerId</w:t>
      </w:r>
      <w:proofErr w:type="spellEnd"/>
      <w:r w:rsidRPr="001B1AF5">
        <w:t xml:space="preserve">, </w:t>
      </w:r>
      <w:proofErr w:type="spellStart"/>
      <w:r w:rsidRPr="001B1AF5">
        <w:t>Firstname</w:t>
      </w:r>
      <w:proofErr w:type="spellEnd"/>
      <w:r w:rsidRPr="001B1AF5">
        <w:t xml:space="preserve">, Last Name, </w:t>
      </w:r>
      <w:proofErr w:type="spellStart"/>
      <w:r w:rsidRPr="001B1AF5">
        <w:t>FullName</w:t>
      </w:r>
      <w:proofErr w:type="spellEnd"/>
      <w:r w:rsidRPr="001B1AF5">
        <w:t xml:space="preserve"> (First Name &amp; Last Name).</w:t>
      </w:r>
    </w:p>
    <w:p w14:paraId="1D876E04" w14:textId="77777777" w:rsidR="001B1AF5" w:rsidRPr="001B1AF5" w:rsidRDefault="001B1AF5" w:rsidP="001B1AF5">
      <w:pPr>
        <w:numPr>
          <w:ilvl w:val="0"/>
          <w:numId w:val="1"/>
        </w:numPr>
      </w:pPr>
      <w:r w:rsidRPr="001B1AF5">
        <w:rPr>
          <w:b/>
          <w:bCs/>
        </w:rPr>
        <w:t>An Extra column</w:t>
      </w:r>
      <w:r w:rsidRPr="001B1AF5">
        <w:t xml:space="preserve"> called </w:t>
      </w:r>
      <w:proofErr w:type="spellStart"/>
      <w:r w:rsidRPr="001B1AF5">
        <w:t>addressing_title</w:t>
      </w:r>
      <w:proofErr w:type="spellEnd"/>
      <w:r w:rsidRPr="001B1AF5">
        <w:t xml:space="preserve"> i.e. (Mr. Achong), if the title is missing - Dear Achong.</w:t>
      </w:r>
    </w:p>
    <w:p w14:paraId="6F944D7E" w14:textId="77777777" w:rsidR="001B1AF5" w:rsidRPr="001B1AF5" w:rsidRDefault="001B1AF5" w:rsidP="001B1AF5">
      <w:pPr>
        <w:numPr>
          <w:ilvl w:val="0"/>
          <w:numId w:val="1"/>
        </w:numPr>
      </w:pPr>
      <w:r w:rsidRPr="001B1AF5">
        <w:rPr>
          <w:b/>
          <w:bCs/>
        </w:rPr>
        <w:t xml:space="preserve">Contact </w:t>
      </w:r>
      <w:proofErr w:type="gramStart"/>
      <w:r w:rsidRPr="001B1AF5">
        <w:rPr>
          <w:b/>
          <w:bCs/>
        </w:rPr>
        <w:t>information</w:t>
      </w:r>
      <w:r w:rsidRPr="001B1AF5">
        <w:t> :</w:t>
      </w:r>
      <w:proofErr w:type="gramEnd"/>
      <w:r w:rsidRPr="001B1AF5">
        <w:t xml:space="preserve"> Email, phone, account number, </w:t>
      </w:r>
      <w:proofErr w:type="spellStart"/>
      <w:r w:rsidRPr="001B1AF5">
        <w:t>CustomerType</w:t>
      </w:r>
      <w:proofErr w:type="spellEnd"/>
      <w:r w:rsidRPr="001B1AF5">
        <w:t>.</w:t>
      </w:r>
    </w:p>
    <w:p w14:paraId="276DC3E6" w14:textId="77777777" w:rsidR="001B1AF5" w:rsidRPr="001B1AF5" w:rsidRDefault="001B1AF5" w:rsidP="001B1AF5">
      <w:pPr>
        <w:numPr>
          <w:ilvl w:val="0"/>
          <w:numId w:val="1"/>
        </w:numPr>
      </w:pPr>
      <w:r w:rsidRPr="001B1AF5">
        <w:rPr>
          <w:b/>
          <w:bCs/>
        </w:rPr>
        <w:t xml:space="preserve">Location </w:t>
      </w:r>
      <w:proofErr w:type="gramStart"/>
      <w:r w:rsidRPr="001B1AF5">
        <w:rPr>
          <w:b/>
          <w:bCs/>
        </w:rPr>
        <w:t>information</w:t>
      </w:r>
      <w:r w:rsidRPr="001B1AF5">
        <w:t> :</w:t>
      </w:r>
      <w:proofErr w:type="gramEnd"/>
      <w:r w:rsidRPr="001B1AF5">
        <w:t xml:space="preserve"> City, State &amp; Country, address.</w:t>
      </w:r>
    </w:p>
    <w:p w14:paraId="39012266" w14:textId="77777777" w:rsidR="001B1AF5" w:rsidRPr="001B1AF5" w:rsidRDefault="001B1AF5" w:rsidP="001B1AF5">
      <w:pPr>
        <w:numPr>
          <w:ilvl w:val="0"/>
          <w:numId w:val="1"/>
        </w:numPr>
      </w:pPr>
      <w:r w:rsidRPr="001B1AF5">
        <w:rPr>
          <w:b/>
          <w:bCs/>
        </w:rPr>
        <w:t>Sales</w:t>
      </w:r>
      <w:r w:rsidRPr="001B1AF5">
        <w:t>: number of orders, total amount (with Tax), date of the last order.</w:t>
      </w:r>
    </w:p>
    <w:p w14:paraId="46667E81" w14:textId="7243A2F4" w:rsidR="001B1AF5" w:rsidRPr="001B1AF5" w:rsidRDefault="001B1AF5" w:rsidP="001B1AF5">
      <w:r w:rsidRPr="001B1AF5">
        <w:t>Copy only the top 200 rows from your written select ordered by total amount (with tax).</w:t>
      </w:r>
    </w:p>
    <w:p w14:paraId="651007E2" w14:textId="27CF691F" w:rsidR="001B1AF5" w:rsidRPr="001B1AF5" w:rsidRDefault="001B1AF5" w:rsidP="001B1AF5"/>
    <w:p w14:paraId="330B4DF5" w14:textId="77777777" w:rsidR="001B1AF5" w:rsidRPr="001B1AF5" w:rsidRDefault="001B1AF5" w:rsidP="001B1AF5">
      <w:r w:rsidRPr="001B1AF5">
        <w:rPr>
          <w:b/>
          <w:bCs/>
        </w:rPr>
        <w:t>1.2</w:t>
      </w:r>
      <w:r w:rsidRPr="001B1AF5">
        <w:t xml:space="preserve"> Business finds the original query valuable to </w:t>
      </w:r>
      <w:proofErr w:type="spellStart"/>
      <w:r w:rsidRPr="001B1AF5">
        <w:t>analyze</w:t>
      </w:r>
      <w:proofErr w:type="spellEnd"/>
      <w:r w:rsidRPr="001B1AF5">
        <w:t xml:space="preserve"> customers and now want to get the data from the first query for the </w:t>
      </w:r>
      <w:r w:rsidRPr="001B1AF5">
        <w:rPr>
          <w:b/>
          <w:bCs/>
        </w:rPr>
        <w:t>top 200 customers with the highest total amount (with tax) who have not ordered for the last 365 days</w:t>
      </w:r>
      <w:r w:rsidRPr="001B1AF5">
        <w:t>. How would you identify this segment?</w:t>
      </w:r>
    </w:p>
    <w:p w14:paraId="53BA7636" w14:textId="77777777" w:rsidR="001B1AF5" w:rsidRPr="001B1AF5" w:rsidRDefault="001B1AF5" w:rsidP="001B1AF5">
      <w:r w:rsidRPr="001B1AF5">
        <w:t>Hints:</w:t>
      </w:r>
    </w:p>
    <w:p w14:paraId="3355D706" w14:textId="77777777" w:rsidR="001B1AF5" w:rsidRPr="001B1AF5" w:rsidRDefault="001B1AF5" w:rsidP="001B1AF5">
      <w:pPr>
        <w:numPr>
          <w:ilvl w:val="0"/>
          <w:numId w:val="3"/>
        </w:numPr>
      </w:pPr>
      <w:r w:rsidRPr="001B1AF5">
        <w:t xml:space="preserve">You can use temp table, </w:t>
      </w:r>
      <w:proofErr w:type="spellStart"/>
      <w:r w:rsidRPr="001B1AF5">
        <w:t>cte</w:t>
      </w:r>
      <w:proofErr w:type="spellEnd"/>
      <w:r w:rsidRPr="001B1AF5">
        <w:t xml:space="preserve"> and/or subquery of the 1.1 select.</w:t>
      </w:r>
    </w:p>
    <w:p w14:paraId="7F26E01C" w14:textId="77777777" w:rsidR="001B1AF5" w:rsidRPr="001B1AF5" w:rsidRDefault="001B1AF5" w:rsidP="001B1AF5">
      <w:pPr>
        <w:numPr>
          <w:ilvl w:val="0"/>
          <w:numId w:val="3"/>
        </w:numPr>
      </w:pPr>
      <w:r w:rsidRPr="001B1AF5">
        <w:t xml:space="preserve">Note that the database is </w:t>
      </w:r>
      <w:proofErr w:type="gramStart"/>
      <w:r w:rsidRPr="001B1AF5">
        <w:t>old</w:t>
      </w:r>
      <w:proofErr w:type="gramEnd"/>
      <w:r w:rsidRPr="001B1AF5">
        <w:t xml:space="preserve"> and the current date should be defined by finding the latest order date in the orders table.</w:t>
      </w:r>
    </w:p>
    <w:p w14:paraId="117097B3" w14:textId="5B00951D" w:rsidR="001B1AF5" w:rsidRPr="001B1AF5" w:rsidRDefault="001B1AF5" w:rsidP="001B1AF5"/>
    <w:p w14:paraId="27785584" w14:textId="77777777" w:rsidR="001B1AF5" w:rsidRPr="001B1AF5" w:rsidRDefault="001B1AF5" w:rsidP="001B1AF5">
      <w:r w:rsidRPr="001B1AF5">
        <w:rPr>
          <w:b/>
          <w:bCs/>
        </w:rPr>
        <w:t>1.3</w:t>
      </w:r>
      <w:r w:rsidRPr="001B1AF5">
        <w:t> Enrich your original 1.1 SELECT by creating a </w:t>
      </w:r>
      <w:r w:rsidRPr="001B1AF5">
        <w:rPr>
          <w:b/>
          <w:bCs/>
        </w:rPr>
        <w:t>new column in the view that marks active &amp; inactive customers based on whether they have ordered anything during the last 365 days</w:t>
      </w:r>
      <w:r w:rsidRPr="001B1AF5">
        <w:t>.</w:t>
      </w:r>
    </w:p>
    <w:p w14:paraId="4E75783A" w14:textId="77777777" w:rsidR="001B1AF5" w:rsidRPr="001B1AF5" w:rsidRDefault="001B1AF5" w:rsidP="001B1AF5">
      <w:pPr>
        <w:numPr>
          <w:ilvl w:val="0"/>
          <w:numId w:val="4"/>
        </w:numPr>
      </w:pPr>
      <w:r w:rsidRPr="001B1AF5">
        <w:t xml:space="preserve">Copy only the top 500 rows from your written select ordered by </w:t>
      </w:r>
      <w:proofErr w:type="spellStart"/>
      <w:r w:rsidRPr="001B1AF5">
        <w:t>CustomerId</w:t>
      </w:r>
      <w:proofErr w:type="spellEnd"/>
      <w:r w:rsidRPr="001B1AF5">
        <w:t xml:space="preserve"> </w:t>
      </w:r>
      <w:proofErr w:type="spellStart"/>
      <w:r w:rsidRPr="001B1AF5">
        <w:t>desc</w:t>
      </w:r>
      <w:proofErr w:type="spellEnd"/>
      <w:r w:rsidRPr="001B1AF5">
        <w:t>.</w:t>
      </w:r>
    </w:p>
    <w:p w14:paraId="0B9229A8" w14:textId="406564FC" w:rsidR="001B1AF5" w:rsidRPr="001B1AF5" w:rsidRDefault="001B1AF5" w:rsidP="001B1AF5"/>
    <w:p w14:paraId="0154CAAE" w14:textId="77777777" w:rsidR="001B1AF5" w:rsidRPr="001B1AF5" w:rsidRDefault="001B1AF5" w:rsidP="001B1AF5">
      <w:r w:rsidRPr="001B1AF5">
        <w:rPr>
          <w:b/>
          <w:bCs/>
        </w:rPr>
        <w:t>1.4</w:t>
      </w:r>
      <w:r w:rsidRPr="001B1AF5">
        <w:t> Business would like to extract data on </w:t>
      </w:r>
      <w:r w:rsidRPr="001B1AF5">
        <w:rPr>
          <w:b/>
          <w:bCs/>
        </w:rPr>
        <w:t>all active customers from North America. Only customers that have either ordered no less than 2500 in total amount (with Tax) or ordered 5 + times</w:t>
      </w:r>
      <w:r w:rsidRPr="001B1AF5">
        <w:t> should be presented.</w:t>
      </w:r>
    </w:p>
    <w:p w14:paraId="2CF034FA" w14:textId="77777777" w:rsidR="001B1AF5" w:rsidRPr="001B1AF5" w:rsidRDefault="001B1AF5" w:rsidP="001B1AF5">
      <w:r w:rsidRPr="001B1AF5">
        <w:t>In the output for these customers divide their address line into two columns, i.e.:</w:t>
      </w:r>
    </w:p>
    <w:p w14:paraId="419CBED3" w14:textId="77777777" w:rsidR="001B1AF5" w:rsidRDefault="001B1AF5" w:rsidP="001B1AF5">
      <w:r w:rsidRPr="001B1AF5">
        <w:t xml:space="preserve">Order the output by country, state and </w:t>
      </w:r>
      <w:proofErr w:type="spellStart"/>
      <w:r w:rsidRPr="001B1AF5">
        <w:t>date_last_order</w:t>
      </w:r>
      <w:proofErr w:type="spellEnd"/>
      <w:r w:rsidRPr="001B1AF5">
        <w:t>.</w:t>
      </w:r>
    </w:p>
    <w:p w14:paraId="00787C21" w14:textId="77777777" w:rsidR="001B1AF5" w:rsidRPr="001B1AF5" w:rsidRDefault="001B1AF5" w:rsidP="001B1AF5"/>
    <w:p w14:paraId="355179EC" w14:textId="77777777" w:rsidR="001B1AF5" w:rsidRPr="001B1AF5" w:rsidRDefault="001B1AF5" w:rsidP="001B1AF5">
      <w:r w:rsidRPr="001B1AF5">
        <w:rPr>
          <w:b/>
          <w:bCs/>
        </w:rPr>
        <w:t>2. Reporting Sales’ numbers</w:t>
      </w:r>
    </w:p>
    <w:p w14:paraId="11BF2156" w14:textId="77777777" w:rsidR="001B1AF5" w:rsidRPr="001B1AF5" w:rsidRDefault="001B1AF5" w:rsidP="001B1AF5">
      <w:pPr>
        <w:numPr>
          <w:ilvl w:val="0"/>
          <w:numId w:val="5"/>
        </w:numPr>
      </w:pPr>
      <w:r w:rsidRPr="001B1AF5">
        <w:rPr>
          <w:b/>
          <w:bCs/>
        </w:rPr>
        <w:t>Main tables to start from:</w:t>
      </w:r>
      <w:r w:rsidRPr="001B1AF5">
        <w:t> </w:t>
      </w:r>
      <w:proofErr w:type="spellStart"/>
      <w:r w:rsidRPr="001B1AF5">
        <w:t>salesorderheader</w:t>
      </w:r>
      <w:proofErr w:type="spellEnd"/>
      <w:r w:rsidRPr="001B1AF5">
        <w:t>.</w:t>
      </w:r>
    </w:p>
    <w:p w14:paraId="3C2DF422" w14:textId="2814EC33" w:rsidR="001B1AF5" w:rsidRPr="001B1AF5" w:rsidRDefault="001B1AF5" w:rsidP="001B1AF5">
      <w:r w:rsidRPr="001B1AF5">
        <w:rPr>
          <w:b/>
          <w:bCs/>
        </w:rPr>
        <w:t>2.1</w:t>
      </w:r>
      <w:r w:rsidRPr="001B1AF5">
        <w:t xml:space="preserve"> Create a query of monthly sales numbers in each Country &amp; region. Include in the query a number of orders, customers and </w:t>
      </w:r>
      <w:proofErr w:type="gramStart"/>
      <w:r w:rsidRPr="001B1AF5">
        <w:t>sales persons</w:t>
      </w:r>
      <w:proofErr w:type="gramEnd"/>
      <w:r w:rsidRPr="001B1AF5">
        <w:t xml:space="preserve"> in each month with a total amount with tax earned. Sales numbers from all types of customers are required.</w:t>
      </w:r>
    </w:p>
    <w:p w14:paraId="49FB864E" w14:textId="77777777" w:rsidR="001B1AF5" w:rsidRPr="001B1AF5" w:rsidRDefault="001B1AF5" w:rsidP="001B1AF5">
      <w:r w:rsidRPr="001B1AF5">
        <w:rPr>
          <w:b/>
          <w:bCs/>
        </w:rPr>
        <w:lastRenderedPageBreak/>
        <w:t>2.2</w:t>
      </w:r>
      <w:r w:rsidRPr="001B1AF5">
        <w:t xml:space="preserve"> Enrich 2.1 query with the </w:t>
      </w:r>
      <w:proofErr w:type="spellStart"/>
      <w:r w:rsidRPr="001B1AF5">
        <w:t>cumulative_sum</w:t>
      </w:r>
      <w:proofErr w:type="spellEnd"/>
      <w:r w:rsidRPr="001B1AF5">
        <w:t xml:space="preserve"> of the total amount with tax earned per country &amp; region.</w:t>
      </w:r>
    </w:p>
    <w:p w14:paraId="309E0792" w14:textId="45B62DEE" w:rsidR="001B1AF5" w:rsidRPr="001B1AF5" w:rsidRDefault="001B1AF5" w:rsidP="001B1AF5"/>
    <w:p w14:paraId="3995497A" w14:textId="77777777" w:rsidR="001B1AF5" w:rsidRPr="001B1AF5" w:rsidRDefault="001B1AF5" w:rsidP="001B1AF5">
      <w:r w:rsidRPr="001B1AF5">
        <w:rPr>
          <w:b/>
          <w:bCs/>
        </w:rPr>
        <w:t>2.3</w:t>
      </w:r>
      <w:r w:rsidRPr="001B1AF5">
        <w:t> Enrich 2.2 query by adding ‘</w:t>
      </w:r>
      <w:proofErr w:type="spellStart"/>
      <w:r w:rsidRPr="001B1AF5">
        <w:t>sales_rank</w:t>
      </w:r>
      <w:proofErr w:type="spellEnd"/>
      <w:r w:rsidRPr="001B1AF5">
        <w:t>’ column that ranks rows from best to worst for each country based on total amount with tax earned each month. I.e. the month where the (US, Southwest) region made the highest total amount with tax earned will be ranked 1 for that region and vice versa.</w:t>
      </w:r>
    </w:p>
    <w:p w14:paraId="75B26248" w14:textId="790CCF49" w:rsidR="001B1AF5" w:rsidRPr="001B1AF5" w:rsidRDefault="001B1AF5" w:rsidP="001B1AF5"/>
    <w:p w14:paraId="57716ABA" w14:textId="77777777" w:rsidR="001B1AF5" w:rsidRPr="001B1AF5" w:rsidRDefault="001B1AF5" w:rsidP="001B1AF5">
      <w:r w:rsidRPr="001B1AF5">
        <w:rPr>
          <w:b/>
          <w:bCs/>
        </w:rPr>
        <w:t>2.4</w:t>
      </w:r>
      <w:r w:rsidRPr="001B1AF5">
        <w:t> Enrich 2.3 query by adding taxes on a country level:</w:t>
      </w:r>
    </w:p>
    <w:p w14:paraId="3518441A" w14:textId="77777777" w:rsidR="001B1AF5" w:rsidRPr="001B1AF5" w:rsidRDefault="001B1AF5" w:rsidP="001B1AF5">
      <w:pPr>
        <w:numPr>
          <w:ilvl w:val="0"/>
          <w:numId w:val="9"/>
        </w:numPr>
      </w:pPr>
      <w:r w:rsidRPr="001B1AF5">
        <w:t>As taxes can vary in country based on province, the needed column is ‘</w:t>
      </w:r>
      <w:proofErr w:type="spellStart"/>
      <w:r w:rsidRPr="001B1AF5">
        <w:rPr>
          <w:b/>
          <w:bCs/>
        </w:rPr>
        <w:t>mean_tax_rate</w:t>
      </w:r>
      <w:proofErr w:type="spellEnd"/>
      <w:r w:rsidRPr="001B1AF5">
        <w:t>’ -&gt; average tax rate in a country.</w:t>
      </w:r>
    </w:p>
    <w:p w14:paraId="7EF96DD0" w14:textId="77777777" w:rsidR="001B1AF5" w:rsidRPr="001B1AF5" w:rsidRDefault="001B1AF5" w:rsidP="001B1AF5">
      <w:pPr>
        <w:numPr>
          <w:ilvl w:val="0"/>
          <w:numId w:val="9"/>
        </w:numPr>
      </w:pPr>
      <w:r w:rsidRPr="001B1AF5">
        <w:t>Also, as not all regions have data on taxes, you also want to be transparent and show the </w:t>
      </w:r>
      <w:r w:rsidRPr="001B1AF5">
        <w:rPr>
          <w:b/>
          <w:bCs/>
        </w:rPr>
        <w:t>‘</w:t>
      </w:r>
      <w:proofErr w:type="spellStart"/>
      <w:r w:rsidRPr="001B1AF5">
        <w:rPr>
          <w:b/>
          <w:bCs/>
        </w:rPr>
        <w:t>perc_provinces_w_tax</w:t>
      </w:r>
      <w:proofErr w:type="spellEnd"/>
      <w:r w:rsidRPr="001B1AF5">
        <w:rPr>
          <w:b/>
          <w:bCs/>
        </w:rPr>
        <w:t>’</w:t>
      </w:r>
      <w:r w:rsidRPr="001B1AF5">
        <w:t> -&gt; a column representing the percentage of provinces with available tax rates for each country (i.e. If US has 53 provinces, and 10 of them have tax rates, then for US it should show 0,19)</w:t>
      </w:r>
    </w:p>
    <w:p w14:paraId="1766CC41" w14:textId="7B791CD3" w:rsidR="001B1AF5" w:rsidRPr="001B1AF5" w:rsidRDefault="001B1AF5" w:rsidP="001B1AF5"/>
    <w:p w14:paraId="1C9B853A" w14:textId="77777777" w:rsidR="001D016C" w:rsidRDefault="001D016C"/>
    <w:sectPr w:rsidR="001D0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10C3"/>
    <w:multiLevelType w:val="multilevel"/>
    <w:tmpl w:val="8A3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43E"/>
    <w:multiLevelType w:val="multilevel"/>
    <w:tmpl w:val="C53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3BC"/>
    <w:multiLevelType w:val="multilevel"/>
    <w:tmpl w:val="255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C2224"/>
    <w:multiLevelType w:val="multilevel"/>
    <w:tmpl w:val="E08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4485B"/>
    <w:multiLevelType w:val="multilevel"/>
    <w:tmpl w:val="FD7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606A"/>
    <w:multiLevelType w:val="multilevel"/>
    <w:tmpl w:val="138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362E7"/>
    <w:multiLevelType w:val="multilevel"/>
    <w:tmpl w:val="EC3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2439B"/>
    <w:multiLevelType w:val="multilevel"/>
    <w:tmpl w:val="853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6225C"/>
    <w:multiLevelType w:val="multilevel"/>
    <w:tmpl w:val="9EA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C0C0D"/>
    <w:multiLevelType w:val="multilevel"/>
    <w:tmpl w:val="F66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385465">
    <w:abstractNumId w:val="2"/>
  </w:num>
  <w:num w:numId="2" w16cid:durableId="517620663">
    <w:abstractNumId w:val="5"/>
  </w:num>
  <w:num w:numId="3" w16cid:durableId="475488300">
    <w:abstractNumId w:val="6"/>
  </w:num>
  <w:num w:numId="4" w16cid:durableId="1682390616">
    <w:abstractNumId w:val="4"/>
  </w:num>
  <w:num w:numId="5" w16cid:durableId="544416702">
    <w:abstractNumId w:val="8"/>
  </w:num>
  <w:num w:numId="6" w16cid:durableId="599533228">
    <w:abstractNumId w:val="9"/>
  </w:num>
  <w:num w:numId="7" w16cid:durableId="1068502534">
    <w:abstractNumId w:val="3"/>
  </w:num>
  <w:num w:numId="8" w16cid:durableId="1605116224">
    <w:abstractNumId w:val="7"/>
  </w:num>
  <w:num w:numId="9" w16cid:durableId="1441605777">
    <w:abstractNumId w:val="1"/>
  </w:num>
  <w:num w:numId="10" w16cid:durableId="135110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F5"/>
    <w:rsid w:val="001B1AF5"/>
    <w:rsid w:val="001D016C"/>
    <w:rsid w:val="00250585"/>
    <w:rsid w:val="0063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2380"/>
  <w15:chartTrackingRefBased/>
  <w15:docId w15:val="{13F6A716-267E-44DD-9013-B27C2CE1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AF5"/>
    <w:rPr>
      <w:rFonts w:eastAsiaTheme="majorEastAsia" w:cstheme="majorBidi"/>
      <w:color w:val="272727" w:themeColor="text1" w:themeTint="D8"/>
    </w:rPr>
  </w:style>
  <w:style w:type="paragraph" w:styleId="Title">
    <w:name w:val="Title"/>
    <w:basedOn w:val="Normal"/>
    <w:next w:val="Normal"/>
    <w:link w:val="TitleChar"/>
    <w:uiPriority w:val="10"/>
    <w:qFormat/>
    <w:rsid w:val="001B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AF5"/>
    <w:pPr>
      <w:spacing w:before="160"/>
      <w:jc w:val="center"/>
    </w:pPr>
    <w:rPr>
      <w:i/>
      <w:iCs/>
      <w:color w:val="404040" w:themeColor="text1" w:themeTint="BF"/>
    </w:rPr>
  </w:style>
  <w:style w:type="character" w:customStyle="1" w:styleId="QuoteChar">
    <w:name w:val="Quote Char"/>
    <w:basedOn w:val="DefaultParagraphFont"/>
    <w:link w:val="Quote"/>
    <w:uiPriority w:val="29"/>
    <w:rsid w:val="001B1AF5"/>
    <w:rPr>
      <w:i/>
      <w:iCs/>
      <w:color w:val="404040" w:themeColor="text1" w:themeTint="BF"/>
    </w:rPr>
  </w:style>
  <w:style w:type="paragraph" w:styleId="ListParagraph">
    <w:name w:val="List Paragraph"/>
    <w:basedOn w:val="Normal"/>
    <w:uiPriority w:val="34"/>
    <w:qFormat/>
    <w:rsid w:val="001B1AF5"/>
    <w:pPr>
      <w:ind w:left="720"/>
      <w:contextualSpacing/>
    </w:pPr>
  </w:style>
  <w:style w:type="character" w:styleId="IntenseEmphasis">
    <w:name w:val="Intense Emphasis"/>
    <w:basedOn w:val="DefaultParagraphFont"/>
    <w:uiPriority w:val="21"/>
    <w:qFormat/>
    <w:rsid w:val="001B1AF5"/>
    <w:rPr>
      <w:i/>
      <w:iCs/>
      <w:color w:val="0F4761" w:themeColor="accent1" w:themeShade="BF"/>
    </w:rPr>
  </w:style>
  <w:style w:type="paragraph" w:styleId="IntenseQuote">
    <w:name w:val="Intense Quote"/>
    <w:basedOn w:val="Normal"/>
    <w:next w:val="Normal"/>
    <w:link w:val="IntenseQuoteChar"/>
    <w:uiPriority w:val="30"/>
    <w:qFormat/>
    <w:rsid w:val="001B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AF5"/>
    <w:rPr>
      <w:i/>
      <w:iCs/>
      <w:color w:val="0F4761" w:themeColor="accent1" w:themeShade="BF"/>
    </w:rPr>
  </w:style>
  <w:style w:type="character" w:styleId="IntenseReference">
    <w:name w:val="Intense Reference"/>
    <w:basedOn w:val="DefaultParagraphFont"/>
    <w:uiPriority w:val="32"/>
    <w:qFormat/>
    <w:rsid w:val="001B1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78778">
      <w:bodyDiv w:val="1"/>
      <w:marLeft w:val="0"/>
      <w:marRight w:val="0"/>
      <w:marTop w:val="0"/>
      <w:marBottom w:val="0"/>
      <w:divBdr>
        <w:top w:val="none" w:sz="0" w:space="0" w:color="auto"/>
        <w:left w:val="none" w:sz="0" w:space="0" w:color="auto"/>
        <w:bottom w:val="none" w:sz="0" w:space="0" w:color="auto"/>
        <w:right w:val="none" w:sz="0" w:space="0" w:color="auto"/>
      </w:divBdr>
      <w:divsChild>
        <w:div w:id="793450023">
          <w:marLeft w:val="0"/>
          <w:marRight w:val="0"/>
          <w:marTop w:val="0"/>
          <w:marBottom w:val="0"/>
          <w:divBdr>
            <w:top w:val="none" w:sz="0" w:space="0" w:color="auto"/>
            <w:left w:val="none" w:sz="0" w:space="0" w:color="auto"/>
            <w:bottom w:val="none" w:sz="0" w:space="0" w:color="auto"/>
            <w:right w:val="none" w:sz="0" w:space="0" w:color="auto"/>
          </w:divBdr>
          <w:divsChild>
            <w:div w:id="101073799">
              <w:marLeft w:val="0"/>
              <w:marRight w:val="0"/>
              <w:marTop w:val="0"/>
              <w:marBottom w:val="0"/>
              <w:divBdr>
                <w:top w:val="none" w:sz="0" w:space="0" w:color="auto"/>
                <w:left w:val="none" w:sz="0" w:space="0" w:color="auto"/>
                <w:bottom w:val="none" w:sz="0" w:space="0" w:color="auto"/>
                <w:right w:val="none" w:sz="0" w:space="0" w:color="auto"/>
              </w:divBdr>
              <w:divsChild>
                <w:div w:id="1159268603">
                  <w:marLeft w:val="0"/>
                  <w:marRight w:val="0"/>
                  <w:marTop w:val="360"/>
                  <w:marBottom w:val="180"/>
                  <w:divBdr>
                    <w:top w:val="none" w:sz="0" w:space="0" w:color="auto"/>
                    <w:left w:val="none" w:sz="0" w:space="0" w:color="auto"/>
                    <w:bottom w:val="none" w:sz="0" w:space="0" w:color="auto"/>
                    <w:right w:val="none" w:sz="0" w:space="0" w:color="auto"/>
                  </w:divBdr>
                </w:div>
                <w:div w:id="105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9987">
          <w:marLeft w:val="0"/>
          <w:marRight w:val="0"/>
          <w:marTop w:val="0"/>
          <w:marBottom w:val="0"/>
          <w:divBdr>
            <w:top w:val="none" w:sz="0" w:space="0" w:color="auto"/>
            <w:left w:val="none" w:sz="0" w:space="0" w:color="auto"/>
            <w:bottom w:val="none" w:sz="0" w:space="0" w:color="auto"/>
            <w:right w:val="none" w:sz="0" w:space="0" w:color="auto"/>
          </w:divBdr>
          <w:divsChild>
            <w:div w:id="1829251737">
              <w:marLeft w:val="0"/>
              <w:marRight w:val="0"/>
              <w:marTop w:val="0"/>
              <w:marBottom w:val="0"/>
              <w:divBdr>
                <w:top w:val="none" w:sz="0" w:space="0" w:color="auto"/>
                <w:left w:val="none" w:sz="0" w:space="0" w:color="auto"/>
                <w:bottom w:val="none" w:sz="0" w:space="0" w:color="auto"/>
                <w:right w:val="none" w:sz="0" w:space="0" w:color="auto"/>
              </w:divBdr>
              <w:divsChild>
                <w:div w:id="1278222846">
                  <w:marLeft w:val="0"/>
                  <w:marRight w:val="0"/>
                  <w:marTop w:val="0"/>
                  <w:marBottom w:val="0"/>
                  <w:divBdr>
                    <w:top w:val="none" w:sz="0" w:space="0" w:color="auto"/>
                    <w:left w:val="none" w:sz="0" w:space="0" w:color="auto"/>
                    <w:bottom w:val="none" w:sz="0" w:space="0" w:color="auto"/>
                    <w:right w:val="none" w:sz="0" w:space="0" w:color="auto"/>
                  </w:divBdr>
                </w:div>
                <w:div w:id="1085803737">
                  <w:marLeft w:val="0"/>
                  <w:marRight w:val="0"/>
                  <w:marTop w:val="0"/>
                  <w:marBottom w:val="0"/>
                  <w:divBdr>
                    <w:top w:val="none" w:sz="0" w:space="0" w:color="auto"/>
                    <w:left w:val="none" w:sz="0" w:space="0" w:color="auto"/>
                    <w:bottom w:val="none" w:sz="0" w:space="0" w:color="auto"/>
                    <w:right w:val="none" w:sz="0" w:space="0" w:color="auto"/>
                  </w:divBdr>
                </w:div>
                <w:div w:id="1356082390">
                  <w:marLeft w:val="0"/>
                  <w:marRight w:val="0"/>
                  <w:marTop w:val="0"/>
                  <w:marBottom w:val="0"/>
                  <w:divBdr>
                    <w:top w:val="none" w:sz="0" w:space="0" w:color="auto"/>
                    <w:left w:val="none" w:sz="0" w:space="0" w:color="auto"/>
                    <w:bottom w:val="none" w:sz="0" w:space="0" w:color="auto"/>
                    <w:right w:val="none" w:sz="0" w:space="0" w:color="auto"/>
                  </w:divBdr>
                </w:div>
                <w:div w:id="6523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4436">
      <w:bodyDiv w:val="1"/>
      <w:marLeft w:val="0"/>
      <w:marRight w:val="0"/>
      <w:marTop w:val="0"/>
      <w:marBottom w:val="0"/>
      <w:divBdr>
        <w:top w:val="none" w:sz="0" w:space="0" w:color="auto"/>
        <w:left w:val="none" w:sz="0" w:space="0" w:color="auto"/>
        <w:bottom w:val="none" w:sz="0" w:space="0" w:color="auto"/>
        <w:right w:val="none" w:sz="0" w:space="0" w:color="auto"/>
      </w:divBdr>
      <w:divsChild>
        <w:div w:id="2088380262">
          <w:marLeft w:val="0"/>
          <w:marRight w:val="0"/>
          <w:marTop w:val="0"/>
          <w:marBottom w:val="0"/>
          <w:divBdr>
            <w:top w:val="none" w:sz="0" w:space="0" w:color="auto"/>
            <w:left w:val="none" w:sz="0" w:space="0" w:color="auto"/>
            <w:bottom w:val="none" w:sz="0" w:space="0" w:color="auto"/>
            <w:right w:val="none" w:sz="0" w:space="0" w:color="auto"/>
          </w:divBdr>
          <w:divsChild>
            <w:div w:id="889653559">
              <w:marLeft w:val="0"/>
              <w:marRight w:val="0"/>
              <w:marTop w:val="0"/>
              <w:marBottom w:val="0"/>
              <w:divBdr>
                <w:top w:val="none" w:sz="0" w:space="0" w:color="auto"/>
                <w:left w:val="none" w:sz="0" w:space="0" w:color="auto"/>
                <w:bottom w:val="none" w:sz="0" w:space="0" w:color="auto"/>
                <w:right w:val="none" w:sz="0" w:space="0" w:color="auto"/>
              </w:divBdr>
              <w:divsChild>
                <w:div w:id="2047483855">
                  <w:marLeft w:val="0"/>
                  <w:marRight w:val="0"/>
                  <w:marTop w:val="360"/>
                  <w:marBottom w:val="180"/>
                  <w:divBdr>
                    <w:top w:val="none" w:sz="0" w:space="0" w:color="auto"/>
                    <w:left w:val="none" w:sz="0" w:space="0" w:color="auto"/>
                    <w:bottom w:val="none" w:sz="0" w:space="0" w:color="auto"/>
                    <w:right w:val="none" w:sz="0" w:space="0" w:color="auto"/>
                  </w:divBdr>
                </w:div>
                <w:div w:id="1318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6198">
          <w:marLeft w:val="0"/>
          <w:marRight w:val="0"/>
          <w:marTop w:val="0"/>
          <w:marBottom w:val="0"/>
          <w:divBdr>
            <w:top w:val="none" w:sz="0" w:space="0" w:color="auto"/>
            <w:left w:val="none" w:sz="0" w:space="0" w:color="auto"/>
            <w:bottom w:val="none" w:sz="0" w:space="0" w:color="auto"/>
            <w:right w:val="none" w:sz="0" w:space="0" w:color="auto"/>
          </w:divBdr>
          <w:divsChild>
            <w:div w:id="245963500">
              <w:marLeft w:val="0"/>
              <w:marRight w:val="0"/>
              <w:marTop w:val="0"/>
              <w:marBottom w:val="0"/>
              <w:divBdr>
                <w:top w:val="none" w:sz="0" w:space="0" w:color="auto"/>
                <w:left w:val="none" w:sz="0" w:space="0" w:color="auto"/>
                <w:bottom w:val="none" w:sz="0" w:space="0" w:color="auto"/>
                <w:right w:val="none" w:sz="0" w:space="0" w:color="auto"/>
              </w:divBdr>
              <w:divsChild>
                <w:div w:id="646084263">
                  <w:marLeft w:val="0"/>
                  <w:marRight w:val="0"/>
                  <w:marTop w:val="0"/>
                  <w:marBottom w:val="0"/>
                  <w:divBdr>
                    <w:top w:val="none" w:sz="0" w:space="0" w:color="auto"/>
                    <w:left w:val="none" w:sz="0" w:space="0" w:color="auto"/>
                    <w:bottom w:val="none" w:sz="0" w:space="0" w:color="auto"/>
                    <w:right w:val="none" w:sz="0" w:space="0" w:color="auto"/>
                  </w:divBdr>
                </w:div>
                <w:div w:id="1046445189">
                  <w:marLeft w:val="0"/>
                  <w:marRight w:val="0"/>
                  <w:marTop w:val="0"/>
                  <w:marBottom w:val="0"/>
                  <w:divBdr>
                    <w:top w:val="none" w:sz="0" w:space="0" w:color="auto"/>
                    <w:left w:val="none" w:sz="0" w:space="0" w:color="auto"/>
                    <w:bottom w:val="none" w:sz="0" w:space="0" w:color="auto"/>
                    <w:right w:val="none" w:sz="0" w:space="0" w:color="auto"/>
                  </w:divBdr>
                </w:div>
                <w:div w:id="731847550">
                  <w:marLeft w:val="0"/>
                  <w:marRight w:val="0"/>
                  <w:marTop w:val="0"/>
                  <w:marBottom w:val="0"/>
                  <w:divBdr>
                    <w:top w:val="none" w:sz="0" w:space="0" w:color="auto"/>
                    <w:left w:val="none" w:sz="0" w:space="0" w:color="auto"/>
                    <w:bottom w:val="none" w:sz="0" w:space="0" w:color="auto"/>
                    <w:right w:val="none" w:sz="0" w:space="0" w:color="auto"/>
                  </w:divBdr>
                </w:div>
                <w:div w:id="7582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Serwaa Wiredu</dc:creator>
  <cp:keywords/>
  <dc:description/>
  <cp:lastModifiedBy>Serwaa Wiredu</cp:lastModifiedBy>
  <cp:revision>1</cp:revision>
  <dcterms:created xsi:type="dcterms:W3CDTF">2024-09-04T17:51:00Z</dcterms:created>
  <dcterms:modified xsi:type="dcterms:W3CDTF">2024-09-04T17:54:00Z</dcterms:modified>
</cp:coreProperties>
</file>