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6852" w:rsidRPr="005F7EDF" w:rsidRDefault="005F7EDF" w:rsidP="005F7EDF">
      <w:pPr>
        <w:shd w:val="clear" w:color="auto" w:fill="FFFFFF"/>
        <w:tabs>
          <w:tab w:val="left" w:pos="675"/>
          <w:tab w:val="left" w:pos="2628"/>
        </w:tabs>
        <w:spacing w:line="240" w:lineRule="auto"/>
        <w:ind w:left="-142" w:right="-610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F7EDF">
        <w:rPr>
          <w:rFonts w:ascii="Times New Roman" w:eastAsia="Times New Roman" w:hAnsi="Times New Roman" w:cs="Times New Roman"/>
          <w:b/>
          <w:sz w:val="28"/>
          <w:szCs w:val="28"/>
        </w:rPr>
        <w:t>Те</w:t>
      </w:r>
      <w:bookmarkStart w:id="0" w:name="_GoBack"/>
      <w:bookmarkEnd w:id="0"/>
      <w:r w:rsidRPr="005F7EDF">
        <w:rPr>
          <w:rFonts w:ascii="Times New Roman" w:eastAsia="Times New Roman" w:hAnsi="Times New Roman" w:cs="Times New Roman"/>
          <w:b/>
          <w:sz w:val="28"/>
          <w:szCs w:val="28"/>
        </w:rPr>
        <w:t xml:space="preserve">ма Симметричные криптосистемы </w:t>
      </w:r>
    </w:p>
    <w:p w14:paraId="514C9313" w14:textId="01B3170C" w:rsidR="0077261F" w:rsidRPr="005F7EDF" w:rsidRDefault="0077261F" w:rsidP="005F7EDF">
      <w:pPr>
        <w:ind w:firstLine="284"/>
        <w:rPr>
          <w:sz w:val="28"/>
          <w:szCs w:val="28"/>
        </w:rPr>
      </w:pPr>
    </w:p>
    <w:p w14:paraId="4E87E45A" w14:textId="5151F707" w:rsidR="0077261F" w:rsidRPr="005F7EDF" w:rsidRDefault="0077261F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5F7EDF">
        <w:rPr>
          <w:rFonts w:ascii="Times New Roman" w:eastAsia="Times New Roman" w:hAnsi="Times New Roman" w:cs="Times New Roman"/>
          <w:sz w:val="28"/>
          <w:szCs w:val="28"/>
        </w:rPr>
        <w:t>аздел</w:t>
      </w:r>
      <w:proofErr w:type="spellEnd"/>
      <w:r w:rsidRPr="005F7EDF">
        <w:rPr>
          <w:rFonts w:ascii="Times New Roman" w:eastAsia="Times New Roman" w:hAnsi="Times New Roman" w:cs="Times New Roman"/>
          <w:sz w:val="28"/>
          <w:szCs w:val="28"/>
        </w:rPr>
        <w:t xml:space="preserve"> науки, объединяющий криптографию и </w:t>
      </w:r>
      <w:proofErr w:type="spellStart"/>
      <w:r w:rsidRPr="005F7EDF">
        <w:rPr>
          <w:rFonts w:ascii="Times New Roman" w:eastAsia="Times New Roman" w:hAnsi="Times New Roman" w:cs="Times New Roman"/>
          <w:sz w:val="28"/>
          <w:szCs w:val="28"/>
        </w:rPr>
        <w:t>криптоанализ</w:t>
      </w:r>
      <w:proofErr w:type="spellEnd"/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называется </w:t>
      </w:r>
      <w:proofErr w:type="spellStart"/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криптологией</w:t>
      </w:r>
      <w:proofErr w:type="spellEnd"/>
    </w:p>
    <w:p w14:paraId="7E69CCE8" w14:textId="2857B7DE" w:rsidR="0077261F" w:rsidRPr="005F7EDF" w:rsidRDefault="0077261F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Защита конфиденциальности, проверка целостности и подлинности, обеспечение отказоустойчивости.</w:t>
      </w:r>
    </w:p>
    <w:p w14:paraId="48357659" w14:textId="17D4F32C" w:rsidR="0077261F" w:rsidRPr="005F7EDF" w:rsidRDefault="0077261F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eastAsia="Times New Roman" w:hAnsi="Times New Roman" w:cs="Times New Roman"/>
          <w:sz w:val="28"/>
          <w:szCs w:val="28"/>
        </w:rPr>
        <w:t>Криптографический алгоритм – алгоритм, по которому шифруется и дешифруется сообщение.</w:t>
      </w:r>
    </w:p>
    <w:p w14:paraId="5F819681" w14:textId="27943F74" w:rsidR="0077261F" w:rsidRPr="005F7EDF" w:rsidRDefault="0077261F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Надежн</w:t>
      </w:r>
      <w:r w:rsidR="002A4957" w:rsidRPr="005F7EDF">
        <w:rPr>
          <w:rFonts w:ascii="Times New Roman" w:hAnsi="Times New Roman" w:cs="Times New Roman"/>
          <w:sz w:val="28"/>
          <w:szCs w:val="28"/>
          <w:lang w:val="ru-RU"/>
        </w:rPr>
        <w:t>ость шифрования, приемлемая стои</w:t>
      </w:r>
      <w:r w:rsidRPr="005F7EDF">
        <w:rPr>
          <w:rFonts w:ascii="Times New Roman" w:hAnsi="Times New Roman" w:cs="Times New Roman"/>
          <w:sz w:val="28"/>
          <w:szCs w:val="28"/>
          <w:lang w:val="ru-RU"/>
        </w:rPr>
        <w:t>мость, не возможность подобрать ключ, не ограниченность по количеству и типу символов, минимальная избыточность при шифровке.</w:t>
      </w:r>
    </w:p>
    <w:p w14:paraId="66C323EB" w14:textId="288B4DC4" w:rsidR="002A4957" w:rsidRPr="005F7EDF" w:rsidRDefault="002A4957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Метод замены меняет один символ на другой, а метод перестановки меняет символы местами.</w:t>
      </w:r>
    </w:p>
    <w:p w14:paraId="03332383" w14:textId="0015A29B" w:rsidR="002A4957" w:rsidRPr="005F7EDF" w:rsidRDefault="002A4957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Последовательная замена символов на символы из алфавита.</w:t>
      </w:r>
    </w:p>
    <w:p w14:paraId="590BB919" w14:textId="387244BD" w:rsidR="00855BBC" w:rsidRPr="005F7EDF" w:rsidRDefault="00855BBC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Перестановка символов и групп символов между собой в файле</w:t>
      </w:r>
    </w:p>
    <w:p w14:paraId="12C3E453" w14:textId="4C092FC5" w:rsidR="00855BBC" w:rsidRPr="005F7EDF" w:rsidRDefault="00855BBC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Символы файла последовательно складываются с символами определённой </w:t>
      </w:r>
      <w:proofErr w:type="spellStart"/>
      <w:r w:rsidRPr="005F7EDF">
        <w:rPr>
          <w:rFonts w:ascii="Times New Roman" w:hAnsi="Times New Roman" w:cs="Times New Roman"/>
          <w:sz w:val="28"/>
          <w:szCs w:val="28"/>
          <w:lang w:val="ru-RU"/>
        </w:rPr>
        <w:t>последовательноси</w:t>
      </w:r>
      <w:proofErr w:type="spellEnd"/>
      <w:r w:rsidRPr="005F7EDF">
        <w:rPr>
          <w:rFonts w:ascii="Times New Roman" w:hAnsi="Times New Roman" w:cs="Times New Roman"/>
          <w:sz w:val="28"/>
          <w:szCs w:val="28"/>
          <w:lang w:val="ru-RU"/>
        </w:rPr>
        <w:t>, называемой гаммой.</w:t>
      </w:r>
    </w:p>
    <w:p w14:paraId="26218161" w14:textId="19C46677" w:rsidR="002E6842" w:rsidRPr="005F7EDF" w:rsidRDefault="00855BBC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Гораздо эффективнее шифровать сообщение комбинируя метода шифрования. Таким образом выявление </w:t>
      </w:r>
      <w:r w:rsidRPr="005F7EDF">
        <w:rPr>
          <w:rFonts w:ascii="Times New Roman" w:eastAsia="Times New Roman" w:hAnsi="Times New Roman" w:cs="Times New Roman"/>
          <w:sz w:val="28"/>
          <w:szCs w:val="28"/>
        </w:rPr>
        <w:t>криптографического</w:t>
      </w:r>
      <w:r w:rsidRPr="005F7EDF"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>а и подбор ключа становятся практически не возможными.</w:t>
      </w:r>
    </w:p>
    <w:p w14:paraId="51734957" w14:textId="0E0C4128" w:rsidR="00855BBC" w:rsidRPr="005F7EDF" w:rsidRDefault="00855BBC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Важнейшим показателем </w:t>
      </w:r>
      <w:r w:rsidRPr="005F7EDF">
        <w:rPr>
          <w:rFonts w:ascii="Times New Roman" w:eastAsia="Times New Roman" w:hAnsi="Times New Roman" w:cs="Times New Roman"/>
          <w:sz w:val="28"/>
          <w:szCs w:val="28"/>
        </w:rPr>
        <w:t>надежности криптографического закрытия</w:t>
      </w:r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не возможность дешифровки файла без ключа.</w:t>
      </w:r>
    </w:p>
    <w:p w14:paraId="072C505C" w14:textId="159C2A0E" w:rsidR="002E6842" w:rsidRPr="005F7EDF" w:rsidRDefault="002E6842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eastAsia="Times New Roman" w:hAnsi="Times New Roman" w:cs="Times New Roman"/>
          <w:sz w:val="28"/>
          <w:szCs w:val="28"/>
          <w:lang w:val="ru-RU"/>
        </w:rPr>
        <w:t>Трудоёмкость определяется по числу операций при шифровании сообщения.</w:t>
      </w:r>
    </w:p>
    <w:p w14:paraId="6A397AC6" w14:textId="48806DAC" w:rsidR="002E6842" w:rsidRPr="005F7EDF" w:rsidRDefault="002E6842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Перестановка, когда файл записывается по одной траектории, а считывается по другой.</w:t>
      </w:r>
    </w:p>
    <w:p w14:paraId="01FC3C53" w14:textId="71A59F71" w:rsidR="002E6842" w:rsidRPr="005F7EDF" w:rsidRDefault="002E6842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Вид ключа для метода перестановки. При применении его к массиву с символами, после поворота </w:t>
      </w:r>
      <w:proofErr w:type="gramStart"/>
      <w:r w:rsidRPr="005F7EDF">
        <w:rPr>
          <w:rFonts w:ascii="Times New Roman" w:hAnsi="Times New Roman" w:cs="Times New Roman"/>
          <w:sz w:val="28"/>
          <w:szCs w:val="28"/>
          <w:lang w:val="ru-RU"/>
        </w:rPr>
        <w:t>символы</w:t>
      </w:r>
      <w:proofErr w:type="gramEnd"/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 извлекаемые из массива меняются.</w:t>
      </w:r>
    </w:p>
    <w:p w14:paraId="79E2A7AF" w14:textId="08919C0F" w:rsidR="002E6842" w:rsidRPr="005F7EDF" w:rsidRDefault="002E6842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–</w:t>
      </w:r>
    </w:p>
    <w:p w14:paraId="54D75842" w14:textId="77777777" w:rsidR="005F7EDF" w:rsidRPr="005F7EDF" w:rsidRDefault="005F7EDF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>Шифры простой замены используют один алфавит, или же ключ, а в сложных используется несколько.</w:t>
      </w:r>
    </w:p>
    <w:p w14:paraId="14089510" w14:textId="4092A52C" w:rsidR="005F7EDF" w:rsidRPr="005F7EDF" w:rsidRDefault="005F7EDF" w:rsidP="005F7EDF">
      <w:pPr>
        <w:pStyle w:val="a5"/>
        <w:numPr>
          <w:ilvl w:val="0"/>
          <w:numId w:val="3"/>
        </w:numPr>
        <w:ind w:left="142" w:right="-752" w:firstLine="284"/>
        <w:rPr>
          <w:rFonts w:ascii="Times New Roman" w:hAnsi="Times New Roman" w:cs="Times New Roman"/>
          <w:sz w:val="28"/>
          <w:szCs w:val="28"/>
        </w:rPr>
      </w:pPr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5F7EDF">
        <w:rPr>
          <w:rFonts w:ascii="Times New Roman" w:hAnsi="Times New Roman" w:cs="Times New Roman"/>
          <w:sz w:val="28"/>
          <w:szCs w:val="28"/>
          <w:lang w:val="ru-RU"/>
        </w:rPr>
        <w:t>Альбеди</w:t>
      </w:r>
      <w:proofErr w:type="spellEnd"/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Pr="005F7EDF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 w:rsidRPr="005F7EDF">
        <w:rPr>
          <w:rFonts w:ascii="Times New Roman" w:hAnsi="Times New Roman" w:cs="Times New Roman"/>
          <w:sz w:val="28"/>
          <w:szCs w:val="28"/>
          <w:lang w:val="ru-RU"/>
        </w:rPr>
        <w:t>Тритемия</w:t>
      </w:r>
      <w:proofErr w:type="spellEnd"/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 w:rsidRPr="005F7EDF">
        <w:rPr>
          <w:rFonts w:ascii="Times New Roman" w:hAnsi="Times New Roman" w:cs="Times New Roman"/>
          <w:sz w:val="28"/>
          <w:szCs w:val="28"/>
          <w:lang w:val="ru-RU"/>
        </w:rPr>
        <w:t>Гронсфельда</w:t>
      </w:r>
      <w:proofErr w:type="spellEnd"/>
      <w:r w:rsidRPr="005F7E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sectPr w:rsidR="005F7EDF" w:rsidRPr="005F7EDF" w:rsidSect="005F7EDF">
      <w:pgSz w:w="11909" w:h="16834"/>
      <w:pgMar w:top="993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393"/>
    <w:multiLevelType w:val="multilevel"/>
    <w:tmpl w:val="ED3CB5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B676AD1"/>
    <w:multiLevelType w:val="hybridMultilevel"/>
    <w:tmpl w:val="376ECF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4F73A7"/>
    <w:multiLevelType w:val="hybridMultilevel"/>
    <w:tmpl w:val="1CF68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52"/>
    <w:rsid w:val="002A4957"/>
    <w:rsid w:val="002E6842"/>
    <w:rsid w:val="005F7EDF"/>
    <w:rsid w:val="0077261F"/>
    <w:rsid w:val="00855BBC"/>
    <w:rsid w:val="009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600B"/>
  <w15:docId w15:val="{79020529-2865-4F49-9F95-8D93E693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7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373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Huper</cp:lastModifiedBy>
  <cp:revision>2</cp:revision>
  <dcterms:created xsi:type="dcterms:W3CDTF">2022-02-26T02:59:00Z</dcterms:created>
  <dcterms:modified xsi:type="dcterms:W3CDTF">2022-02-26T03:52:00Z</dcterms:modified>
</cp:coreProperties>
</file>