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78" w:type="dxa"/>
        <w:tblInd w:w="-2" w:type="dxa"/>
        <w:tblCellMar>
          <w:top w:w="20" w:type="dxa"/>
          <w:left w:w="573" w:type="dxa"/>
          <w:right w:w="115" w:type="dxa"/>
        </w:tblCellMar>
        <w:tblLook w:val="04A0" w:firstRow="1" w:lastRow="0" w:firstColumn="1" w:lastColumn="0" w:noHBand="0" w:noVBand="1"/>
      </w:tblPr>
      <w:tblGrid>
        <w:gridCol w:w="2466"/>
        <w:gridCol w:w="7512"/>
      </w:tblGrid>
      <w:tr w:rsidR="00BA15F5" w14:paraId="54419BB0" w14:textId="77777777">
        <w:trPr>
          <w:trHeight w:val="388"/>
        </w:trPr>
        <w:tc>
          <w:tcPr>
            <w:tcW w:w="2466" w:type="dxa"/>
            <w:tcBorders>
              <w:top w:val="single" w:sz="2" w:space="0" w:color="000000"/>
              <w:left w:val="single" w:sz="2" w:space="0" w:color="000000"/>
              <w:bottom w:val="single" w:sz="2" w:space="0" w:color="000000"/>
              <w:right w:val="single" w:sz="2" w:space="0" w:color="000000"/>
            </w:tcBorders>
            <w:shd w:val="clear" w:color="auto" w:fill="333333"/>
          </w:tcPr>
          <w:p w14:paraId="551992C2" w14:textId="77777777" w:rsidR="00BA15F5" w:rsidRDefault="004F1CCC">
            <w:pPr>
              <w:spacing w:after="0" w:line="259" w:lineRule="auto"/>
              <w:ind w:left="0" w:right="452" w:firstLine="0"/>
              <w:jc w:val="center"/>
            </w:pPr>
            <w:r>
              <w:rPr>
                <w:rFonts w:ascii="Arial" w:eastAsia="Arial" w:hAnsi="Arial" w:cs="Arial"/>
                <w:b/>
                <w:color w:val="FD6614"/>
              </w:rPr>
              <w:t>BTS SIO</w:t>
            </w:r>
          </w:p>
        </w:tc>
        <w:tc>
          <w:tcPr>
            <w:tcW w:w="7512" w:type="dxa"/>
            <w:tcBorders>
              <w:top w:val="single" w:sz="2" w:space="0" w:color="000000"/>
              <w:left w:val="single" w:sz="2" w:space="0" w:color="000000"/>
              <w:bottom w:val="single" w:sz="2" w:space="0" w:color="000000"/>
              <w:right w:val="single" w:sz="2" w:space="0" w:color="000000"/>
            </w:tcBorders>
            <w:shd w:val="clear" w:color="auto" w:fill="333333"/>
          </w:tcPr>
          <w:p w14:paraId="512003E0" w14:textId="77777777" w:rsidR="00BA15F5" w:rsidRDefault="004F1CCC">
            <w:pPr>
              <w:spacing w:after="0" w:line="259" w:lineRule="auto"/>
              <w:ind w:left="0" w:right="452" w:firstLine="0"/>
              <w:jc w:val="center"/>
            </w:pPr>
            <w:r>
              <w:rPr>
                <w:rFonts w:ascii="Arial" w:eastAsia="Arial" w:hAnsi="Arial" w:cs="Arial"/>
                <w:b/>
                <w:color w:val="FFFFFF"/>
              </w:rPr>
              <w:t>BTS SIO (SLAM)</w:t>
            </w:r>
          </w:p>
        </w:tc>
      </w:tr>
      <w:tr w:rsidR="00BA15F5" w14:paraId="71DF43B0" w14:textId="77777777">
        <w:trPr>
          <w:trHeight w:val="574"/>
        </w:trPr>
        <w:tc>
          <w:tcPr>
            <w:tcW w:w="2466" w:type="dxa"/>
            <w:tcBorders>
              <w:top w:val="single" w:sz="2" w:space="0" w:color="000000"/>
              <w:left w:val="single" w:sz="2" w:space="0" w:color="000000"/>
              <w:bottom w:val="single" w:sz="2" w:space="0" w:color="000000"/>
              <w:right w:val="single" w:sz="2" w:space="0" w:color="000000"/>
            </w:tcBorders>
            <w:shd w:val="clear" w:color="auto" w:fill="808080"/>
          </w:tcPr>
          <w:p w14:paraId="73FE9DAE" w14:textId="77777777" w:rsidR="00BA15F5" w:rsidRDefault="004F1CCC">
            <w:pPr>
              <w:spacing w:after="0" w:line="259" w:lineRule="auto"/>
              <w:ind w:left="0" w:firstLine="0"/>
              <w:jc w:val="left"/>
            </w:pPr>
            <w:r>
              <w:rPr>
                <w:noProof/>
              </w:rPr>
              <w:drawing>
                <wp:inline distT="0" distB="0" distL="0" distR="0" wp14:anchorId="20E98D7E" wp14:editId="3AE5CD20">
                  <wp:extent cx="838200" cy="29527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stretch>
                            <a:fillRect/>
                          </a:stretch>
                        </pic:blipFill>
                        <pic:spPr>
                          <a:xfrm>
                            <a:off x="0" y="0"/>
                            <a:ext cx="838200" cy="295275"/>
                          </a:xfrm>
                          <a:prstGeom prst="rect">
                            <a:avLst/>
                          </a:prstGeom>
                        </pic:spPr>
                      </pic:pic>
                    </a:graphicData>
                  </a:graphic>
                </wp:inline>
              </w:drawing>
            </w:r>
          </w:p>
        </w:tc>
        <w:tc>
          <w:tcPr>
            <w:tcW w:w="7512" w:type="dxa"/>
            <w:tcBorders>
              <w:top w:val="single" w:sz="2" w:space="0" w:color="000000"/>
              <w:left w:val="single" w:sz="2" w:space="0" w:color="000000"/>
              <w:bottom w:val="single" w:sz="2" w:space="0" w:color="000000"/>
              <w:right w:val="single" w:sz="2" w:space="0" w:color="000000"/>
            </w:tcBorders>
            <w:shd w:val="clear" w:color="auto" w:fill="808080"/>
          </w:tcPr>
          <w:p w14:paraId="09F407E3" w14:textId="77777777" w:rsidR="00BA15F5" w:rsidRDefault="00E001CC" w:rsidP="002E431C">
            <w:pPr>
              <w:spacing w:after="0" w:line="259" w:lineRule="auto"/>
              <w:ind w:left="0" w:right="454" w:firstLine="0"/>
              <w:jc w:val="center"/>
            </w:pPr>
            <w:r>
              <w:rPr>
                <w:rFonts w:ascii="Arial" w:eastAsia="Arial" w:hAnsi="Arial" w:cs="Arial"/>
                <w:b/>
                <w:color w:val="FFFFFF"/>
                <w:sz w:val="28"/>
              </w:rPr>
              <w:t>Méthodologie</w:t>
            </w:r>
            <w:r w:rsidR="002E431C">
              <w:rPr>
                <w:rFonts w:ascii="Arial" w:eastAsia="Arial" w:hAnsi="Arial" w:cs="Arial"/>
                <w:b/>
                <w:color w:val="FFFFFF"/>
                <w:sz w:val="28"/>
              </w:rPr>
              <w:t xml:space="preserve"> </w:t>
            </w:r>
          </w:p>
        </w:tc>
      </w:tr>
      <w:tr w:rsidR="00BA15F5" w14:paraId="1573F456" w14:textId="77777777">
        <w:trPr>
          <w:trHeight w:val="735"/>
        </w:trPr>
        <w:tc>
          <w:tcPr>
            <w:tcW w:w="2466" w:type="dxa"/>
            <w:tcBorders>
              <w:top w:val="single" w:sz="2" w:space="0" w:color="000000"/>
              <w:left w:val="nil"/>
              <w:bottom w:val="nil"/>
              <w:right w:val="nil"/>
            </w:tcBorders>
          </w:tcPr>
          <w:p w14:paraId="1D34A7EF" w14:textId="77777777" w:rsidR="00BA15F5" w:rsidRDefault="00BA15F5">
            <w:pPr>
              <w:spacing w:after="160" w:line="259" w:lineRule="auto"/>
              <w:ind w:left="0" w:firstLine="0"/>
              <w:jc w:val="left"/>
            </w:pPr>
          </w:p>
        </w:tc>
        <w:tc>
          <w:tcPr>
            <w:tcW w:w="7512" w:type="dxa"/>
            <w:tcBorders>
              <w:top w:val="single" w:sz="2" w:space="0" w:color="000000"/>
              <w:left w:val="nil"/>
              <w:bottom w:val="nil"/>
              <w:right w:val="nil"/>
            </w:tcBorders>
          </w:tcPr>
          <w:p w14:paraId="081B2C02" w14:textId="77777777" w:rsidR="00BA15F5" w:rsidRDefault="00BA15F5">
            <w:pPr>
              <w:spacing w:after="160" w:line="259" w:lineRule="auto"/>
              <w:ind w:left="0" w:firstLine="0"/>
              <w:jc w:val="left"/>
            </w:pPr>
          </w:p>
        </w:tc>
      </w:tr>
      <w:tr w:rsidR="00BA15F5" w14:paraId="4302872F" w14:textId="77777777">
        <w:trPr>
          <w:trHeight w:val="644"/>
        </w:trPr>
        <w:tc>
          <w:tcPr>
            <w:tcW w:w="9978" w:type="dxa"/>
            <w:gridSpan w:val="2"/>
            <w:tcBorders>
              <w:top w:val="nil"/>
              <w:left w:val="nil"/>
              <w:bottom w:val="nil"/>
              <w:right w:val="nil"/>
            </w:tcBorders>
            <w:shd w:val="clear" w:color="auto" w:fill="333333"/>
          </w:tcPr>
          <w:p w14:paraId="1C715625" w14:textId="77777777" w:rsidR="00BA15F5" w:rsidRDefault="00E001CC" w:rsidP="002E431C">
            <w:pPr>
              <w:spacing w:after="0" w:line="259" w:lineRule="auto"/>
              <w:ind w:left="0" w:right="460" w:firstLine="0"/>
              <w:jc w:val="center"/>
            </w:pPr>
            <w:r>
              <w:rPr>
                <w:rFonts w:ascii="Arial" w:eastAsia="Arial" w:hAnsi="Arial" w:cs="Arial"/>
                <w:b/>
                <w:color w:val="FFFFFF"/>
                <w:sz w:val="56"/>
              </w:rPr>
              <w:t>Méthodologie organisation</w:t>
            </w:r>
          </w:p>
        </w:tc>
      </w:tr>
    </w:tbl>
    <w:p w14:paraId="5308E353" w14:textId="77777777" w:rsidR="002E431C" w:rsidRDefault="0095122C" w:rsidP="0095122C">
      <w:pPr>
        <w:tabs>
          <w:tab w:val="left" w:pos="4560"/>
        </w:tabs>
        <w:spacing w:after="827" w:line="259" w:lineRule="auto"/>
        <w:ind w:left="2761" w:firstLine="0"/>
        <w:jc w:val="left"/>
      </w:pPr>
      <w:r>
        <w:tab/>
      </w:r>
    </w:p>
    <w:p w14:paraId="1705CB69" w14:textId="77777777" w:rsidR="0095122C" w:rsidRDefault="0095122C" w:rsidP="0095122C">
      <w:pPr>
        <w:tabs>
          <w:tab w:val="left" w:pos="4560"/>
        </w:tabs>
        <w:spacing w:after="827" w:line="259" w:lineRule="auto"/>
        <w:ind w:left="2761" w:hanging="2761"/>
        <w:jc w:val="center"/>
      </w:pPr>
    </w:p>
    <w:p w14:paraId="54592FF8" w14:textId="77777777" w:rsidR="00BA15F5" w:rsidRDefault="004F1CCC" w:rsidP="0095122C">
      <w:pPr>
        <w:spacing w:after="0" w:line="259" w:lineRule="auto"/>
        <w:ind w:left="1416" w:hanging="1416"/>
        <w:jc w:val="center"/>
      </w:pPr>
      <w:r>
        <w:rPr>
          <w:noProof/>
          <w:sz w:val="22"/>
        </w:rPr>
        <mc:AlternateContent>
          <mc:Choice Requires="wpg">
            <w:drawing>
              <wp:anchor distT="0" distB="0" distL="114300" distR="114300" simplePos="0" relativeHeight="251658240" behindDoc="0" locked="0" layoutInCell="1" allowOverlap="1" wp14:anchorId="1CFB20DD" wp14:editId="692888C3">
                <wp:simplePos x="0" y="0"/>
                <wp:positionH relativeFrom="page">
                  <wp:posOffset>0</wp:posOffset>
                </wp:positionH>
                <wp:positionV relativeFrom="page">
                  <wp:posOffset>445145</wp:posOffset>
                </wp:positionV>
                <wp:extent cx="9525" cy="9525"/>
                <wp:effectExtent l="0" t="0" r="0" b="0"/>
                <wp:wrapTopAndBottom/>
                <wp:docPr id="35871" name="Group 35871"/>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57" name="Shape 57"/>
                        <wps:cNvSpPr/>
                        <wps:spPr>
                          <a:xfrm>
                            <a:off x="0" y="0"/>
                            <a:ext cx="9525" cy="9525"/>
                          </a:xfrm>
                          <a:custGeom>
                            <a:avLst/>
                            <a:gdLst/>
                            <a:ahLst/>
                            <a:cxnLst/>
                            <a:rect l="0" t="0" r="0" b="0"/>
                            <a:pathLst>
                              <a:path w="9525" h="9525">
                                <a:moveTo>
                                  <a:pt x="9525" y="9525"/>
                                </a:moveTo>
                                <a:lnTo>
                                  <a:pt x="0" y="0"/>
                                </a:lnTo>
                              </a:path>
                            </a:pathLst>
                          </a:custGeom>
                          <a:ln w="0" cap="flat">
                            <a:round/>
                          </a:ln>
                        </wps:spPr>
                        <wps:style>
                          <a:lnRef idx="1">
                            <a:srgbClr val="3465AF"/>
                          </a:lnRef>
                          <a:fillRef idx="0">
                            <a:srgbClr val="000000">
                              <a:alpha val="0"/>
                            </a:srgbClr>
                          </a:fillRef>
                          <a:effectRef idx="0">
                            <a:scrgbClr r="0" g="0" b="0"/>
                          </a:effectRef>
                          <a:fontRef idx="none"/>
                        </wps:style>
                        <wps:bodyPr/>
                      </wps:wsp>
                      <wps:wsp>
                        <wps:cNvPr id="58" name="Shape 58"/>
                        <wps:cNvSpPr/>
                        <wps:spPr>
                          <a:xfrm>
                            <a:off x="0" y="0"/>
                            <a:ext cx="9525" cy="9525"/>
                          </a:xfrm>
                          <a:custGeom>
                            <a:avLst/>
                            <a:gdLst/>
                            <a:ahLst/>
                            <a:cxnLst/>
                            <a:rect l="0" t="0" r="0" b="0"/>
                            <a:pathLst>
                              <a:path w="9525" h="9525">
                                <a:moveTo>
                                  <a:pt x="9525" y="9525"/>
                                </a:moveTo>
                                <a:lnTo>
                                  <a:pt x="0" y="0"/>
                                </a:lnTo>
                              </a:path>
                            </a:pathLst>
                          </a:custGeom>
                          <a:ln w="0" cap="flat">
                            <a:round/>
                          </a:ln>
                        </wps:spPr>
                        <wps:style>
                          <a:lnRef idx="1">
                            <a:srgbClr val="5C3566"/>
                          </a:lnRef>
                          <a:fillRef idx="0">
                            <a:srgbClr val="000000">
                              <a:alpha val="0"/>
                            </a:srgbClr>
                          </a:fillRef>
                          <a:effectRef idx="0">
                            <a:scrgbClr r="0" g="0" b="0"/>
                          </a:effectRef>
                          <a:fontRef idx="none"/>
                        </wps:style>
                        <wps:bodyPr/>
                      </wps:wsp>
                      <wps:wsp>
                        <wps:cNvPr id="59" name="Shape 59"/>
                        <wps:cNvSpPr/>
                        <wps:spPr>
                          <a:xfrm>
                            <a:off x="0" y="0"/>
                            <a:ext cx="9525" cy="9525"/>
                          </a:xfrm>
                          <a:custGeom>
                            <a:avLst/>
                            <a:gdLst/>
                            <a:ahLst/>
                            <a:cxnLst/>
                            <a:rect l="0" t="0" r="0" b="0"/>
                            <a:pathLst>
                              <a:path w="9525" h="9525">
                                <a:moveTo>
                                  <a:pt x="9525" y="9525"/>
                                </a:moveTo>
                                <a:lnTo>
                                  <a:pt x="0" y="0"/>
                                </a:lnTo>
                              </a:path>
                            </a:pathLst>
                          </a:custGeom>
                          <a:ln w="0" cap="flat">
                            <a:round/>
                          </a:ln>
                        </wps:spPr>
                        <wps:style>
                          <a:lnRef idx="1">
                            <a:srgbClr val="3465AF"/>
                          </a:lnRef>
                          <a:fillRef idx="0">
                            <a:srgbClr val="000000">
                              <a:alpha val="0"/>
                            </a:srgbClr>
                          </a:fillRef>
                          <a:effectRef idx="0">
                            <a:scrgbClr r="0" g="0" b="0"/>
                          </a:effectRef>
                          <a:fontRef idx="none"/>
                        </wps:style>
                        <wps:bodyPr/>
                      </wps:wsp>
                      <wps:wsp>
                        <wps:cNvPr id="60" name="Shape 60"/>
                        <wps:cNvSpPr/>
                        <wps:spPr>
                          <a:xfrm>
                            <a:off x="0" y="0"/>
                            <a:ext cx="9525" cy="9525"/>
                          </a:xfrm>
                          <a:custGeom>
                            <a:avLst/>
                            <a:gdLst/>
                            <a:ahLst/>
                            <a:cxnLst/>
                            <a:rect l="0" t="0" r="0" b="0"/>
                            <a:pathLst>
                              <a:path w="9525" h="9525">
                                <a:moveTo>
                                  <a:pt x="9525" y="9525"/>
                                </a:moveTo>
                                <a:lnTo>
                                  <a:pt x="0" y="0"/>
                                </a:lnTo>
                              </a:path>
                            </a:pathLst>
                          </a:custGeom>
                          <a:ln w="0" cap="flat">
                            <a:round/>
                          </a:ln>
                        </wps:spPr>
                        <wps:style>
                          <a:lnRef idx="1">
                            <a:srgbClr val="3465AF"/>
                          </a:lnRef>
                          <a:fillRef idx="0">
                            <a:srgbClr val="000000">
                              <a:alpha val="0"/>
                            </a:srgbClr>
                          </a:fillRef>
                          <a:effectRef idx="0">
                            <a:scrgbClr r="0" g="0" b="0"/>
                          </a:effectRef>
                          <a:fontRef idx="none"/>
                        </wps:style>
                        <wps:bodyPr/>
                      </wps:wsp>
                      <wps:wsp>
                        <wps:cNvPr id="61" name="Shape 61"/>
                        <wps:cNvSpPr/>
                        <wps:spPr>
                          <a:xfrm>
                            <a:off x="0" y="0"/>
                            <a:ext cx="9525" cy="9525"/>
                          </a:xfrm>
                          <a:custGeom>
                            <a:avLst/>
                            <a:gdLst/>
                            <a:ahLst/>
                            <a:cxnLst/>
                            <a:rect l="0" t="0" r="0" b="0"/>
                            <a:pathLst>
                              <a:path w="9525" h="9525">
                                <a:moveTo>
                                  <a:pt x="9525" y="9525"/>
                                </a:moveTo>
                                <a:lnTo>
                                  <a:pt x="0" y="0"/>
                                </a:lnTo>
                              </a:path>
                            </a:pathLst>
                          </a:custGeom>
                          <a:ln w="0" cap="flat">
                            <a:round/>
                          </a:ln>
                        </wps:spPr>
                        <wps:style>
                          <a:lnRef idx="1">
                            <a:srgbClr val="555753"/>
                          </a:lnRef>
                          <a:fillRef idx="0">
                            <a:srgbClr val="000000">
                              <a:alpha val="0"/>
                            </a:srgbClr>
                          </a:fillRef>
                          <a:effectRef idx="0">
                            <a:scrgbClr r="0" g="0" b="0"/>
                          </a:effectRef>
                          <a:fontRef idx="none"/>
                        </wps:style>
                        <wps:bodyPr/>
                      </wps:wsp>
                    </wpg:wgp>
                  </a:graphicData>
                </a:graphic>
              </wp:anchor>
            </w:drawing>
          </mc:Choice>
          <mc:Fallback>
            <w:pict>
              <v:group w14:anchorId="4E238692" id="Group 35871" o:spid="_x0000_s1026" style="position:absolute;margin-left:0;margin-top:35.05pt;width:.75pt;height:.75pt;z-index:251658240;mso-position-horizontal-relative:page;mso-position-vertical-relative:page" coordsize="95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">
                <v:shape id="Shape 57" o:spid="_x0000_s1027" style="position:absolute;width:9525;height:952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" path="m9525,9525l,e" filled="f" strokecolor="#3465af" strokeweight="0">
                  <v:path arrowok="t" textboxrect="0,0,9525,9525"/>
                </v:shape>
                <v:shape id="Shape 58" o:spid="_x0000_s1028" style="position:absolute;width:9525;height:952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" path="m9525,9525l,e" filled="f" strokecolor="#5c3566" strokeweight="0">
                  <v:path arrowok="t" textboxrect="0,0,9525,9525"/>
                </v:shape>
                <v:shape id="Shape 59" o:spid="_x0000_s1029" style="position:absolute;width:9525;height:952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" path="m9525,9525l,e" filled="f" strokecolor="#3465af" strokeweight="0">
                  <v:path arrowok="t" textboxrect="0,0,9525,9525"/>
                </v:shape>
                <v:shape id="Shape 60" o:spid="_x0000_s1030" style="position:absolute;width:9525;height:952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" path="m9525,9525l,e" filled="f" strokecolor="#3465af" strokeweight="0">
                  <v:path arrowok="t" textboxrect="0,0,9525,9525"/>
                </v:shape>
                <v:shape id="Shape 61" o:spid="_x0000_s1031" style="position:absolute;width:9525;height:952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" path="m9525,9525l,e" filled="f" strokecolor="#555753" strokeweight="0">
                  <v:path arrowok="t" textboxrect="0,0,9525,9525"/>
                </v:shape>
                <w10:wrap type="topAndBottom" anchorx="page" anchory="page"/>
              </v:group>
            </w:pict>
          </mc:Fallback>
        </mc:AlternateContent>
      </w:r>
    </w:p>
    <w:tbl>
      <w:tblPr>
        <w:tblStyle w:val="TableGrid"/>
        <w:tblpPr w:leftFromText="141" w:rightFromText="141" w:vertAnchor="text" w:tblpY="1"/>
        <w:tblOverlap w:val="never"/>
        <w:tblW w:w="9978" w:type="dxa"/>
        <w:tblInd w:w="0" w:type="dxa"/>
        <w:tblCellMar>
          <w:top w:w="13" w:type="dxa"/>
          <w:right w:w="115" w:type="dxa"/>
        </w:tblCellMar>
        <w:tblLook w:val="04A0" w:firstRow="1" w:lastRow="0" w:firstColumn="1" w:lastColumn="0" w:noHBand="0" w:noVBand="1"/>
      </w:tblPr>
      <w:tblGrid>
        <w:gridCol w:w="1700"/>
        <w:gridCol w:w="766"/>
        <w:gridCol w:w="2826"/>
        <w:gridCol w:w="4686"/>
      </w:tblGrid>
      <w:tr w:rsidR="00BA15F5" w14:paraId="44C2006E" w14:textId="77777777" w:rsidTr="009B3DE2">
        <w:trPr>
          <w:trHeight w:val="365"/>
        </w:trPr>
        <w:tc>
          <w:tcPr>
            <w:tcW w:w="1700" w:type="dxa"/>
            <w:tcBorders>
              <w:top w:val="single" w:sz="2" w:space="0" w:color="000000"/>
              <w:left w:val="single" w:sz="2" w:space="0" w:color="000000"/>
              <w:bottom w:val="single" w:sz="2" w:space="0" w:color="000000"/>
              <w:right w:val="single" w:sz="2" w:space="0" w:color="000000"/>
            </w:tcBorders>
            <w:shd w:val="clear" w:color="auto" w:fill="FCAF3E"/>
          </w:tcPr>
          <w:p w14:paraId="7C92191A" w14:textId="77777777" w:rsidR="00BA15F5" w:rsidRDefault="004F1CCC" w:rsidP="009B3DE2">
            <w:pPr>
              <w:spacing w:after="0" w:line="259" w:lineRule="auto"/>
              <w:ind w:left="63" w:firstLine="0"/>
              <w:jc w:val="center"/>
            </w:pPr>
            <w:r>
              <w:rPr>
                <w:b/>
                <w:sz w:val="21"/>
              </w:rPr>
              <w:t>date</w:t>
            </w:r>
          </w:p>
        </w:tc>
        <w:tc>
          <w:tcPr>
            <w:tcW w:w="8278" w:type="dxa"/>
            <w:gridSpan w:val="3"/>
            <w:tcBorders>
              <w:top w:val="single" w:sz="2" w:space="0" w:color="000000"/>
              <w:left w:val="single" w:sz="2" w:space="0" w:color="000000"/>
              <w:bottom w:val="single" w:sz="2" w:space="0" w:color="000000"/>
              <w:right w:val="single" w:sz="2" w:space="0" w:color="000000"/>
            </w:tcBorders>
            <w:shd w:val="clear" w:color="auto" w:fill="FCAF3E"/>
          </w:tcPr>
          <w:p w14:paraId="0BD9FCC0" w14:textId="77777777" w:rsidR="00BA15F5" w:rsidRDefault="004F1CCC" w:rsidP="009B3DE2">
            <w:pPr>
              <w:spacing w:after="0" w:line="259" w:lineRule="auto"/>
              <w:ind w:left="63" w:firstLine="0"/>
              <w:jc w:val="center"/>
            </w:pPr>
            <w:r>
              <w:rPr>
                <w:b/>
                <w:sz w:val="21"/>
              </w:rPr>
              <w:t>révision</w:t>
            </w:r>
          </w:p>
        </w:tc>
      </w:tr>
      <w:tr w:rsidR="000E7279" w14:paraId="75C698C1" w14:textId="77777777" w:rsidTr="009B3DE2">
        <w:trPr>
          <w:trHeight w:val="369"/>
        </w:trPr>
        <w:tc>
          <w:tcPr>
            <w:tcW w:w="1700" w:type="dxa"/>
            <w:tcBorders>
              <w:top w:val="single" w:sz="2" w:space="0" w:color="000000"/>
              <w:left w:val="single" w:sz="2" w:space="0" w:color="000000"/>
              <w:bottom w:val="single" w:sz="2" w:space="0" w:color="000000"/>
              <w:right w:val="single" w:sz="2" w:space="0" w:color="000000"/>
            </w:tcBorders>
          </w:tcPr>
          <w:p w14:paraId="61975C04" w14:textId="77777777" w:rsidR="000E7279" w:rsidRDefault="000E7279" w:rsidP="009B3DE2">
            <w:pPr>
              <w:spacing w:after="0" w:line="259" w:lineRule="auto"/>
              <w:ind w:left="2" w:firstLine="0"/>
              <w:jc w:val="left"/>
              <w:rPr>
                <w:sz w:val="21"/>
              </w:rPr>
            </w:pPr>
          </w:p>
        </w:tc>
        <w:tc>
          <w:tcPr>
            <w:tcW w:w="8278" w:type="dxa"/>
            <w:gridSpan w:val="3"/>
            <w:tcBorders>
              <w:top w:val="single" w:sz="2" w:space="0" w:color="000000"/>
              <w:left w:val="single" w:sz="2" w:space="0" w:color="000000"/>
              <w:bottom w:val="single" w:sz="2" w:space="0" w:color="000000"/>
              <w:right w:val="single" w:sz="2" w:space="0" w:color="000000"/>
            </w:tcBorders>
          </w:tcPr>
          <w:p w14:paraId="06B2006A" w14:textId="77777777" w:rsidR="000E7279" w:rsidRDefault="002E431C" w:rsidP="009B3DE2">
            <w:pPr>
              <w:spacing w:after="0" w:line="259" w:lineRule="auto"/>
              <w:ind w:left="0" w:firstLine="0"/>
              <w:jc w:val="left"/>
              <w:rPr>
                <w:sz w:val="21"/>
                <w:szCs w:val="21"/>
              </w:rPr>
            </w:pPr>
            <w:r>
              <w:rPr>
                <w:sz w:val="21"/>
                <w:szCs w:val="21"/>
              </w:rPr>
              <w:t>Timothée Robert</w:t>
            </w:r>
          </w:p>
        </w:tc>
      </w:tr>
      <w:tr w:rsidR="00BA15F5" w14:paraId="30F980E5" w14:textId="77777777" w:rsidTr="009B3DE2">
        <w:trPr>
          <w:trHeight w:val="369"/>
        </w:trPr>
        <w:tc>
          <w:tcPr>
            <w:tcW w:w="1700" w:type="dxa"/>
            <w:tcBorders>
              <w:top w:val="single" w:sz="2" w:space="0" w:color="000000"/>
              <w:left w:val="single" w:sz="2" w:space="0" w:color="000000"/>
              <w:bottom w:val="single" w:sz="2" w:space="0" w:color="000000"/>
              <w:right w:val="single" w:sz="2" w:space="0" w:color="000000"/>
            </w:tcBorders>
          </w:tcPr>
          <w:p w14:paraId="5EDF116F" w14:textId="77777777" w:rsidR="00BA15F5" w:rsidRDefault="00BA15F5" w:rsidP="009B3DE2">
            <w:pPr>
              <w:spacing w:after="0" w:line="259" w:lineRule="auto"/>
              <w:ind w:left="2" w:firstLine="0"/>
              <w:jc w:val="left"/>
            </w:pPr>
          </w:p>
        </w:tc>
        <w:tc>
          <w:tcPr>
            <w:tcW w:w="8278" w:type="dxa"/>
            <w:gridSpan w:val="3"/>
            <w:tcBorders>
              <w:top w:val="single" w:sz="2" w:space="0" w:color="000000"/>
              <w:left w:val="single" w:sz="2" w:space="0" w:color="000000"/>
              <w:bottom w:val="single" w:sz="2" w:space="0" w:color="000000"/>
              <w:right w:val="single" w:sz="2" w:space="0" w:color="000000"/>
            </w:tcBorders>
          </w:tcPr>
          <w:p w14:paraId="2EACA9C4" w14:textId="77777777" w:rsidR="00BA15F5" w:rsidRDefault="00BA15F5" w:rsidP="009B3DE2">
            <w:pPr>
              <w:spacing w:after="0" w:line="259" w:lineRule="auto"/>
              <w:ind w:left="0" w:firstLine="0"/>
              <w:jc w:val="left"/>
            </w:pPr>
          </w:p>
        </w:tc>
      </w:tr>
      <w:tr w:rsidR="00BA15F5" w14:paraId="12A10AF1" w14:textId="77777777" w:rsidTr="009B3DE2">
        <w:trPr>
          <w:trHeight w:val="366"/>
        </w:trPr>
        <w:tc>
          <w:tcPr>
            <w:tcW w:w="1700" w:type="dxa"/>
            <w:tcBorders>
              <w:top w:val="single" w:sz="2" w:space="0" w:color="000000"/>
              <w:left w:val="single" w:sz="2" w:space="0" w:color="000000"/>
              <w:bottom w:val="single" w:sz="2" w:space="0" w:color="000000"/>
              <w:right w:val="single" w:sz="2" w:space="0" w:color="000000"/>
            </w:tcBorders>
          </w:tcPr>
          <w:p w14:paraId="6ED2AFF9" w14:textId="77777777" w:rsidR="00BA15F5" w:rsidRDefault="00BA15F5" w:rsidP="009B3DE2">
            <w:pPr>
              <w:spacing w:after="160" w:line="259" w:lineRule="auto"/>
              <w:ind w:left="0" w:firstLine="0"/>
              <w:jc w:val="left"/>
            </w:pPr>
          </w:p>
        </w:tc>
        <w:tc>
          <w:tcPr>
            <w:tcW w:w="8278" w:type="dxa"/>
            <w:gridSpan w:val="3"/>
            <w:tcBorders>
              <w:top w:val="single" w:sz="2" w:space="0" w:color="000000"/>
              <w:left w:val="single" w:sz="2" w:space="0" w:color="000000"/>
              <w:bottom w:val="single" w:sz="2" w:space="0" w:color="000000"/>
              <w:right w:val="single" w:sz="2" w:space="0" w:color="000000"/>
            </w:tcBorders>
          </w:tcPr>
          <w:p w14:paraId="23B5DB0B" w14:textId="77777777" w:rsidR="00BA15F5" w:rsidRDefault="00BA15F5" w:rsidP="009B3DE2">
            <w:pPr>
              <w:spacing w:after="160" w:line="259" w:lineRule="auto"/>
              <w:ind w:left="0" w:firstLine="0"/>
              <w:jc w:val="left"/>
            </w:pPr>
          </w:p>
        </w:tc>
      </w:tr>
      <w:tr w:rsidR="00BA15F5" w14:paraId="1DCB6B3D" w14:textId="77777777" w:rsidTr="009B3DE2">
        <w:trPr>
          <w:trHeight w:val="368"/>
        </w:trPr>
        <w:tc>
          <w:tcPr>
            <w:tcW w:w="1700" w:type="dxa"/>
            <w:tcBorders>
              <w:top w:val="single" w:sz="2" w:space="0" w:color="000000"/>
              <w:left w:val="single" w:sz="2" w:space="0" w:color="000000"/>
              <w:bottom w:val="single" w:sz="2" w:space="0" w:color="000000"/>
              <w:right w:val="single" w:sz="2" w:space="0" w:color="000000"/>
            </w:tcBorders>
          </w:tcPr>
          <w:p w14:paraId="472D8024" w14:textId="77777777" w:rsidR="00BA15F5" w:rsidRDefault="00BA15F5" w:rsidP="009B3DE2">
            <w:pPr>
              <w:spacing w:after="160" w:line="259" w:lineRule="auto"/>
              <w:ind w:left="0" w:firstLine="0"/>
              <w:jc w:val="left"/>
            </w:pPr>
          </w:p>
        </w:tc>
        <w:tc>
          <w:tcPr>
            <w:tcW w:w="8278" w:type="dxa"/>
            <w:gridSpan w:val="3"/>
            <w:tcBorders>
              <w:top w:val="single" w:sz="2" w:space="0" w:color="000000"/>
              <w:left w:val="single" w:sz="2" w:space="0" w:color="000000"/>
              <w:bottom w:val="single" w:sz="2" w:space="0" w:color="000000"/>
              <w:right w:val="single" w:sz="2" w:space="0" w:color="000000"/>
            </w:tcBorders>
          </w:tcPr>
          <w:p w14:paraId="3799AE95" w14:textId="77777777" w:rsidR="00BA15F5" w:rsidRDefault="00BA15F5" w:rsidP="009B3DE2">
            <w:pPr>
              <w:spacing w:after="160" w:line="259" w:lineRule="auto"/>
              <w:ind w:left="0" w:firstLine="0"/>
              <w:jc w:val="left"/>
            </w:pPr>
          </w:p>
        </w:tc>
      </w:tr>
      <w:tr w:rsidR="00BA15F5" w14:paraId="1692531D" w14:textId="77777777" w:rsidTr="009B3DE2">
        <w:trPr>
          <w:trHeight w:val="366"/>
        </w:trPr>
        <w:tc>
          <w:tcPr>
            <w:tcW w:w="1700" w:type="dxa"/>
            <w:tcBorders>
              <w:top w:val="single" w:sz="2" w:space="0" w:color="000000"/>
              <w:left w:val="single" w:sz="2" w:space="0" w:color="000000"/>
              <w:bottom w:val="single" w:sz="2" w:space="0" w:color="000000"/>
              <w:right w:val="single" w:sz="2" w:space="0" w:color="000000"/>
            </w:tcBorders>
          </w:tcPr>
          <w:p w14:paraId="1FDDC639" w14:textId="77777777" w:rsidR="00BA15F5" w:rsidRDefault="00BA15F5" w:rsidP="009B3DE2">
            <w:pPr>
              <w:spacing w:after="160" w:line="259" w:lineRule="auto"/>
              <w:ind w:left="0" w:firstLine="0"/>
              <w:jc w:val="left"/>
            </w:pPr>
          </w:p>
        </w:tc>
        <w:tc>
          <w:tcPr>
            <w:tcW w:w="8278" w:type="dxa"/>
            <w:gridSpan w:val="3"/>
            <w:tcBorders>
              <w:top w:val="single" w:sz="2" w:space="0" w:color="000000"/>
              <w:left w:val="single" w:sz="2" w:space="0" w:color="000000"/>
              <w:bottom w:val="single" w:sz="2" w:space="0" w:color="000000"/>
              <w:right w:val="single" w:sz="2" w:space="0" w:color="000000"/>
            </w:tcBorders>
          </w:tcPr>
          <w:p w14:paraId="1A0A41FD" w14:textId="77777777" w:rsidR="00BA15F5" w:rsidRDefault="00BA15F5" w:rsidP="009B3DE2">
            <w:pPr>
              <w:spacing w:after="160" w:line="259" w:lineRule="auto"/>
              <w:ind w:left="0" w:firstLine="0"/>
              <w:jc w:val="left"/>
            </w:pPr>
          </w:p>
        </w:tc>
      </w:tr>
      <w:tr w:rsidR="00BA15F5" w14:paraId="089E1A73" w14:textId="77777777" w:rsidTr="009B3DE2">
        <w:trPr>
          <w:trHeight w:val="368"/>
        </w:trPr>
        <w:tc>
          <w:tcPr>
            <w:tcW w:w="1700" w:type="dxa"/>
            <w:tcBorders>
              <w:top w:val="single" w:sz="2" w:space="0" w:color="000000"/>
              <w:left w:val="single" w:sz="2" w:space="0" w:color="000000"/>
              <w:bottom w:val="single" w:sz="2" w:space="0" w:color="000000"/>
              <w:right w:val="single" w:sz="2" w:space="0" w:color="000000"/>
            </w:tcBorders>
          </w:tcPr>
          <w:p w14:paraId="068B4EF7" w14:textId="77777777" w:rsidR="00BA15F5" w:rsidRDefault="00BA15F5" w:rsidP="009B3DE2">
            <w:pPr>
              <w:spacing w:after="160" w:line="259" w:lineRule="auto"/>
              <w:ind w:left="0" w:firstLine="0"/>
              <w:jc w:val="left"/>
            </w:pPr>
          </w:p>
        </w:tc>
        <w:tc>
          <w:tcPr>
            <w:tcW w:w="8278" w:type="dxa"/>
            <w:gridSpan w:val="3"/>
            <w:tcBorders>
              <w:top w:val="single" w:sz="2" w:space="0" w:color="000000"/>
              <w:left w:val="single" w:sz="2" w:space="0" w:color="000000"/>
              <w:bottom w:val="single" w:sz="2" w:space="0" w:color="000000"/>
              <w:right w:val="single" w:sz="2" w:space="0" w:color="000000"/>
            </w:tcBorders>
          </w:tcPr>
          <w:p w14:paraId="2960FB86" w14:textId="77777777" w:rsidR="00BA15F5" w:rsidRDefault="00BA15F5" w:rsidP="009B3DE2">
            <w:pPr>
              <w:spacing w:after="160" w:line="259" w:lineRule="auto"/>
              <w:ind w:left="0" w:firstLine="0"/>
              <w:jc w:val="left"/>
            </w:pPr>
          </w:p>
        </w:tc>
      </w:tr>
      <w:tr w:rsidR="00BA15F5" w14:paraId="11B9DEE3" w14:textId="77777777" w:rsidTr="009B3DE2">
        <w:trPr>
          <w:trHeight w:val="368"/>
        </w:trPr>
        <w:tc>
          <w:tcPr>
            <w:tcW w:w="1700" w:type="dxa"/>
            <w:tcBorders>
              <w:top w:val="single" w:sz="2" w:space="0" w:color="000000"/>
              <w:left w:val="single" w:sz="2" w:space="0" w:color="000000"/>
              <w:bottom w:val="single" w:sz="2" w:space="0" w:color="000000"/>
              <w:right w:val="single" w:sz="2" w:space="0" w:color="000000"/>
            </w:tcBorders>
          </w:tcPr>
          <w:p w14:paraId="34696E4B" w14:textId="77777777" w:rsidR="00BA15F5" w:rsidRDefault="00BA15F5" w:rsidP="009B3DE2">
            <w:pPr>
              <w:spacing w:after="160" w:line="259" w:lineRule="auto"/>
              <w:ind w:left="0" w:firstLine="0"/>
              <w:jc w:val="left"/>
            </w:pPr>
          </w:p>
        </w:tc>
        <w:tc>
          <w:tcPr>
            <w:tcW w:w="8278" w:type="dxa"/>
            <w:gridSpan w:val="3"/>
            <w:tcBorders>
              <w:top w:val="single" w:sz="2" w:space="0" w:color="000000"/>
              <w:left w:val="single" w:sz="2" w:space="0" w:color="000000"/>
              <w:bottom w:val="single" w:sz="2" w:space="0" w:color="000000"/>
              <w:right w:val="single" w:sz="2" w:space="0" w:color="000000"/>
            </w:tcBorders>
          </w:tcPr>
          <w:p w14:paraId="4BB8F5C8" w14:textId="77777777" w:rsidR="00BA15F5" w:rsidRDefault="00BA15F5" w:rsidP="009B3DE2">
            <w:pPr>
              <w:spacing w:after="160" w:line="259" w:lineRule="auto"/>
              <w:ind w:left="0" w:firstLine="0"/>
              <w:jc w:val="left"/>
            </w:pPr>
          </w:p>
        </w:tc>
      </w:tr>
      <w:tr w:rsidR="00BA15F5" w14:paraId="6401F278" w14:textId="77777777" w:rsidTr="009B3DE2">
        <w:trPr>
          <w:trHeight w:val="388"/>
        </w:trPr>
        <w:tc>
          <w:tcPr>
            <w:tcW w:w="2466" w:type="dxa"/>
            <w:gridSpan w:val="2"/>
            <w:tcBorders>
              <w:top w:val="single" w:sz="2" w:space="0" w:color="000000"/>
              <w:left w:val="single" w:sz="2" w:space="0" w:color="000000"/>
              <w:bottom w:val="single" w:sz="2" w:space="0" w:color="000000"/>
              <w:right w:val="single" w:sz="2" w:space="0" w:color="000000"/>
            </w:tcBorders>
            <w:shd w:val="clear" w:color="auto" w:fill="333333"/>
          </w:tcPr>
          <w:p w14:paraId="22A86D27" w14:textId="77777777" w:rsidR="00BA15F5" w:rsidRDefault="004F1CCC" w:rsidP="009B3DE2">
            <w:pPr>
              <w:spacing w:after="0" w:line="259" w:lineRule="auto"/>
              <w:ind w:left="121" w:firstLine="0"/>
              <w:jc w:val="center"/>
            </w:pPr>
            <w:r>
              <w:rPr>
                <w:rFonts w:ascii="Arial" w:eastAsia="Arial" w:hAnsi="Arial" w:cs="Arial"/>
                <w:b/>
                <w:color w:val="FD6614"/>
              </w:rPr>
              <w:t>BTS SIO</w:t>
            </w:r>
          </w:p>
        </w:tc>
        <w:tc>
          <w:tcPr>
            <w:tcW w:w="2826" w:type="dxa"/>
            <w:tcBorders>
              <w:top w:val="single" w:sz="2" w:space="0" w:color="000000"/>
              <w:left w:val="single" w:sz="2" w:space="0" w:color="000000"/>
              <w:bottom w:val="single" w:sz="2" w:space="0" w:color="000000"/>
              <w:right w:val="nil"/>
            </w:tcBorders>
            <w:shd w:val="clear" w:color="auto" w:fill="333333"/>
          </w:tcPr>
          <w:p w14:paraId="32703DF8" w14:textId="77777777" w:rsidR="00BA15F5" w:rsidRDefault="00BA15F5" w:rsidP="009B3DE2">
            <w:pPr>
              <w:spacing w:after="160" w:line="259" w:lineRule="auto"/>
              <w:ind w:left="0" w:firstLine="0"/>
              <w:jc w:val="left"/>
            </w:pPr>
          </w:p>
        </w:tc>
        <w:tc>
          <w:tcPr>
            <w:tcW w:w="4686" w:type="dxa"/>
            <w:tcBorders>
              <w:top w:val="single" w:sz="2" w:space="0" w:color="000000"/>
              <w:left w:val="nil"/>
              <w:bottom w:val="single" w:sz="2" w:space="0" w:color="000000"/>
              <w:right w:val="single" w:sz="2" w:space="0" w:color="000000"/>
            </w:tcBorders>
            <w:shd w:val="clear" w:color="auto" w:fill="333333"/>
          </w:tcPr>
          <w:p w14:paraId="170633E7" w14:textId="77777777" w:rsidR="00BA15F5" w:rsidRDefault="004F1CCC" w:rsidP="009B3DE2">
            <w:pPr>
              <w:spacing w:after="0" w:line="259" w:lineRule="auto"/>
              <w:ind w:left="0" w:firstLine="0"/>
              <w:jc w:val="left"/>
            </w:pPr>
            <w:r>
              <w:rPr>
                <w:rFonts w:ascii="Arial" w:eastAsia="Arial" w:hAnsi="Arial" w:cs="Arial"/>
                <w:b/>
                <w:color w:val="FFFFFF"/>
              </w:rPr>
              <w:t>BTS SIO (SLAM)</w:t>
            </w:r>
          </w:p>
        </w:tc>
      </w:tr>
      <w:tr w:rsidR="00BA15F5" w14:paraId="28816FDD" w14:textId="77777777" w:rsidTr="009B3DE2">
        <w:trPr>
          <w:trHeight w:val="735"/>
        </w:trPr>
        <w:tc>
          <w:tcPr>
            <w:tcW w:w="5292" w:type="dxa"/>
            <w:gridSpan w:val="3"/>
            <w:tcBorders>
              <w:top w:val="single" w:sz="2" w:space="0" w:color="000000"/>
              <w:left w:val="nil"/>
              <w:bottom w:val="nil"/>
              <w:right w:val="nil"/>
            </w:tcBorders>
          </w:tcPr>
          <w:p w14:paraId="39BFBF5C" w14:textId="77777777" w:rsidR="00BA15F5" w:rsidRDefault="00BA15F5" w:rsidP="009B3DE2">
            <w:pPr>
              <w:spacing w:after="160" w:line="259" w:lineRule="auto"/>
              <w:ind w:left="0" w:firstLine="0"/>
              <w:jc w:val="left"/>
            </w:pPr>
          </w:p>
          <w:p w14:paraId="0C1CF721" w14:textId="77777777" w:rsidR="006566B9" w:rsidRDefault="006566B9" w:rsidP="009B3DE2">
            <w:pPr>
              <w:spacing w:after="160" w:line="259" w:lineRule="auto"/>
              <w:ind w:left="0" w:firstLine="0"/>
              <w:jc w:val="left"/>
            </w:pPr>
          </w:p>
          <w:p w14:paraId="4E416423" w14:textId="77777777" w:rsidR="006566B9" w:rsidRDefault="006566B9" w:rsidP="009B3DE2">
            <w:pPr>
              <w:spacing w:after="160" w:line="259" w:lineRule="auto"/>
              <w:ind w:left="0" w:firstLine="0"/>
              <w:jc w:val="left"/>
            </w:pPr>
          </w:p>
          <w:p w14:paraId="3DAB6091" w14:textId="77777777" w:rsidR="006566B9" w:rsidRDefault="006566B9" w:rsidP="009B3DE2">
            <w:pPr>
              <w:spacing w:after="160" w:line="259" w:lineRule="auto"/>
              <w:ind w:left="0" w:firstLine="0"/>
              <w:jc w:val="left"/>
            </w:pPr>
          </w:p>
        </w:tc>
        <w:tc>
          <w:tcPr>
            <w:tcW w:w="4686" w:type="dxa"/>
            <w:tcBorders>
              <w:top w:val="single" w:sz="2" w:space="0" w:color="000000"/>
              <w:left w:val="nil"/>
              <w:bottom w:val="nil"/>
              <w:right w:val="nil"/>
            </w:tcBorders>
          </w:tcPr>
          <w:p w14:paraId="72A469F2" w14:textId="77777777" w:rsidR="00BA15F5" w:rsidRDefault="00BA15F5" w:rsidP="009B3DE2">
            <w:pPr>
              <w:spacing w:after="160" w:line="259" w:lineRule="auto"/>
              <w:ind w:left="0" w:firstLine="0"/>
              <w:jc w:val="left"/>
            </w:pPr>
          </w:p>
        </w:tc>
      </w:tr>
    </w:tbl>
    <w:p w14:paraId="08AD2A02" w14:textId="77777777" w:rsidR="00E001CC" w:rsidRDefault="00E001CC">
      <w:r>
        <w:rPr>
          <w:b/>
        </w:rPr>
        <w:br w:type="page"/>
      </w:r>
    </w:p>
    <w:tbl>
      <w:tblPr>
        <w:tblStyle w:val="TableGrid"/>
        <w:tblpPr w:leftFromText="141" w:rightFromText="141" w:vertAnchor="text" w:tblpY="1"/>
        <w:tblOverlap w:val="never"/>
        <w:tblW w:w="9978" w:type="dxa"/>
        <w:tblInd w:w="0" w:type="dxa"/>
        <w:tblCellMar>
          <w:top w:w="53" w:type="dxa"/>
          <w:right w:w="115" w:type="dxa"/>
        </w:tblCellMar>
        <w:tblLook w:val="04A0" w:firstRow="1" w:lastRow="0" w:firstColumn="1" w:lastColumn="0" w:noHBand="0" w:noVBand="1"/>
      </w:tblPr>
      <w:tblGrid>
        <w:gridCol w:w="5292"/>
        <w:gridCol w:w="4686"/>
      </w:tblGrid>
      <w:tr w:rsidR="00BA15F5" w14:paraId="1DDE39AE" w14:textId="77777777" w:rsidTr="00E001CC">
        <w:trPr>
          <w:trHeight w:val="471"/>
        </w:trPr>
        <w:tc>
          <w:tcPr>
            <w:tcW w:w="5292" w:type="dxa"/>
            <w:tcBorders>
              <w:top w:val="single" w:sz="2" w:space="0" w:color="000000"/>
              <w:left w:val="nil"/>
              <w:bottom w:val="single" w:sz="2" w:space="0" w:color="000000"/>
              <w:right w:val="nil"/>
            </w:tcBorders>
            <w:shd w:val="clear" w:color="auto" w:fill="333333"/>
          </w:tcPr>
          <w:p w14:paraId="76315575" w14:textId="77777777" w:rsidR="00BA15F5" w:rsidRPr="00B26F9A" w:rsidRDefault="004F1CCC" w:rsidP="00E001CC">
            <w:pPr>
              <w:pStyle w:val="Titre1"/>
            </w:pPr>
            <w:r w:rsidRPr="00B26F9A">
              <w:lastRenderedPageBreak/>
              <w:t xml:space="preserve"> </w:t>
            </w:r>
            <w:r w:rsidR="00E001CC">
              <w:t>Objectif</w:t>
            </w:r>
          </w:p>
        </w:tc>
        <w:tc>
          <w:tcPr>
            <w:tcW w:w="4686" w:type="dxa"/>
            <w:tcBorders>
              <w:top w:val="single" w:sz="2" w:space="0" w:color="000000"/>
              <w:left w:val="nil"/>
              <w:bottom w:val="single" w:sz="2" w:space="0" w:color="000000"/>
              <w:right w:val="nil"/>
            </w:tcBorders>
            <w:shd w:val="clear" w:color="auto" w:fill="333333"/>
          </w:tcPr>
          <w:p w14:paraId="5DA85553" w14:textId="77777777" w:rsidR="00BA15F5" w:rsidRDefault="00BA15F5" w:rsidP="009B3DE2">
            <w:pPr>
              <w:spacing w:after="160" w:line="259" w:lineRule="auto"/>
              <w:ind w:left="0" w:firstLine="0"/>
              <w:jc w:val="left"/>
            </w:pPr>
          </w:p>
        </w:tc>
      </w:tr>
    </w:tbl>
    <w:p w14:paraId="71578A98" w14:textId="77777777" w:rsidR="00BA15F5" w:rsidRDefault="009B3DE2" w:rsidP="00D766D7">
      <w:pPr>
        <w:ind w:right="8"/>
      </w:pPr>
      <w:r>
        <w:br w:type="textWrapping" w:clear="all"/>
      </w:r>
      <w:r w:rsidR="00E001CC">
        <w:t>Vous êtes de retour de vacances, à la fois motivé par la rentrée mais inquiets et déboussolés car cela fait 3 mois que vous n’avez pas codé, effectué de requête SQL, ouvert un IDE etc</w:t>
      </w:r>
    </w:p>
    <w:p w14:paraId="466CE6E0" w14:textId="77777777" w:rsidR="00E001CC" w:rsidRDefault="00E001CC" w:rsidP="00D766D7">
      <w:pPr>
        <w:ind w:right="8"/>
      </w:pPr>
    </w:p>
    <w:p w14:paraId="5AE1EA60" w14:textId="77777777" w:rsidR="00E001CC" w:rsidRDefault="00E001CC" w:rsidP="00D766D7">
      <w:pPr>
        <w:ind w:right="8"/>
      </w:pPr>
      <w:r>
        <w:t>Votre organisation et votre méthode de travail est fondamentale, pour vous permettre d’améliorer votre productivité (la quantité de travail scolaire ou professionnel utile par unité de temps) mais aussi la qualité de votre travail.</w:t>
      </w:r>
    </w:p>
    <w:p w14:paraId="27E95E43" w14:textId="77777777" w:rsidR="00E001CC" w:rsidRDefault="00E001CC" w:rsidP="00D766D7">
      <w:pPr>
        <w:ind w:right="8"/>
      </w:pPr>
    </w:p>
    <w:p w14:paraId="3ED1EDB5" w14:textId="77777777" w:rsidR="00E001CC" w:rsidRDefault="00E001CC" w:rsidP="00D766D7">
      <w:pPr>
        <w:ind w:right="8"/>
      </w:pPr>
      <w:r>
        <w:t>La façon dont vous organisez vos données n’est pas innocente, elle fait toute la différence.</w:t>
      </w:r>
    </w:p>
    <w:p w14:paraId="16990988" w14:textId="77777777" w:rsidR="00E001CC" w:rsidRDefault="00E001CC" w:rsidP="00D766D7">
      <w:pPr>
        <w:ind w:right="8"/>
      </w:pPr>
    </w:p>
    <w:p w14:paraId="080F528B" w14:textId="7E9A7CF9" w:rsidR="00E001CC" w:rsidRDefault="00E001CC" w:rsidP="00D766D7">
      <w:pPr>
        <w:ind w:right="8"/>
      </w:pPr>
      <w:r>
        <w:t>Plutôt que de m’épuiser à vous répéter éternellement les mêmes choses, j’ai choisi ici de documenter au maximum les</w:t>
      </w:r>
      <w:r w:rsidR="0066296A">
        <w:t xml:space="preserve"> différents types de document à utiliser et à produire ainsi que quelques</w:t>
      </w:r>
      <w:r>
        <w:t xml:space="preserve"> bonnes pratiques.</w:t>
      </w:r>
    </w:p>
    <w:p w14:paraId="4EDE5172" w14:textId="77777777" w:rsidR="00E001CC" w:rsidRDefault="00E001CC" w:rsidP="00D766D7">
      <w:pPr>
        <w:ind w:right="8"/>
      </w:pPr>
    </w:p>
    <w:tbl>
      <w:tblPr>
        <w:tblStyle w:val="TableGrid"/>
        <w:tblpPr w:leftFromText="141" w:rightFromText="141" w:vertAnchor="text" w:tblpY="1"/>
        <w:tblOverlap w:val="never"/>
        <w:tblW w:w="9978" w:type="dxa"/>
        <w:tblInd w:w="0" w:type="dxa"/>
        <w:tblCellMar>
          <w:top w:w="53" w:type="dxa"/>
          <w:right w:w="115" w:type="dxa"/>
        </w:tblCellMar>
        <w:tblLook w:val="04A0" w:firstRow="1" w:lastRow="0" w:firstColumn="1" w:lastColumn="0" w:noHBand="0" w:noVBand="1"/>
      </w:tblPr>
      <w:tblGrid>
        <w:gridCol w:w="9978"/>
      </w:tblGrid>
      <w:tr w:rsidR="003E4342" w:rsidRPr="00B26F9A" w14:paraId="66C1D924" w14:textId="77777777" w:rsidTr="00C969E2">
        <w:trPr>
          <w:trHeight w:val="471"/>
        </w:trPr>
        <w:tc>
          <w:tcPr>
            <w:tcW w:w="5292" w:type="dxa"/>
            <w:tcBorders>
              <w:top w:val="single" w:sz="2" w:space="0" w:color="000000"/>
              <w:left w:val="nil"/>
              <w:bottom w:val="single" w:sz="2" w:space="0" w:color="000000"/>
              <w:right w:val="nil"/>
            </w:tcBorders>
            <w:shd w:val="clear" w:color="auto" w:fill="333333"/>
          </w:tcPr>
          <w:p w14:paraId="41E77009" w14:textId="77777777" w:rsidR="003E4342" w:rsidRPr="003E4342" w:rsidRDefault="003E4342" w:rsidP="003E4342">
            <w:pPr>
              <w:pStyle w:val="Titre1"/>
            </w:pPr>
            <w:r>
              <w:t>Organisation des documents</w:t>
            </w:r>
            <w:r w:rsidR="00155283">
              <w:t> : cours, TD &amp; TP</w:t>
            </w:r>
          </w:p>
        </w:tc>
      </w:tr>
    </w:tbl>
    <w:p w14:paraId="35B42C0C" w14:textId="77777777" w:rsidR="00E001CC" w:rsidRDefault="00E001CC" w:rsidP="00D766D7">
      <w:pPr>
        <w:ind w:right="8"/>
      </w:pPr>
    </w:p>
    <w:p w14:paraId="5C0A8666" w14:textId="77777777" w:rsidR="00155283" w:rsidRDefault="00155283" w:rsidP="00D766D7">
      <w:pPr>
        <w:ind w:right="8"/>
      </w:pPr>
      <w:r>
        <w:t>Il s’agit ici des documents de cours, TD et TP, donc essentiellement des documents que je vous fournis, mais aussi ceux fournis par des collègues, ceux que vous allez trouver sur Internet, obtenus auprès de camarades d’autres établissements.</w:t>
      </w:r>
    </w:p>
    <w:p w14:paraId="1AD2E02F" w14:textId="77777777" w:rsidR="00155283" w:rsidRDefault="00155283" w:rsidP="00D766D7">
      <w:pPr>
        <w:ind w:right="8"/>
      </w:pPr>
      <w:r>
        <w:t xml:space="preserve">L’objectif est donc ici de les </w:t>
      </w:r>
      <w:r w:rsidRPr="00155283">
        <w:rPr>
          <w:i/>
        </w:rPr>
        <w:t>retrouver le plus facilement possible lorsque vous en aurez besoin</w:t>
      </w:r>
      <w:r>
        <w:t> : révisions, préparation évaluation ou étude de cas, support pour travail en entreprise.</w:t>
      </w:r>
    </w:p>
    <w:p w14:paraId="26EF187C" w14:textId="77777777" w:rsidR="003E4342" w:rsidRDefault="003E4342" w:rsidP="00D766D7">
      <w:pPr>
        <w:ind w:right="8"/>
      </w:pPr>
      <w:r>
        <w:t xml:space="preserve">L’organisation des documents consiste en </w:t>
      </w:r>
      <w:r w:rsidR="002B70CA">
        <w:t xml:space="preserve">la façon dont on </w:t>
      </w:r>
      <w:r w:rsidR="002B70CA" w:rsidRPr="002B70CA">
        <w:rPr>
          <w:b/>
          <w:i/>
        </w:rPr>
        <w:t>range</w:t>
      </w:r>
      <w:r w:rsidR="002B70CA">
        <w:t xml:space="preserve"> et </w:t>
      </w:r>
      <w:r w:rsidR="002B70CA" w:rsidRPr="002B70CA">
        <w:rPr>
          <w:b/>
          <w:i/>
        </w:rPr>
        <w:t>nomme</w:t>
      </w:r>
      <w:r w:rsidR="002B70CA">
        <w:t xml:space="preserve"> ses documents au format Word, open office, Excel, Pdf etc</w:t>
      </w:r>
    </w:p>
    <w:p w14:paraId="3D8B035F" w14:textId="77777777" w:rsidR="002B70CA" w:rsidRDefault="002B70CA" w:rsidP="00D766D7">
      <w:pPr>
        <w:ind w:right="8"/>
      </w:pPr>
    </w:p>
    <w:p w14:paraId="190D2171" w14:textId="77777777" w:rsidR="00A463AD" w:rsidRDefault="00A463AD" w:rsidP="00A463AD">
      <w:pPr>
        <w:ind w:right="8"/>
        <w:rPr>
          <w:b/>
          <w:u w:val="single"/>
        </w:rPr>
      </w:pPr>
      <w:r>
        <w:rPr>
          <w:b/>
          <w:u w:val="single"/>
        </w:rPr>
        <w:t>Accès</w:t>
      </w:r>
      <w:r w:rsidRPr="002B70CA">
        <w:rPr>
          <w:b/>
          <w:u w:val="single"/>
        </w:rPr>
        <w:t xml:space="preserve"> </w:t>
      </w:r>
      <w:r>
        <w:rPr>
          <w:b/>
          <w:u w:val="single"/>
        </w:rPr>
        <w:t>aux</w:t>
      </w:r>
      <w:r w:rsidRPr="002B70CA">
        <w:rPr>
          <w:b/>
          <w:u w:val="single"/>
        </w:rPr>
        <w:t xml:space="preserve"> documents</w:t>
      </w:r>
    </w:p>
    <w:p w14:paraId="27C89BEF" w14:textId="77777777" w:rsidR="002B70CA" w:rsidRDefault="00477CB6" w:rsidP="00D766D7">
      <w:pPr>
        <w:ind w:right="8"/>
      </w:pPr>
      <w:r>
        <w:t>Les documents sont organisés dans des répertoires, accessibles sur le réseau.</w:t>
      </w:r>
    </w:p>
    <w:p w14:paraId="5612D5EC" w14:textId="77777777" w:rsidR="00477CB6" w:rsidRDefault="00477CB6" w:rsidP="00D766D7">
      <w:pPr>
        <w:ind w:right="8"/>
      </w:pPr>
      <w:r>
        <w:t>Les répertoires sont nommés par matière et éventuellement professeur si une matière est enseignée par plusieurs professeurs.</w:t>
      </w:r>
    </w:p>
    <w:p w14:paraId="2BA59E1F" w14:textId="77777777" w:rsidR="00477CB6" w:rsidRPr="00477CB6" w:rsidRDefault="00477CB6" w:rsidP="00D766D7">
      <w:pPr>
        <w:ind w:right="8"/>
        <w:rPr>
          <w:u w:val="single"/>
        </w:rPr>
      </w:pPr>
      <w:r w:rsidRPr="00477CB6">
        <w:rPr>
          <w:u w:val="single"/>
        </w:rPr>
        <w:t xml:space="preserve">Exemples </w:t>
      </w:r>
    </w:p>
    <w:p w14:paraId="0BAFC782" w14:textId="77777777" w:rsidR="00477CB6" w:rsidRDefault="00477CB6" w:rsidP="00D766D7">
      <w:pPr>
        <w:ind w:right="8"/>
      </w:pPr>
      <w:r>
        <w:t>BLOC3 - Cybersécurité : un seul professeur donc on ne précise pas</w:t>
      </w:r>
    </w:p>
    <w:p w14:paraId="71857B33" w14:textId="77777777" w:rsidR="00477CB6" w:rsidRDefault="00477CB6" w:rsidP="00D766D7">
      <w:pPr>
        <w:ind w:right="8"/>
      </w:pPr>
      <w:r>
        <w:t>BLOC2 – Trobert : ici on précise car deux professeurs partagent l’enseignement du bloc 2</w:t>
      </w:r>
    </w:p>
    <w:p w14:paraId="28D43D7A" w14:textId="77777777" w:rsidR="00477CB6" w:rsidRDefault="00477CB6" w:rsidP="00D766D7">
      <w:pPr>
        <w:ind w:right="8"/>
      </w:pPr>
    </w:p>
    <w:p w14:paraId="7147452A" w14:textId="77777777" w:rsidR="00477CB6" w:rsidRDefault="00477CB6" w:rsidP="00477CB6">
      <w:pPr>
        <w:ind w:right="8"/>
        <w:rPr>
          <w:b/>
          <w:u w:val="single"/>
        </w:rPr>
      </w:pPr>
      <w:r>
        <w:rPr>
          <w:b/>
          <w:u w:val="single"/>
        </w:rPr>
        <w:t>Accès</w:t>
      </w:r>
      <w:r w:rsidRPr="002B70CA">
        <w:rPr>
          <w:b/>
          <w:u w:val="single"/>
        </w:rPr>
        <w:t xml:space="preserve"> </w:t>
      </w:r>
      <w:r>
        <w:rPr>
          <w:b/>
          <w:u w:val="single"/>
        </w:rPr>
        <w:t>à la séance</w:t>
      </w:r>
    </w:p>
    <w:p w14:paraId="56353FE9" w14:textId="77777777" w:rsidR="00477CB6" w:rsidRDefault="00477CB6" w:rsidP="00477CB6">
      <w:pPr>
        <w:ind w:right="8"/>
        <w:rPr>
          <w:bCs/>
        </w:rPr>
      </w:pPr>
      <w:r w:rsidRPr="00477CB6">
        <w:rPr>
          <w:bCs/>
        </w:rPr>
        <w:lastRenderedPageBreak/>
        <w:t>Chaque séance</w:t>
      </w:r>
      <w:r>
        <w:rPr>
          <w:bCs/>
        </w:rPr>
        <w:t xml:space="preserve"> est stockée dans un sous répertoire. Cela permet aux étudiants qui ont manqué une séance (ou alors à ceux qui ont manqué plus de la moitié de mes cours au 2</w:t>
      </w:r>
      <w:r w:rsidRPr="00477CB6">
        <w:rPr>
          <w:bCs/>
          <w:vertAlign w:val="superscript"/>
        </w:rPr>
        <w:t>ème</w:t>
      </w:r>
      <w:r>
        <w:rPr>
          <w:bCs/>
        </w:rPr>
        <w:t xml:space="preserve"> semestre de l’an dernier) de rattraper plus facilement. </w:t>
      </w:r>
    </w:p>
    <w:p w14:paraId="53E1BDF6" w14:textId="77777777" w:rsidR="00477CB6" w:rsidRDefault="00477CB6" w:rsidP="00477CB6">
      <w:pPr>
        <w:ind w:right="8"/>
        <w:rPr>
          <w:bCs/>
        </w:rPr>
      </w:pPr>
      <w:r>
        <w:rPr>
          <w:bCs/>
        </w:rPr>
        <w:t>Le nommage de la séance commence par une date au format YYYYMMDD où YYYY représente l’année sur 4 caractères, MM le mois sur 2 caractères et DD le jour sur 2 caractères</w:t>
      </w:r>
    </w:p>
    <w:p w14:paraId="16416AEC" w14:textId="77777777" w:rsidR="00477CB6" w:rsidRDefault="00477CB6" w:rsidP="00477CB6">
      <w:pPr>
        <w:ind w:right="8"/>
        <w:rPr>
          <w:bCs/>
        </w:rPr>
      </w:pPr>
      <w:r>
        <w:rPr>
          <w:bCs/>
        </w:rPr>
        <w:t>Par exemple 20230324 correspond à la séance du 24 mars 2023.</w:t>
      </w:r>
    </w:p>
    <w:p w14:paraId="66AFB06E" w14:textId="77777777" w:rsidR="00477CB6" w:rsidRDefault="00477CB6" w:rsidP="00477CB6">
      <w:pPr>
        <w:ind w:right="8"/>
        <w:rPr>
          <w:bCs/>
        </w:rPr>
      </w:pPr>
      <w:r>
        <w:rPr>
          <w:bCs/>
        </w:rPr>
        <w:t>Ce nommage permet d’assurer que l’ordre alphabétique par défaut de tri des documents ou dossiers d’un répertoire corresponde toujours à l’ordre chronologique.</w:t>
      </w:r>
    </w:p>
    <w:p w14:paraId="7D105DD9" w14:textId="77777777" w:rsidR="00477CB6" w:rsidRDefault="00477CB6" w:rsidP="00477CB6">
      <w:pPr>
        <w:ind w:right="8"/>
        <w:rPr>
          <w:bCs/>
        </w:rPr>
      </w:pPr>
    </w:p>
    <w:p w14:paraId="77ED51A1" w14:textId="77777777" w:rsidR="00477CB6" w:rsidRPr="00477CB6" w:rsidRDefault="00477CB6" w:rsidP="00477CB6">
      <w:pPr>
        <w:ind w:right="8"/>
        <w:rPr>
          <w:bCs/>
        </w:rPr>
      </w:pPr>
      <w:r>
        <w:rPr>
          <w:bCs/>
        </w:rPr>
        <w:t>Ensuite après la date j’indique le contenu de la séance dans le nom du dossier, pour aider à s’y retrouver.</w:t>
      </w:r>
    </w:p>
    <w:p w14:paraId="66617ACF" w14:textId="77777777" w:rsidR="00477CB6" w:rsidRDefault="00477CB6" w:rsidP="00D766D7">
      <w:pPr>
        <w:ind w:right="8"/>
      </w:pPr>
    </w:p>
    <w:p w14:paraId="44B131A3" w14:textId="77777777" w:rsidR="002B70CA" w:rsidRDefault="002B70CA" w:rsidP="00D766D7">
      <w:pPr>
        <w:ind w:right="8"/>
      </w:pPr>
    </w:p>
    <w:p w14:paraId="5CCA1D45" w14:textId="77777777" w:rsidR="002B70CA" w:rsidRDefault="002B70CA" w:rsidP="00D766D7">
      <w:pPr>
        <w:ind w:right="8"/>
        <w:rPr>
          <w:b/>
          <w:u w:val="single"/>
        </w:rPr>
      </w:pPr>
      <w:r w:rsidRPr="002B70CA">
        <w:rPr>
          <w:b/>
          <w:u w:val="single"/>
        </w:rPr>
        <w:t>Nommage des documents</w:t>
      </w:r>
    </w:p>
    <w:p w14:paraId="50D1BEDA" w14:textId="77777777" w:rsidR="002B70CA" w:rsidRDefault="00477CB6" w:rsidP="00D766D7">
      <w:pPr>
        <w:ind w:right="8"/>
      </w:pPr>
      <w:r>
        <w:t>Les documents sont contextuels à une séance donnée, c’est-à-dire que le contenu n’a de sens que si on se situe dans la séance.</w:t>
      </w:r>
    </w:p>
    <w:p w14:paraId="1993826C" w14:textId="77777777" w:rsidR="00477CB6" w:rsidRDefault="00477CB6" w:rsidP="00D766D7">
      <w:pPr>
        <w:ind w:right="8"/>
      </w:pPr>
      <w:r>
        <w:t>En effet, ils commencent généralement par DOC et un numéro d’ordre. On peut très bien avoir un même document remis lors d’une séance ultérieure mais son numéro d’ordre change.</w:t>
      </w:r>
    </w:p>
    <w:p w14:paraId="4AFF18D0" w14:textId="77777777" w:rsidR="00477CB6" w:rsidRDefault="00477CB6" w:rsidP="00D766D7">
      <w:pPr>
        <w:ind w:right="8"/>
      </w:pPr>
    </w:p>
    <w:p w14:paraId="3767CA84" w14:textId="77777777" w:rsidR="00477CB6" w:rsidRDefault="00477CB6" w:rsidP="00D766D7">
      <w:pPr>
        <w:ind w:right="8"/>
      </w:pPr>
    </w:p>
    <w:p w14:paraId="23D0F376" w14:textId="77777777" w:rsidR="00477CB6" w:rsidRDefault="00477CB6" w:rsidP="00D766D7">
      <w:pPr>
        <w:ind w:right="8"/>
      </w:pPr>
    </w:p>
    <w:tbl>
      <w:tblPr>
        <w:tblStyle w:val="TableGrid"/>
        <w:tblpPr w:leftFromText="141" w:rightFromText="141" w:vertAnchor="text" w:tblpY="1"/>
        <w:tblOverlap w:val="never"/>
        <w:tblW w:w="9978" w:type="dxa"/>
        <w:tblInd w:w="0" w:type="dxa"/>
        <w:tblCellMar>
          <w:top w:w="53" w:type="dxa"/>
          <w:right w:w="115" w:type="dxa"/>
        </w:tblCellMar>
        <w:tblLook w:val="04A0" w:firstRow="1" w:lastRow="0" w:firstColumn="1" w:lastColumn="0" w:noHBand="0" w:noVBand="1"/>
      </w:tblPr>
      <w:tblGrid>
        <w:gridCol w:w="9978"/>
      </w:tblGrid>
      <w:tr w:rsidR="00155283" w:rsidRPr="003E4342" w14:paraId="283C3A19" w14:textId="77777777" w:rsidTr="00C969E2">
        <w:trPr>
          <w:trHeight w:val="471"/>
        </w:trPr>
        <w:tc>
          <w:tcPr>
            <w:tcW w:w="5292" w:type="dxa"/>
            <w:tcBorders>
              <w:top w:val="single" w:sz="2" w:space="0" w:color="000000"/>
              <w:left w:val="nil"/>
              <w:bottom w:val="single" w:sz="2" w:space="0" w:color="000000"/>
              <w:right w:val="nil"/>
            </w:tcBorders>
            <w:shd w:val="clear" w:color="auto" w:fill="333333"/>
          </w:tcPr>
          <w:p w14:paraId="2218B09D" w14:textId="77777777" w:rsidR="00155283" w:rsidRPr="00155283" w:rsidRDefault="00155283" w:rsidP="00155283">
            <w:pPr>
              <w:pStyle w:val="Titre1"/>
            </w:pPr>
            <w:r>
              <w:t>Organisation des programmes</w:t>
            </w:r>
          </w:p>
        </w:tc>
      </w:tr>
    </w:tbl>
    <w:p w14:paraId="298D9A5D" w14:textId="77777777" w:rsidR="00155283" w:rsidRDefault="00155283" w:rsidP="00D766D7">
      <w:pPr>
        <w:ind w:right="8"/>
      </w:pPr>
    </w:p>
    <w:p w14:paraId="3867ADFD" w14:textId="77777777" w:rsidR="00D34264" w:rsidRDefault="00D34264" w:rsidP="001503B7">
      <w:pPr>
        <w:pStyle w:val="Titre2"/>
      </w:pPr>
      <w:r>
        <w:t>Introduction</w:t>
      </w:r>
    </w:p>
    <w:p w14:paraId="7C8A9255" w14:textId="77777777" w:rsidR="00D34264" w:rsidRDefault="00D34264" w:rsidP="00D34264">
      <w:r>
        <w:t>Il est nécessaire de distinguer les programmes et exemples de code que je vous fournis pour les différentes séances et apprentissage et les programmes que vous allez utiliser pour vous</w:t>
      </w:r>
    </w:p>
    <w:p w14:paraId="6B1CB565" w14:textId="77777777" w:rsidR="00D34264" w:rsidRDefault="00D34264" w:rsidP="00D34264">
      <w:r>
        <w:t>Afin que tout le monde puisse suivre, je redonne en début de chaque séance l’ensemble des programmes nécessaires pour pouvoir faire le TP et finaliser la séance.</w:t>
      </w:r>
    </w:p>
    <w:p w14:paraId="4767E0E5" w14:textId="77777777" w:rsidR="00D34264" w:rsidRDefault="00D34264" w:rsidP="00D34264">
      <w:r>
        <w:t>En revanche, les programmes que vous reprenez sous forme de tutorial ou que vous effectuez doivent tous être sur GIT et régulièrement « poussés » sur Gitlab ou Github dans des projets GIT.</w:t>
      </w:r>
    </w:p>
    <w:p w14:paraId="772B9F1C" w14:textId="77777777" w:rsidR="00D34264" w:rsidRDefault="00D34264" w:rsidP="00D34264">
      <w:r>
        <w:t>C’est à la fois fondamental pour votre compréhension et apprentissage mais également comme compétence professionnelle de base à part entière.</w:t>
      </w:r>
    </w:p>
    <w:p w14:paraId="5F83E0EB" w14:textId="77777777" w:rsidR="00D34264" w:rsidRDefault="00D34264" w:rsidP="00D34264"/>
    <w:p w14:paraId="61587900" w14:textId="77777777" w:rsidR="001503B7" w:rsidRDefault="001503B7" w:rsidP="00D34264"/>
    <w:p w14:paraId="1A26E8D7" w14:textId="77777777" w:rsidR="001503B7" w:rsidRDefault="001503B7" w:rsidP="001503B7">
      <w:pPr>
        <w:pStyle w:val="Titre2"/>
      </w:pPr>
      <w:r>
        <w:t>Programmes pour cours et TP</w:t>
      </w:r>
    </w:p>
    <w:p w14:paraId="61BF52E6" w14:textId="77777777" w:rsidR="001503B7" w:rsidRDefault="001503B7" w:rsidP="001503B7">
      <w:r>
        <w:lastRenderedPageBreak/>
        <w:t>Les programmes que je fournis en début de séance sont organisés dans des répertoires et parfois numérotés.</w:t>
      </w:r>
    </w:p>
    <w:p w14:paraId="03DC36BF" w14:textId="77777777" w:rsidR="001503B7" w:rsidRDefault="001503B7" w:rsidP="001503B7">
      <w:r>
        <w:t>Ils ne servent que de point de départ.</w:t>
      </w:r>
    </w:p>
    <w:p w14:paraId="322CF429" w14:textId="29C32D4A" w:rsidR="001503B7" w:rsidRDefault="001503B7" w:rsidP="001503B7">
      <w:r>
        <w:t>Quand vous les rep</w:t>
      </w:r>
      <w:r w:rsidR="003E5CA6">
        <w:t xml:space="preserve">renez, il est fondamental que vous les mettiez dans un projet GIT (cf 3.3) et que vous les commentiez </w:t>
      </w:r>
    </w:p>
    <w:p w14:paraId="019F9A45" w14:textId="77777777" w:rsidR="001503B7" w:rsidRPr="00D34264" w:rsidRDefault="001503B7" w:rsidP="00D34264"/>
    <w:p w14:paraId="62EE0695" w14:textId="77777777" w:rsidR="00D34264" w:rsidRDefault="00D34264" w:rsidP="001503B7">
      <w:pPr>
        <w:pStyle w:val="Titre2"/>
      </w:pPr>
      <w:r>
        <w:t>Programmes pour Atelier de Professionnalisation, projets et développement</w:t>
      </w:r>
    </w:p>
    <w:p w14:paraId="607F60D6" w14:textId="77777777" w:rsidR="00D34264" w:rsidRDefault="00D34264" w:rsidP="00D34264"/>
    <w:p w14:paraId="11B2EDD4" w14:textId="72E4E378" w:rsidR="00D34264" w:rsidRPr="00D34264" w:rsidRDefault="00E03499" w:rsidP="00D34264">
      <w:r>
        <w:t>Tous les programmes doivent être placés sous Git</w:t>
      </w:r>
      <w:r>
        <w:rPr>
          <w:rStyle w:val="Appelnotedebasdep"/>
        </w:rPr>
        <w:footnoteReference w:id="1"/>
      </w:r>
      <w:r>
        <w:t>, qui est le logiciel de référence dans le monde du développement informatique.</w:t>
      </w:r>
    </w:p>
    <w:p w14:paraId="185A89B4" w14:textId="6A0B81FA" w:rsidR="00D34264" w:rsidRDefault="00E03499" w:rsidP="00D34264">
      <w:r>
        <w:t>Reportez vous à la documentation spécifique des commandes et outils Git.</w:t>
      </w:r>
    </w:p>
    <w:p w14:paraId="7669E8DB" w14:textId="12CC2E61" w:rsidR="00E03499" w:rsidRDefault="00E03499" w:rsidP="00D34264">
      <w:r>
        <w:t>Pour rappel, les étapes sont les suivantes :</w:t>
      </w:r>
    </w:p>
    <w:p w14:paraId="5309F354" w14:textId="511CD207" w:rsidR="00E03499" w:rsidRDefault="00E03499" w:rsidP="00E03499">
      <w:pPr>
        <w:pStyle w:val="Paragraphedeliste"/>
        <w:numPr>
          <w:ilvl w:val="0"/>
          <w:numId w:val="48"/>
        </w:numPr>
      </w:pPr>
      <w:r>
        <w:t>Initialisation d’un répertoire Git (git init)</w:t>
      </w:r>
    </w:p>
    <w:p w14:paraId="277348C1" w14:textId="29369267" w:rsidR="00E03499" w:rsidRDefault="00E03499" w:rsidP="00E03499">
      <w:pPr>
        <w:pStyle w:val="Paragraphedeliste"/>
        <w:numPr>
          <w:ilvl w:val="0"/>
          <w:numId w:val="48"/>
        </w:numPr>
      </w:pPr>
      <w:r>
        <w:t>Ajout de fichiers (programmes ou documents) au suivi git (git add)</w:t>
      </w:r>
    </w:p>
    <w:p w14:paraId="3B209949" w14:textId="79C06119" w:rsidR="00E03499" w:rsidRDefault="00E03499" w:rsidP="00E03499">
      <w:pPr>
        <w:pStyle w:val="Paragraphedeliste"/>
        <w:numPr>
          <w:ilvl w:val="0"/>
          <w:numId w:val="48"/>
        </w:numPr>
      </w:pPr>
      <w:r>
        <w:t>Commit : crée une version du développement en cours avec les fichiers qui ont été ajoutés au suivi (git commit)</w:t>
      </w:r>
    </w:p>
    <w:p w14:paraId="684AAFA1" w14:textId="5785E6FE" w:rsidR="00E03499" w:rsidRDefault="00E03499" w:rsidP="00E03499">
      <w:pPr>
        <w:pStyle w:val="Paragraphedeliste"/>
        <w:numPr>
          <w:ilvl w:val="0"/>
          <w:numId w:val="48"/>
        </w:numPr>
      </w:pPr>
      <w:r>
        <w:t>Branche : crée une nouvelle branche de git, pour corriger un bug, développer tester une nouvelle fonctionnalité, un nouveau module (git branch)</w:t>
      </w:r>
    </w:p>
    <w:p w14:paraId="3B43DF4A" w14:textId="6FB6F8E5" w:rsidR="00E03499" w:rsidRDefault="00E03499" w:rsidP="00E03499">
      <w:pPr>
        <w:pStyle w:val="Paragraphedeliste"/>
        <w:numPr>
          <w:ilvl w:val="0"/>
          <w:numId w:val="48"/>
        </w:numPr>
      </w:pPr>
      <w:r>
        <w:t>Création d’un projet (vide) sur Github ou Gitlab</w:t>
      </w:r>
    </w:p>
    <w:p w14:paraId="53CE565D" w14:textId="2E53BF6C" w:rsidR="00E03499" w:rsidRDefault="00E03499" w:rsidP="00E03499">
      <w:pPr>
        <w:pStyle w:val="Paragraphedeliste"/>
        <w:numPr>
          <w:ilvl w:val="0"/>
          <w:numId w:val="48"/>
        </w:numPr>
      </w:pPr>
      <w:r>
        <w:t>Copie du développement local vers le projet hébergé (git push après avoir défini le remote)</w:t>
      </w:r>
    </w:p>
    <w:p w14:paraId="2233F305" w14:textId="77777777" w:rsidR="00E03499" w:rsidRPr="00D34264" w:rsidRDefault="00E03499" w:rsidP="00D34264"/>
    <w:p w14:paraId="64616DE5" w14:textId="32437519" w:rsidR="00D34264" w:rsidRDefault="003D141B" w:rsidP="00D766D7">
      <w:pPr>
        <w:ind w:right="8"/>
      </w:pPr>
      <w:r>
        <w:t>Il y a d’innombrables commandes ensuite qui permettent de récupérer un projet, le cloner, de chercher dans l’historique, de comparer des fichiers, de comparer des Commits, de passer d’une branche à l’autre, de merger des branches etc etc</w:t>
      </w:r>
    </w:p>
    <w:p w14:paraId="71A45801" w14:textId="77777777" w:rsidR="003D141B" w:rsidRDefault="003D141B" w:rsidP="00D766D7">
      <w:pPr>
        <w:ind w:right="8"/>
      </w:pPr>
    </w:p>
    <w:p w14:paraId="7E3FD099" w14:textId="67954EA8" w:rsidR="003D141B" w:rsidRDefault="003D141B" w:rsidP="00D766D7">
      <w:pPr>
        <w:ind w:right="8"/>
      </w:pPr>
      <w:r>
        <w:t>Ce n’est pas simple d’utiliser Git, il y a un coût d’entrée, mais c’est indispensable et ensuite un outil de productivité extraordinaire.</w:t>
      </w:r>
    </w:p>
    <w:p w14:paraId="18B11C75" w14:textId="77777777" w:rsidR="003D141B" w:rsidRDefault="003D141B" w:rsidP="00D766D7">
      <w:pPr>
        <w:ind w:right="8"/>
      </w:pPr>
    </w:p>
    <w:p w14:paraId="08C1CA2E" w14:textId="77777777" w:rsidR="00D34264" w:rsidRDefault="00D34264" w:rsidP="00D766D7">
      <w:pPr>
        <w:ind w:right="8"/>
      </w:pPr>
    </w:p>
    <w:tbl>
      <w:tblPr>
        <w:tblStyle w:val="TableGrid"/>
        <w:tblpPr w:leftFromText="141" w:rightFromText="141" w:vertAnchor="text" w:tblpY="1"/>
        <w:tblOverlap w:val="never"/>
        <w:tblW w:w="9978" w:type="dxa"/>
        <w:tblInd w:w="0" w:type="dxa"/>
        <w:tblCellMar>
          <w:top w:w="53" w:type="dxa"/>
          <w:right w:w="115" w:type="dxa"/>
        </w:tblCellMar>
        <w:tblLook w:val="04A0" w:firstRow="1" w:lastRow="0" w:firstColumn="1" w:lastColumn="0" w:noHBand="0" w:noVBand="1"/>
      </w:tblPr>
      <w:tblGrid>
        <w:gridCol w:w="9978"/>
      </w:tblGrid>
      <w:tr w:rsidR="00155283" w:rsidRPr="00155283" w14:paraId="00374A32" w14:textId="77777777" w:rsidTr="00C969E2">
        <w:trPr>
          <w:trHeight w:val="471"/>
        </w:trPr>
        <w:tc>
          <w:tcPr>
            <w:tcW w:w="5292" w:type="dxa"/>
            <w:tcBorders>
              <w:top w:val="single" w:sz="2" w:space="0" w:color="000000"/>
              <w:left w:val="nil"/>
              <w:bottom w:val="single" w:sz="2" w:space="0" w:color="000000"/>
              <w:right w:val="nil"/>
            </w:tcBorders>
            <w:shd w:val="clear" w:color="auto" w:fill="333333"/>
          </w:tcPr>
          <w:p w14:paraId="0D75EDFA" w14:textId="77777777" w:rsidR="00155283" w:rsidRPr="00155283" w:rsidRDefault="00155283" w:rsidP="00155283">
            <w:pPr>
              <w:pStyle w:val="Titre1"/>
            </w:pPr>
            <w:r>
              <w:t>Organisation des documents : spécifications, doc technique et document utilisateur</w:t>
            </w:r>
          </w:p>
        </w:tc>
      </w:tr>
    </w:tbl>
    <w:p w14:paraId="64260062" w14:textId="77556E07" w:rsidR="00155283" w:rsidRDefault="003E5CA6" w:rsidP="003E5CA6">
      <w:pPr>
        <w:pStyle w:val="Titre2"/>
      </w:pPr>
      <w:r>
        <w:t>Spécifications</w:t>
      </w:r>
    </w:p>
    <w:p w14:paraId="5AA8B2E4" w14:textId="70297A51" w:rsidR="003E5CA6" w:rsidRDefault="003423E2" w:rsidP="003E5CA6">
      <w:r>
        <w:t>Les spécifications sont souvent données à des formats bureautique tel que Word, PowerPoint, PDF etc</w:t>
      </w:r>
    </w:p>
    <w:p w14:paraId="618C10B8" w14:textId="57486025" w:rsidR="003423E2" w:rsidRDefault="003423E2" w:rsidP="003E5CA6">
      <w:r>
        <w:lastRenderedPageBreak/>
        <w:t>Il s’agit de documents précisant les désiderata et les souhaits des métiers, c’est-à-dire des utilisateurs finaux. Ces souhaits sont traduits dans un langage compréhensible par des développeurs par des maitrises d’ouvrage, qui vont expliquer et détailler les règles de gestion aux développeurs, qui ne sont pas censés avoir des connaissances métier approfondies.</w:t>
      </w:r>
    </w:p>
    <w:p w14:paraId="77D4F903" w14:textId="489668D0" w:rsidR="003423E2" w:rsidRDefault="003423E2" w:rsidP="003E5CA6">
      <w:r>
        <w:t>Ces documents peuvent également contenir des éléments de design lorsque le développement à faire comporte une ou plusieurs interfaces, soit des clients lourd (</w:t>
      </w:r>
      <w:r w:rsidR="00B658F8">
        <w:t>WinUI pour Windows, JavaFx pour Java, SDK Android pour Android …) soit des clients léger (interfaces Web).</w:t>
      </w:r>
    </w:p>
    <w:p w14:paraId="2289E7AC" w14:textId="77777777" w:rsidR="00B658F8" w:rsidRDefault="00B658F8" w:rsidP="003E5CA6"/>
    <w:p w14:paraId="767CD152" w14:textId="77777777" w:rsidR="00B658F8" w:rsidRDefault="00B658F8" w:rsidP="003E5CA6"/>
    <w:p w14:paraId="013A1F0F" w14:textId="1D79698C" w:rsidR="003E5CA6" w:rsidRDefault="003E5CA6" w:rsidP="003E5CA6">
      <w:pPr>
        <w:pStyle w:val="Titre2"/>
      </w:pPr>
      <w:r>
        <w:t>Documentation technique</w:t>
      </w:r>
    </w:p>
    <w:p w14:paraId="56518F1E" w14:textId="2EDF6E75" w:rsidR="003E5CA6" w:rsidRDefault="003E5CA6" w:rsidP="003E5CA6">
      <w:pPr>
        <w:pStyle w:val="Titre3"/>
      </w:pPr>
      <w:r>
        <w:t>Commentaire dans le code</w:t>
      </w:r>
    </w:p>
    <w:p w14:paraId="48FA34AB" w14:textId="35B92FE6" w:rsidR="003E5CA6" w:rsidRDefault="003E5CA6" w:rsidP="003E5CA6">
      <w:r>
        <w:t>Ce 1</w:t>
      </w:r>
      <w:r w:rsidRPr="003E5CA6">
        <w:rPr>
          <w:vertAlign w:val="superscript"/>
        </w:rPr>
        <w:t>er</w:t>
      </w:r>
      <w:r>
        <w:t xml:space="preserve"> niveau de documentation technique est obligatoire.</w:t>
      </w:r>
    </w:p>
    <w:p w14:paraId="7623C29D" w14:textId="1409379B" w:rsidR="003E5CA6" w:rsidRDefault="003E5CA6" w:rsidP="003E5CA6">
      <w:r>
        <w:t>C’est à la fois le plus utile, car indispensable pour vous relire ou pour partager le code avec d’autres développeurs, et le plus productif car grâce à des bibliothèques comme PHPDoc</w:t>
      </w:r>
      <w:r w:rsidR="00CC0F65">
        <w:t xml:space="preserve"> (</w:t>
      </w:r>
      <w:hyperlink r:id="rId9" w:history="1">
        <w:r w:rsidR="00CC0F65" w:rsidRPr="00465F95">
          <w:rPr>
            <w:rStyle w:val="Lienhypertexte"/>
          </w:rPr>
          <w:t>https://docs.phpdoc.org/3.0/guide/references/phpdoc/basic-syntax.html</w:t>
        </w:r>
      </w:hyperlink>
      <w:r w:rsidR="00CC0F65">
        <w:t xml:space="preserve"> )</w:t>
      </w:r>
      <w:r>
        <w:t xml:space="preserve"> ou JavaDoc, la documentation va être directement générée à partir du code, aux formats HTML, PDF …</w:t>
      </w:r>
    </w:p>
    <w:p w14:paraId="1D73C4B3" w14:textId="77777777" w:rsidR="009E4389" w:rsidRDefault="009E4389" w:rsidP="003E5CA6"/>
    <w:p w14:paraId="48848090" w14:textId="77777777" w:rsidR="003E5CA6" w:rsidRPr="003E5CA6" w:rsidRDefault="003E5CA6" w:rsidP="003E5CA6"/>
    <w:p w14:paraId="55D76342" w14:textId="5202F3D8" w:rsidR="003E5CA6" w:rsidRDefault="003E5CA6" w:rsidP="003E5CA6">
      <w:pPr>
        <w:pStyle w:val="Titre3"/>
      </w:pPr>
      <w:r>
        <w:t>Format Ascii Doc et Markdown</w:t>
      </w:r>
    </w:p>
    <w:p w14:paraId="02D5DC34" w14:textId="0F7753E5" w:rsidR="003E5CA6" w:rsidRDefault="003E5CA6" w:rsidP="003E5CA6">
      <w:r>
        <w:t>Ce 2</w:t>
      </w:r>
      <w:r w:rsidRPr="003E5CA6">
        <w:rPr>
          <w:vertAlign w:val="superscript"/>
        </w:rPr>
        <w:t>ème</w:t>
      </w:r>
      <w:r>
        <w:t xml:space="preserve"> niveau de documentation est fortement recommandé. Plus chronophage, il est cependant productif et facile à maintenir car le balisage des documents est léger et la sortie accompagne le code, c’est-à-dire qu’elle peut être Gitté (ajoutée au projet et commité).</w:t>
      </w:r>
    </w:p>
    <w:p w14:paraId="1865FB14" w14:textId="77777777" w:rsidR="00AC17D6" w:rsidRDefault="00AC17D6" w:rsidP="003E5CA6"/>
    <w:p w14:paraId="7D6D5363" w14:textId="21A92F2C" w:rsidR="00AC17D6" w:rsidRDefault="00AC17D6" w:rsidP="003E5CA6">
      <w:r>
        <w:t>J’ai une préférence pour AsciiDoc (</w:t>
      </w:r>
      <w:hyperlink r:id="rId10" w:history="1">
        <w:r w:rsidRPr="00465F95">
          <w:rPr>
            <w:rStyle w:val="Lienhypertexte"/>
          </w:rPr>
          <w:t>https://docs.asciidoctor.org/asciidoc/latest/syntax-quick-reference/</w:t>
        </w:r>
      </w:hyperlink>
      <w:r>
        <w:t xml:space="preserve"> ) par rapport à Markdown. </w:t>
      </w:r>
    </w:p>
    <w:p w14:paraId="3B54A3D1" w14:textId="77777777" w:rsidR="003E5CA6" w:rsidRDefault="003E5CA6" w:rsidP="003E5CA6"/>
    <w:p w14:paraId="386B3EFA" w14:textId="77777777" w:rsidR="003E5CA6" w:rsidRDefault="003E5CA6" w:rsidP="003E5CA6"/>
    <w:p w14:paraId="3E65C96D" w14:textId="6616DB74" w:rsidR="006A0B20" w:rsidRDefault="006A0B20" w:rsidP="006A0B20">
      <w:pPr>
        <w:pStyle w:val="Titre3"/>
      </w:pPr>
      <w:r>
        <w:t>Documentation d’exploitation</w:t>
      </w:r>
    </w:p>
    <w:p w14:paraId="5FB043EC" w14:textId="6FA54A3B" w:rsidR="006A0B20" w:rsidRDefault="006A0B20" w:rsidP="006A0B20">
      <w:r>
        <w:t>Lorsque un projet est mis en production, il s’agit ensuite de le maintenir et de documenter les étapes à effectuer pour publier un correctif ou une mise à jour. On parle d’intégration continue et de DevOps, c’est-à-dire un ensemble de tâches qui implique à la fois les équipes de développement applicatif et les équipes de maintenance système (en gros les SLAM côté Dev et les SISR côté Prod).</w:t>
      </w:r>
    </w:p>
    <w:p w14:paraId="15A6DC8E" w14:textId="02E67394" w:rsidR="006A0B20" w:rsidRPr="006A0B20" w:rsidRDefault="006A0B20" w:rsidP="006A0B20">
      <w:r>
        <w:t>Cette documentation est préférable dans un format simple comme AsciiDoc car elle doit souvent évoluer lorsque l’application développée est en mode Agile.</w:t>
      </w:r>
    </w:p>
    <w:p w14:paraId="635AC5DC" w14:textId="77777777" w:rsidR="006A0B20" w:rsidRPr="003E5CA6" w:rsidRDefault="006A0B20" w:rsidP="003E5CA6"/>
    <w:p w14:paraId="61FE3CC2" w14:textId="77777777" w:rsidR="003E5CA6" w:rsidRDefault="003E5CA6" w:rsidP="003E5CA6">
      <w:pPr>
        <w:pStyle w:val="Titre3"/>
      </w:pPr>
      <w:r>
        <w:lastRenderedPageBreak/>
        <w:t>Documentation Word ou autre</w:t>
      </w:r>
    </w:p>
    <w:p w14:paraId="0CC660AB" w14:textId="77777777" w:rsidR="003E5CA6" w:rsidRDefault="003E5CA6" w:rsidP="003E5CA6">
      <w:r>
        <w:t>Ces documentations sont optionnelles. Non pas qu’elles soient inutiles, bien au contraire, mais elles sont chronophages et difficiles à faire évoluer, c’est-à-dire peu évolutives.</w:t>
      </w:r>
    </w:p>
    <w:p w14:paraId="161623FE" w14:textId="4EB326E1" w:rsidR="003E5CA6" w:rsidRDefault="003E5CA6" w:rsidP="003E5CA6">
      <w:r>
        <w:t>Elles peuvent être très intéressantes pour apprendre, par exemple des tutoriels Youtube accompagné de PDF ou de pages Web HTML5 mais prennent beaucoup de temps à réaliser pour vous.</w:t>
      </w:r>
    </w:p>
    <w:p w14:paraId="4ACC33A3" w14:textId="5B64A0C5" w:rsidR="003E5CA6" w:rsidRDefault="003E5CA6" w:rsidP="003E5CA6">
      <w:r>
        <w:t>Donc je vous préconise de vous concentrer dans un premier temps</w:t>
      </w:r>
      <w:r w:rsidR="006A0B20">
        <w:t xml:space="preserve"> sur les commentaires et l’utilisation d’AsciiDoc.</w:t>
      </w:r>
    </w:p>
    <w:p w14:paraId="4735BAAB" w14:textId="77777777" w:rsidR="003E5CA6" w:rsidRDefault="003E5CA6" w:rsidP="003E5CA6"/>
    <w:p w14:paraId="4F823472" w14:textId="77777777" w:rsidR="006A0B20" w:rsidRDefault="006A0B20" w:rsidP="003E5CA6"/>
    <w:p w14:paraId="0718B440" w14:textId="77777777" w:rsidR="003E5CA6" w:rsidRDefault="003E5CA6" w:rsidP="003E5CA6"/>
    <w:p w14:paraId="526E81CA" w14:textId="5169AF8E" w:rsidR="003E5CA6" w:rsidRDefault="003E5CA6" w:rsidP="003E5CA6">
      <w:pPr>
        <w:pStyle w:val="Titre2"/>
      </w:pPr>
      <w:r>
        <w:t>Documentation utilisateur</w:t>
      </w:r>
    </w:p>
    <w:p w14:paraId="0C6B1631" w14:textId="77777777" w:rsidR="003E5CA6" w:rsidRDefault="003E5CA6" w:rsidP="003E5CA6"/>
    <w:p w14:paraId="2713FAC8" w14:textId="1EF13B56" w:rsidR="003E5CA6" w:rsidRDefault="006A0B20" w:rsidP="003E5CA6">
      <w:r>
        <w:t>La documentation utilisateur est essentielle au moment du déploiement. Il peut s’agir de tutoriel, de vidéo, d’aide en ligne, de documents Word et PDF. Lors d’une première version la documentation est multiple et détaillée, lors des mises à jour seules certaines nouveautés ou correctifs sont explicités.</w:t>
      </w:r>
    </w:p>
    <w:p w14:paraId="2A494306" w14:textId="66C70DAE" w:rsidR="006A0B20" w:rsidRPr="003E5CA6" w:rsidRDefault="006A0B20" w:rsidP="003E5CA6">
      <w:r>
        <w:t>Nous n’accorderons que très peu de place à la documentation utilisateur dans nos projets, pour nous concentrer sur les commentaires et la doc technique.</w:t>
      </w:r>
    </w:p>
    <w:sectPr w:rsidR="006A0B20" w:rsidRPr="003E5CA6" w:rsidSect="002E431C">
      <w:headerReference w:type="even" r:id="rId11"/>
      <w:headerReference w:type="default" r:id="rId12"/>
      <w:footerReference w:type="even" r:id="rId13"/>
      <w:footerReference w:type="default" r:id="rId14"/>
      <w:headerReference w:type="first" r:id="rId15"/>
      <w:footerReference w:type="first" r:id="rId16"/>
      <w:pgSz w:w="11906" w:h="16838"/>
      <w:pgMar w:top="795" w:right="961" w:bottom="1437" w:left="966" w:header="72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8DE0F" w14:textId="77777777" w:rsidR="009566F0" w:rsidRDefault="009566F0">
      <w:pPr>
        <w:spacing w:after="0" w:line="240" w:lineRule="auto"/>
      </w:pPr>
      <w:r>
        <w:separator/>
      </w:r>
    </w:p>
  </w:endnote>
  <w:endnote w:type="continuationSeparator" w:id="0">
    <w:p w14:paraId="7F83BE73" w14:textId="77777777" w:rsidR="009566F0" w:rsidRDefault="00956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64" w:tblpY="15700"/>
      <w:tblOverlap w:val="never"/>
      <w:tblW w:w="9977" w:type="dxa"/>
      <w:tblInd w:w="0" w:type="dxa"/>
      <w:tblCellMar>
        <w:top w:w="37" w:type="dxa"/>
        <w:left w:w="32" w:type="dxa"/>
        <w:right w:w="115" w:type="dxa"/>
      </w:tblCellMar>
      <w:tblLook w:val="04A0" w:firstRow="1" w:lastRow="0" w:firstColumn="1" w:lastColumn="0" w:noHBand="0" w:noVBand="1"/>
    </w:tblPr>
    <w:tblGrid>
      <w:gridCol w:w="9977"/>
    </w:tblGrid>
    <w:tr w:rsidR="0057024D" w14:paraId="4733C826" w14:textId="77777777">
      <w:trPr>
        <w:trHeight w:val="287"/>
      </w:trPr>
      <w:tc>
        <w:tcPr>
          <w:tcW w:w="9977" w:type="dxa"/>
          <w:tcBorders>
            <w:top w:val="single" w:sz="2" w:space="0" w:color="000000"/>
            <w:left w:val="single" w:sz="2" w:space="0" w:color="000000"/>
            <w:bottom w:val="single" w:sz="2" w:space="0" w:color="000000"/>
            <w:right w:val="single" w:sz="2" w:space="0" w:color="000000"/>
          </w:tcBorders>
          <w:shd w:val="clear" w:color="auto" w:fill="C6C6C6"/>
        </w:tcPr>
        <w:p w14:paraId="49FB4285" w14:textId="168533E1" w:rsidR="0057024D" w:rsidRDefault="0057024D" w:rsidP="007D6983">
          <w:pPr>
            <w:tabs>
              <w:tab w:val="center" w:pos="4789"/>
              <w:tab w:val="right" w:pos="9830"/>
            </w:tabs>
            <w:spacing w:after="0" w:line="259" w:lineRule="auto"/>
            <w:ind w:left="0" w:firstLine="0"/>
            <w:jc w:val="left"/>
          </w:pPr>
          <w:r>
            <w:rPr>
              <w:rFonts w:ascii="Arial" w:eastAsia="Arial" w:hAnsi="Arial" w:cs="Arial"/>
              <w:sz w:val="20"/>
            </w:rPr>
            <w:t xml:space="preserve">BTS SIO </w:t>
          </w:r>
          <w:r>
            <w:rPr>
              <w:rFonts w:ascii="Arial" w:eastAsia="Arial" w:hAnsi="Arial" w:cs="Arial"/>
              <w:sz w:val="20"/>
            </w:rPr>
            <w:tab/>
            <w:t xml:space="preserve">ENC </w:t>
          </w:r>
          <w:r w:rsidR="007D6983">
            <w:rPr>
              <w:rFonts w:ascii="Arial" w:eastAsia="Arial" w:hAnsi="Arial" w:cs="Arial"/>
              <w:sz w:val="20"/>
            </w:rPr>
            <w:t>202</w:t>
          </w:r>
          <w:r w:rsidR="00EB0681">
            <w:rPr>
              <w:rFonts w:ascii="Arial" w:eastAsia="Arial" w:hAnsi="Arial" w:cs="Arial"/>
              <w:sz w:val="20"/>
            </w:rPr>
            <w:t>3</w:t>
          </w:r>
          <w:r>
            <w:rPr>
              <w:rFonts w:ascii="Arial" w:eastAsia="Arial" w:hAnsi="Arial" w:cs="Arial"/>
              <w:sz w:val="20"/>
            </w:rPr>
            <w:tab/>
          </w:r>
          <w:r>
            <w:fldChar w:fldCharType="begin"/>
          </w:r>
          <w:r>
            <w:instrText xml:space="preserve"> PAGE   \* MERGEFORMAT </w:instrText>
          </w:r>
          <w:r>
            <w:fldChar w:fldCharType="separate"/>
          </w:r>
          <w:r w:rsidR="00155283" w:rsidRPr="00155283">
            <w:rPr>
              <w:rFonts w:ascii="Arial" w:eastAsia="Arial" w:hAnsi="Arial" w:cs="Arial"/>
              <w:noProof/>
              <w:sz w:val="20"/>
            </w:rPr>
            <w:t>2</w:t>
          </w:r>
          <w:r>
            <w:rPr>
              <w:rFonts w:ascii="Arial" w:eastAsia="Arial" w:hAnsi="Arial" w:cs="Arial"/>
              <w:sz w:val="20"/>
            </w:rPr>
            <w:fldChar w:fldCharType="end"/>
          </w:r>
        </w:p>
      </w:tc>
    </w:tr>
  </w:tbl>
  <w:p w14:paraId="28923FDC" w14:textId="77777777" w:rsidR="0057024D" w:rsidRDefault="0057024D">
    <w:pPr>
      <w:spacing w:after="0" w:line="259" w:lineRule="auto"/>
      <w:ind w:left="-966" w:right="1"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64" w:tblpY="15700"/>
      <w:tblOverlap w:val="never"/>
      <w:tblW w:w="9977" w:type="dxa"/>
      <w:tblInd w:w="0" w:type="dxa"/>
      <w:tblCellMar>
        <w:top w:w="37" w:type="dxa"/>
        <w:left w:w="32" w:type="dxa"/>
        <w:right w:w="115" w:type="dxa"/>
      </w:tblCellMar>
      <w:tblLook w:val="04A0" w:firstRow="1" w:lastRow="0" w:firstColumn="1" w:lastColumn="0" w:noHBand="0" w:noVBand="1"/>
    </w:tblPr>
    <w:tblGrid>
      <w:gridCol w:w="9977"/>
    </w:tblGrid>
    <w:tr w:rsidR="0057024D" w14:paraId="3FF736E0" w14:textId="77777777">
      <w:trPr>
        <w:trHeight w:val="287"/>
      </w:trPr>
      <w:tc>
        <w:tcPr>
          <w:tcW w:w="9977" w:type="dxa"/>
          <w:tcBorders>
            <w:top w:val="single" w:sz="2" w:space="0" w:color="000000"/>
            <w:left w:val="single" w:sz="2" w:space="0" w:color="000000"/>
            <w:bottom w:val="single" w:sz="2" w:space="0" w:color="000000"/>
            <w:right w:val="single" w:sz="2" w:space="0" w:color="000000"/>
          </w:tcBorders>
          <w:shd w:val="clear" w:color="auto" w:fill="C6C6C6"/>
        </w:tcPr>
        <w:p w14:paraId="18B0569B" w14:textId="755A083F" w:rsidR="0057024D" w:rsidRDefault="0057024D">
          <w:pPr>
            <w:tabs>
              <w:tab w:val="center" w:pos="4789"/>
              <w:tab w:val="right" w:pos="9830"/>
            </w:tabs>
            <w:spacing w:after="0" w:line="259" w:lineRule="auto"/>
            <w:ind w:left="0" w:firstLine="0"/>
            <w:jc w:val="left"/>
          </w:pPr>
          <w:r>
            <w:rPr>
              <w:rFonts w:ascii="Arial" w:eastAsia="Arial" w:hAnsi="Arial" w:cs="Arial"/>
              <w:sz w:val="20"/>
            </w:rPr>
            <w:t>B</w:t>
          </w:r>
          <w:r w:rsidR="007D6983">
            <w:rPr>
              <w:rFonts w:ascii="Arial" w:eastAsia="Arial" w:hAnsi="Arial" w:cs="Arial"/>
              <w:sz w:val="20"/>
            </w:rPr>
            <w:t xml:space="preserve">TS SIO </w:t>
          </w:r>
          <w:r w:rsidR="007D6983">
            <w:rPr>
              <w:rFonts w:ascii="Arial" w:eastAsia="Arial" w:hAnsi="Arial" w:cs="Arial"/>
              <w:sz w:val="20"/>
            </w:rPr>
            <w:tab/>
            <w:t>ENC 202</w:t>
          </w:r>
          <w:r w:rsidR="00EB0681">
            <w:rPr>
              <w:rFonts w:ascii="Arial" w:eastAsia="Arial" w:hAnsi="Arial" w:cs="Arial"/>
              <w:sz w:val="20"/>
            </w:rPr>
            <w:t>3</w:t>
          </w:r>
          <w:r>
            <w:rPr>
              <w:rFonts w:ascii="Arial" w:eastAsia="Arial" w:hAnsi="Arial" w:cs="Arial"/>
              <w:sz w:val="20"/>
            </w:rPr>
            <w:tab/>
          </w:r>
          <w:r>
            <w:fldChar w:fldCharType="begin"/>
          </w:r>
          <w:r>
            <w:instrText xml:space="preserve"> PAGE   \* MERGEFORMAT </w:instrText>
          </w:r>
          <w:r>
            <w:fldChar w:fldCharType="separate"/>
          </w:r>
          <w:r w:rsidR="00155283" w:rsidRPr="00155283">
            <w:rPr>
              <w:rFonts w:ascii="Arial" w:eastAsia="Arial" w:hAnsi="Arial" w:cs="Arial"/>
              <w:noProof/>
              <w:sz w:val="20"/>
            </w:rPr>
            <w:t>3</w:t>
          </w:r>
          <w:r>
            <w:rPr>
              <w:rFonts w:ascii="Arial" w:eastAsia="Arial" w:hAnsi="Arial" w:cs="Arial"/>
              <w:sz w:val="20"/>
            </w:rPr>
            <w:fldChar w:fldCharType="end"/>
          </w:r>
        </w:p>
      </w:tc>
    </w:tr>
  </w:tbl>
  <w:p w14:paraId="0A00FC8E" w14:textId="77777777" w:rsidR="0057024D" w:rsidRDefault="0057024D">
    <w:pPr>
      <w:spacing w:after="0" w:line="259" w:lineRule="auto"/>
      <w:ind w:left="-966" w:right="1"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64" w:tblpY="15700"/>
      <w:tblOverlap w:val="never"/>
      <w:tblW w:w="9977" w:type="dxa"/>
      <w:tblInd w:w="0" w:type="dxa"/>
      <w:tblCellMar>
        <w:top w:w="37" w:type="dxa"/>
        <w:left w:w="32" w:type="dxa"/>
        <w:right w:w="115" w:type="dxa"/>
      </w:tblCellMar>
      <w:tblLook w:val="04A0" w:firstRow="1" w:lastRow="0" w:firstColumn="1" w:lastColumn="0" w:noHBand="0" w:noVBand="1"/>
    </w:tblPr>
    <w:tblGrid>
      <w:gridCol w:w="9977"/>
    </w:tblGrid>
    <w:tr w:rsidR="0057024D" w14:paraId="51F5B5BC" w14:textId="77777777">
      <w:trPr>
        <w:trHeight w:val="287"/>
      </w:trPr>
      <w:tc>
        <w:tcPr>
          <w:tcW w:w="9977" w:type="dxa"/>
          <w:tcBorders>
            <w:top w:val="single" w:sz="2" w:space="0" w:color="000000"/>
            <w:left w:val="single" w:sz="2" w:space="0" w:color="000000"/>
            <w:bottom w:val="single" w:sz="2" w:space="0" w:color="000000"/>
            <w:right w:val="single" w:sz="2" w:space="0" w:color="000000"/>
          </w:tcBorders>
          <w:shd w:val="clear" w:color="auto" w:fill="C6C6C6"/>
        </w:tcPr>
        <w:p w14:paraId="4013C83D" w14:textId="77777777" w:rsidR="0057024D" w:rsidRDefault="00276C2D">
          <w:pPr>
            <w:tabs>
              <w:tab w:val="center" w:pos="4789"/>
              <w:tab w:val="right" w:pos="9830"/>
            </w:tabs>
            <w:spacing w:after="0" w:line="259" w:lineRule="auto"/>
            <w:ind w:left="0" w:firstLine="0"/>
            <w:jc w:val="left"/>
          </w:pPr>
          <w:r>
            <w:rPr>
              <w:rFonts w:ascii="Arial" w:eastAsia="Arial" w:hAnsi="Arial" w:cs="Arial"/>
              <w:sz w:val="20"/>
            </w:rPr>
            <w:t>Timothée ROBERT</w:t>
          </w:r>
        </w:p>
      </w:tc>
    </w:tr>
  </w:tbl>
  <w:p w14:paraId="5A49C483" w14:textId="77777777" w:rsidR="0057024D" w:rsidRDefault="0057024D">
    <w:pPr>
      <w:spacing w:after="0" w:line="259" w:lineRule="auto"/>
      <w:ind w:left="-966" w:right="1"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C5687" w14:textId="77777777" w:rsidR="009566F0" w:rsidRDefault="009566F0">
      <w:pPr>
        <w:spacing w:after="0" w:line="240" w:lineRule="auto"/>
      </w:pPr>
      <w:r>
        <w:separator/>
      </w:r>
    </w:p>
  </w:footnote>
  <w:footnote w:type="continuationSeparator" w:id="0">
    <w:p w14:paraId="719542E1" w14:textId="77777777" w:rsidR="009566F0" w:rsidRDefault="009566F0">
      <w:pPr>
        <w:spacing w:after="0" w:line="240" w:lineRule="auto"/>
      </w:pPr>
      <w:r>
        <w:continuationSeparator/>
      </w:r>
    </w:p>
  </w:footnote>
  <w:footnote w:id="1">
    <w:p w14:paraId="51F76BC1" w14:textId="6AE9786D" w:rsidR="00E03499" w:rsidRDefault="00E03499">
      <w:pPr>
        <w:pStyle w:val="Notedebasdepage"/>
      </w:pPr>
      <w:r>
        <w:rPr>
          <w:rStyle w:val="Appelnotedebasdep"/>
        </w:rPr>
        <w:footnoteRef/>
      </w:r>
      <w:r>
        <w:t xml:space="preserve"> Cf l’histoire de Git qui est passionnante, liée à celle de Linux avec le même créateur, un des plus grands génies de l’informatique, Linus Torvalds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64" w:tblpY="795"/>
      <w:tblOverlap w:val="never"/>
      <w:tblW w:w="9978" w:type="dxa"/>
      <w:tblInd w:w="0" w:type="dxa"/>
      <w:tblCellMar>
        <w:top w:w="53" w:type="dxa"/>
        <w:left w:w="573" w:type="dxa"/>
        <w:right w:w="115" w:type="dxa"/>
      </w:tblCellMar>
      <w:tblLook w:val="04A0" w:firstRow="1" w:lastRow="0" w:firstColumn="1" w:lastColumn="0" w:noHBand="0" w:noVBand="1"/>
    </w:tblPr>
    <w:tblGrid>
      <w:gridCol w:w="2466"/>
      <w:gridCol w:w="7512"/>
    </w:tblGrid>
    <w:tr w:rsidR="0057024D" w14:paraId="54F3D1EF" w14:textId="77777777">
      <w:trPr>
        <w:trHeight w:val="388"/>
      </w:trPr>
      <w:tc>
        <w:tcPr>
          <w:tcW w:w="2466" w:type="dxa"/>
          <w:tcBorders>
            <w:top w:val="single" w:sz="2" w:space="0" w:color="000000"/>
            <w:left w:val="single" w:sz="2" w:space="0" w:color="000000"/>
            <w:bottom w:val="single" w:sz="2" w:space="0" w:color="000000"/>
            <w:right w:val="single" w:sz="2" w:space="0" w:color="000000"/>
          </w:tcBorders>
          <w:shd w:val="clear" w:color="auto" w:fill="333333"/>
        </w:tcPr>
        <w:p w14:paraId="2BA0DED8" w14:textId="77777777" w:rsidR="0057024D" w:rsidRDefault="0057024D">
          <w:pPr>
            <w:spacing w:after="0" w:line="259" w:lineRule="auto"/>
            <w:ind w:left="0" w:right="452" w:firstLine="0"/>
            <w:jc w:val="center"/>
          </w:pPr>
          <w:r>
            <w:rPr>
              <w:rFonts w:ascii="Arial" w:eastAsia="Arial" w:hAnsi="Arial" w:cs="Arial"/>
              <w:b/>
              <w:color w:val="FD6614"/>
            </w:rPr>
            <w:t>BTS SIO</w:t>
          </w:r>
        </w:p>
      </w:tc>
      <w:tc>
        <w:tcPr>
          <w:tcW w:w="7512" w:type="dxa"/>
          <w:tcBorders>
            <w:top w:val="single" w:sz="2" w:space="0" w:color="000000"/>
            <w:left w:val="single" w:sz="2" w:space="0" w:color="000000"/>
            <w:bottom w:val="single" w:sz="2" w:space="0" w:color="000000"/>
            <w:right w:val="single" w:sz="2" w:space="0" w:color="000000"/>
          </w:tcBorders>
          <w:shd w:val="clear" w:color="auto" w:fill="333333"/>
        </w:tcPr>
        <w:p w14:paraId="5591C9B4" w14:textId="77777777" w:rsidR="0057024D" w:rsidRDefault="0057024D">
          <w:pPr>
            <w:spacing w:after="0" w:line="259" w:lineRule="auto"/>
            <w:ind w:left="0" w:right="451" w:firstLine="0"/>
            <w:jc w:val="center"/>
          </w:pPr>
          <w:r>
            <w:rPr>
              <w:rFonts w:ascii="Arial" w:eastAsia="Arial" w:hAnsi="Arial" w:cs="Arial"/>
              <w:b/>
              <w:color w:val="FFFFFF"/>
            </w:rPr>
            <w:t>BTS SIO (SLAM)</w:t>
          </w:r>
        </w:p>
      </w:tc>
    </w:tr>
    <w:tr w:rsidR="0057024D" w14:paraId="67753BB8" w14:textId="77777777">
      <w:trPr>
        <w:trHeight w:val="574"/>
      </w:trPr>
      <w:tc>
        <w:tcPr>
          <w:tcW w:w="2466" w:type="dxa"/>
          <w:tcBorders>
            <w:top w:val="single" w:sz="2" w:space="0" w:color="000000"/>
            <w:left w:val="single" w:sz="2" w:space="0" w:color="000000"/>
            <w:bottom w:val="single" w:sz="2" w:space="0" w:color="000000"/>
            <w:right w:val="single" w:sz="2" w:space="0" w:color="000000"/>
          </w:tcBorders>
          <w:shd w:val="clear" w:color="auto" w:fill="808080"/>
        </w:tcPr>
        <w:p w14:paraId="28C9ABF8" w14:textId="77777777" w:rsidR="0057024D" w:rsidRDefault="0057024D">
          <w:pPr>
            <w:spacing w:after="0" w:line="259" w:lineRule="auto"/>
            <w:ind w:left="0" w:firstLine="0"/>
            <w:jc w:val="left"/>
          </w:pPr>
          <w:r>
            <w:rPr>
              <w:noProof/>
            </w:rPr>
            <w:drawing>
              <wp:inline distT="0" distB="0" distL="0" distR="0" wp14:anchorId="0F9B8031" wp14:editId="5B91855B">
                <wp:extent cx="838200" cy="295275"/>
                <wp:effectExtent l="0" t="0" r="0" b="0"/>
                <wp:docPr id="7"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
                        <a:stretch>
                          <a:fillRect/>
                        </a:stretch>
                      </pic:blipFill>
                      <pic:spPr>
                        <a:xfrm>
                          <a:off x="0" y="0"/>
                          <a:ext cx="838200" cy="295275"/>
                        </a:xfrm>
                        <a:prstGeom prst="rect">
                          <a:avLst/>
                        </a:prstGeom>
                      </pic:spPr>
                    </pic:pic>
                  </a:graphicData>
                </a:graphic>
              </wp:inline>
            </w:drawing>
          </w:r>
        </w:p>
      </w:tc>
      <w:tc>
        <w:tcPr>
          <w:tcW w:w="7512" w:type="dxa"/>
          <w:tcBorders>
            <w:top w:val="single" w:sz="2" w:space="0" w:color="000000"/>
            <w:left w:val="single" w:sz="2" w:space="0" w:color="000000"/>
            <w:bottom w:val="single" w:sz="2" w:space="0" w:color="000000"/>
            <w:right w:val="single" w:sz="2" w:space="0" w:color="000000"/>
          </w:tcBorders>
          <w:shd w:val="clear" w:color="auto" w:fill="808080"/>
        </w:tcPr>
        <w:p w14:paraId="5BD72362" w14:textId="77777777" w:rsidR="0057024D" w:rsidRDefault="00E001CC" w:rsidP="009B3DE2">
          <w:pPr>
            <w:spacing w:after="0" w:line="259" w:lineRule="auto"/>
            <w:ind w:left="0" w:right="454" w:firstLine="0"/>
            <w:jc w:val="center"/>
          </w:pPr>
          <w:r>
            <w:rPr>
              <w:rFonts w:ascii="Arial" w:eastAsia="Arial" w:hAnsi="Arial" w:cs="Arial"/>
              <w:b/>
              <w:color w:val="FFFFFF"/>
              <w:sz w:val="28"/>
            </w:rPr>
            <w:t>Méthodologie organisation de projet</w:t>
          </w:r>
        </w:p>
      </w:tc>
    </w:tr>
  </w:tbl>
  <w:p w14:paraId="1780E8DF" w14:textId="77777777" w:rsidR="0057024D" w:rsidRDefault="0057024D">
    <w:pPr>
      <w:spacing w:after="0" w:line="259" w:lineRule="auto"/>
      <w:ind w:left="-966" w:right="10942"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64" w:tblpY="795"/>
      <w:tblOverlap w:val="never"/>
      <w:tblW w:w="9978" w:type="dxa"/>
      <w:tblInd w:w="0" w:type="dxa"/>
      <w:tblCellMar>
        <w:top w:w="53" w:type="dxa"/>
        <w:left w:w="573" w:type="dxa"/>
        <w:right w:w="115" w:type="dxa"/>
      </w:tblCellMar>
      <w:tblLook w:val="04A0" w:firstRow="1" w:lastRow="0" w:firstColumn="1" w:lastColumn="0" w:noHBand="0" w:noVBand="1"/>
    </w:tblPr>
    <w:tblGrid>
      <w:gridCol w:w="2466"/>
      <w:gridCol w:w="7512"/>
    </w:tblGrid>
    <w:tr w:rsidR="0057024D" w14:paraId="6CDF2282" w14:textId="77777777">
      <w:trPr>
        <w:trHeight w:val="388"/>
      </w:trPr>
      <w:tc>
        <w:tcPr>
          <w:tcW w:w="2466" w:type="dxa"/>
          <w:tcBorders>
            <w:top w:val="single" w:sz="2" w:space="0" w:color="000000"/>
            <w:left w:val="single" w:sz="2" w:space="0" w:color="000000"/>
            <w:bottom w:val="single" w:sz="2" w:space="0" w:color="000000"/>
            <w:right w:val="single" w:sz="2" w:space="0" w:color="000000"/>
          </w:tcBorders>
          <w:shd w:val="clear" w:color="auto" w:fill="333333"/>
        </w:tcPr>
        <w:p w14:paraId="0F2B0909" w14:textId="77777777" w:rsidR="0057024D" w:rsidRDefault="0057024D">
          <w:pPr>
            <w:spacing w:after="0" w:line="259" w:lineRule="auto"/>
            <w:ind w:left="0" w:right="452" w:firstLine="0"/>
            <w:jc w:val="center"/>
          </w:pPr>
          <w:r>
            <w:rPr>
              <w:rFonts w:ascii="Arial" w:eastAsia="Arial" w:hAnsi="Arial" w:cs="Arial"/>
              <w:b/>
              <w:color w:val="FD6614"/>
            </w:rPr>
            <w:t>BTS SIO</w:t>
          </w:r>
        </w:p>
      </w:tc>
      <w:tc>
        <w:tcPr>
          <w:tcW w:w="7512" w:type="dxa"/>
          <w:tcBorders>
            <w:top w:val="single" w:sz="2" w:space="0" w:color="000000"/>
            <w:left w:val="single" w:sz="2" w:space="0" w:color="000000"/>
            <w:bottom w:val="single" w:sz="2" w:space="0" w:color="000000"/>
            <w:right w:val="single" w:sz="2" w:space="0" w:color="000000"/>
          </w:tcBorders>
          <w:shd w:val="clear" w:color="auto" w:fill="333333"/>
        </w:tcPr>
        <w:p w14:paraId="010661B6" w14:textId="77777777" w:rsidR="0057024D" w:rsidRDefault="0057024D">
          <w:pPr>
            <w:spacing w:after="0" w:line="259" w:lineRule="auto"/>
            <w:ind w:left="0" w:right="451" w:firstLine="0"/>
            <w:jc w:val="center"/>
          </w:pPr>
          <w:r>
            <w:rPr>
              <w:rFonts w:ascii="Arial" w:eastAsia="Arial" w:hAnsi="Arial" w:cs="Arial"/>
              <w:b/>
              <w:color w:val="FFFFFF"/>
            </w:rPr>
            <w:t>BTS SIO (SLAM)</w:t>
          </w:r>
        </w:p>
      </w:tc>
    </w:tr>
    <w:tr w:rsidR="0057024D" w14:paraId="064EC251" w14:textId="77777777">
      <w:trPr>
        <w:trHeight w:val="574"/>
      </w:trPr>
      <w:tc>
        <w:tcPr>
          <w:tcW w:w="2466" w:type="dxa"/>
          <w:tcBorders>
            <w:top w:val="single" w:sz="2" w:space="0" w:color="000000"/>
            <w:left w:val="single" w:sz="2" w:space="0" w:color="000000"/>
            <w:bottom w:val="single" w:sz="2" w:space="0" w:color="000000"/>
            <w:right w:val="single" w:sz="2" w:space="0" w:color="000000"/>
          </w:tcBorders>
          <w:shd w:val="clear" w:color="auto" w:fill="808080"/>
        </w:tcPr>
        <w:p w14:paraId="473BD98D" w14:textId="77777777" w:rsidR="0057024D" w:rsidRDefault="0057024D">
          <w:pPr>
            <w:spacing w:after="0" w:line="259" w:lineRule="auto"/>
            <w:ind w:left="0" w:firstLine="0"/>
            <w:jc w:val="left"/>
          </w:pPr>
          <w:r>
            <w:rPr>
              <w:noProof/>
            </w:rPr>
            <w:drawing>
              <wp:inline distT="0" distB="0" distL="0" distR="0" wp14:anchorId="78B5DEAE" wp14:editId="742CA541">
                <wp:extent cx="838200" cy="295275"/>
                <wp:effectExtent l="0" t="0" r="0" b="0"/>
                <wp:docPr id="8"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
                        <a:stretch>
                          <a:fillRect/>
                        </a:stretch>
                      </pic:blipFill>
                      <pic:spPr>
                        <a:xfrm>
                          <a:off x="0" y="0"/>
                          <a:ext cx="838200" cy="295275"/>
                        </a:xfrm>
                        <a:prstGeom prst="rect">
                          <a:avLst/>
                        </a:prstGeom>
                      </pic:spPr>
                    </pic:pic>
                  </a:graphicData>
                </a:graphic>
              </wp:inline>
            </w:drawing>
          </w:r>
        </w:p>
      </w:tc>
      <w:tc>
        <w:tcPr>
          <w:tcW w:w="7512" w:type="dxa"/>
          <w:tcBorders>
            <w:top w:val="single" w:sz="2" w:space="0" w:color="000000"/>
            <w:left w:val="single" w:sz="2" w:space="0" w:color="000000"/>
            <w:bottom w:val="single" w:sz="2" w:space="0" w:color="000000"/>
            <w:right w:val="single" w:sz="2" w:space="0" w:color="000000"/>
          </w:tcBorders>
          <w:shd w:val="clear" w:color="auto" w:fill="808080"/>
        </w:tcPr>
        <w:p w14:paraId="5E15D30F" w14:textId="77777777" w:rsidR="0057024D" w:rsidRDefault="00DE3770">
          <w:pPr>
            <w:spacing w:after="0" w:line="259" w:lineRule="auto"/>
            <w:ind w:left="0" w:right="454" w:firstLine="0"/>
            <w:jc w:val="center"/>
          </w:pPr>
          <w:r>
            <w:rPr>
              <w:rFonts w:ascii="Arial" w:eastAsia="Arial" w:hAnsi="Arial" w:cs="Arial"/>
              <w:b/>
              <w:color w:val="FFFFFF"/>
              <w:sz w:val="28"/>
            </w:rPr>
            <w:t>Bloc 1 - JavaScript</w:t>
          </w:r>
        </w:p>
      </w:tc>
    </w:tr>
  </w:tbl>
  <w:p w14:paraId="16814511" w14:textId="77777777" w:rsidR="0057024D" w:rsidRDefault="0057024D">
    <w:pPr>
      <w:spacing w:after="0" w:line="259" w:lineRule="auto"/>
      <w:ind w:left="-966" w:right="10942"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F7C8A" w14:textId="77777777" w:rsidR="0057024D" w:rsidRDefault="0057024D">
    <w:pPr>
      <w:spacing w:after="0" w:line="259" w:lineRule="auto"/>
      <w:ind w:left="-966" w:right="10942"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AAF"/>
    <w:multiLevelType w:val="hybridMultilevel"/>
    <w:tmpl w:val="50648306"/>
    <w:lvl w:ilvl="0" w:tplc="0CA8E18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D80F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194729"/>
    <w:multiLevelType w:val="multilevel"/>
    <w:tmpl w:val="4D6698BE"/>
    <w:lvl w:ilvl="0">
      <w:start w:val="1"/>
      <w:numFmt w:val="decimal"/>
      <w:pStyle w:val="Titre1"/>
      <w:lvlText w:val="%1."/>
      <w:lvlJc w:val="left"/>
      <w:pPr>
        <w:ind w:left="748" w:hanging="360"/>
      </w:pPr>
    </w:lvl>
    <w:lvl w:ilvl="1">
      <w:start w:val="1"/>
      <w:numFmt w:val="decimal"/>
      <w:pStyle w:val="Titre2"/>
      <w:isLgl/>
      <w:lvlText w:val="%1.%2"/>
      <w:lvlJc w:val="left"/>
      <w:pPr>
        <w:ind w:left="748" w:hanging="360"/>
      </w:pPr>
      <w:rPr>
        <w:rFonts w:hint="default"/>
      </w:rPr>
    </w:lvl>
    <w:lvl w:ilvl="2">
      <w:start w:val="1"/>
      <w:numFmt w:val="decimal"/>
      <w:pStyle w:val="Titre3"/>
      <w:isLgl/>
      <w:lvlText w:val="%1.%2.%3"/>
      <w:lvlJc w:val="left"/>
      <w:pPr>
        <w:ind w:left="1108" w:hanging="720"/>
      </w:pPr>
      <w:rPr>
        <w:rFonts w:hint="default"/>
      </w:rPr>
    </w:lvl>
    <w:lvl w:ilvl="3">
      <w:start w:val="1"/>
      <w:numFmt w:val="decimal"/>
      <w:pStyle w:val="Titre4"/>
      <w:isLgl/>
      <w:lvlText w:val="%1.%2.%3.%4"/>
      <w:lvlJc w:val="left"/>
      <w:pPr>
        <w:ind w:left="1468" w:hanging="1080"/>
      </w:pPr>
      <w:rPr>
        <w:rFonts w:hint="default"/>
      </w:rPr>
    </w:lvl>
    <w:lvl w:ilvl="4">
      <w:start w:val="1"/>
      <w:numFmt w:val="decimal"/>
      <w:isLgl/>
      <w:lvlText w:val="%1.%2.%3.%4.%5"/>
      <w:lvlJc w:val="left"/>
      <w:pPr>
        <w:ind w:left="1468" w:hanging="1080"/>
      </w:pPr>
      <w:rPr>
        <w:rFonts w:hint="default"/>
      </w:rPr>
    </w:lvl>
    <w:lvl w:ilvl="5">
      <w:start w:val="1"/>
      <w:numFmt w:val="decimal"/>
      <w:isLgl/>
      <w:lvlText w:val="%1.%2.%3.%4.%5.%6"/>
      <w:lvlJc w:val="left"/>
      <w:pPr>
        <w:ind w:left="1828" w:hanging="1440"/>
      </w:pPr>
      <w:rPr>
        <w:rFonts w:hint="default"/>
      </w:rPr>
    </w:lvl>
    <w:lvl w:ilvl="6">
      <w:start w:val="1"/>
      <w:numFmt w:val="decimal"/>
      <w:isLgl/>
      <w:lvlText w:val="%1.%2.%3.%4.%5.%6.%7"/>
      <w:lvlJc w:val="left"/>
      <w:pPr>
        <w:ind w:left="1828" w:hanging="1440"/>
      </w:pPr>
      <w:rPr>
        <w:rFonts w:hint="default"/>
      </w:rPr>
    </w:lvl>
    <w:lvl w:ilvl="7">
      <w:start w:val="1"/>
      <w:numFmt w:val="decimal"/>
      <w:isLgl/>
      <w:lvlText w:val="%1.%2.%3.%4.%5.%6.%7.%8"/>
      <w:lvlJc w:val="left"/>
      <w:pPr>
        <w:ind w:left="2188" w:hanging="1800"/>
      </w:pPr>
      <w:rPr>
        <w:rFonts w:hint="default"/>
      </w:rPr>
    </w:lvl>
    <w:lvl w:ilvl="8">
      <w:start w:val="1"/>
      <w:numFmt w:val="decimal"/>
      <w:isLgl/>
      <w:lvlText w:val="%1.%2.%3.%4.%5.%6.%7.%8.%9"/>
      <w:lvlJc w:val="left"/>
      <w:pPr>
        <w:ind w:left="2188" w:hanging="1800"/>
      </w:pPr>
      <w:rPr>
        <w:rFonts w:hint="default"/>
      </w:rPr>
    </w:lvl>
  </w:abstractNum>
  <w:abstractNum w:abstractNumId="3" w15:restartNumberingAfterBreak="0">
    <w:nsid w:val="1AA559A1"/>
    <w:multiLevelType w:val="hybridMultilevel"/>
    <w:tmpl w:val="10004C42"/>
    <w:lvl w:ilvl="0" w:tplc="C6565076">
      <w:start w:val="1"/>
      <w:numFmt w:val="decimal"/>
      <w:lvlText w:val="%1."/>
      <w:lvlJc w:val="left"/>
      <w:pPr>
        <w:ind w:left="834" w:hanging="360"/>
      </w:pPr>
    </w:lvl>
    <w:lvl w:ilvl="1" w:tplc="040C0019" w:tentative="1">
      <w:start w:val="1"/>
      <w:numFmt w:val="lowerLetter"/>
      <w:lvlText w:val="%2."/>
      <w:lvlJc w:val="left"/>
      <w:pPr>
        <w:ind w:left="1554" w:hanging="360"/>
      </w:pPr>
    </w:lvl>
    <w:lvl w:ilvl="2" w:tplc="040C001B" w:tentative="1">
      <w:start w:val="1"/>
      <w:numFmt w:val="lowerRoman"/>
      <w:lvlText w:val="%3."/>
      <w:lvlJc w:val="right"/>
      <w:pPr>
        <w:ind w:left="2274" w:hanging="180"/>
      </w:pPr>
    </w:lvl>
    <w:lvl w:ilvl="3" w:tplc="040C000F" w:tentative="1">
      <w:start w:val="1"/>
      <w:numFmt w:val="decimal"/>
      <w:lvlText w:val="%4."/>
      <w:lvlJc w:val="left"/>
      <w:pPr>
        <w:ind w:left="2994" w:hanging="360"/>
      </w:pPr>
    </w:lvl>
    <w:lvl w:ilvl="4" w:tplc="040C0019" w:tentative="1">
      <w:start w:val="1"/>
      <w:numFmt w:val="lowerLetter"/>
      <w:lvlText w:val="%5."/>
      <w:lvlJc w:val="left"/>
      <w:pPr>
        <w:ind w:left="3714" w:hanging="360"/>
      </w:pPr>
    </w:lvl>
    <w:lvl w:ilvl="5" w:tplc="040C001B" w:tentative="1">
      <w:start w:val="1"/>
      <w:numFmt w:val="lowerRoman"/>
      <w:lvlText w:val="%6."/>
      <w:lvlJc w:val="right"/>
      <w:pPr>
        <w:ind w:left="4434" w:hanging="180"/>
      </w:pPr>
    </w:lvl>
    <w:lvl w:ilvl="6" w:tplc="040C000F" w:tentative="1">
      <w:start w:val="1"/>
      <w:numFmt w:val="decimal"/>
      <w:lvlText w:val="%7."/>
      <w:lvlJc w:val="left"/>
      <w:pPr>
        <w:ind w:left="5154" w:hanging="360"/>
      </w:pPr>
    </w:lvl>
    <w:lvl w:ilvl="7" w:tplc="040C0019" w:tentative="1">
      <w:start w:val="1"/>
      <w:numFmt w:val="lowerLetter"/>
      <w:lvlText w:val="%8."/>
      <w:lvlJc w:val="left"/>
      <w:pPr>
        <w:ind w:left="5874" w:hanging="360"/>
      </w:pPr>
    </w:lvl>
    <w:lvl w:ilvl="8" w:tplc="040C001B" w:tentative="1">
      <w:start w:val="1"/>
      <w:numFmt w:val="lowerRoman"/>
      <w:lvlText w:val="%9."/>
      <w:lvlJc w:val="right"/>
      <w:pPr>
        <w:ind w:left="6594" w:hanging="180"/>
      </w:pPr>
    </w:lvl>
  </w:abstractNum>
  <w:abstractNum w:abstractNumId="4" w15:restartNumberingAfterBreak="0">
    <w:nsid w:val="1D5D3740"/>
    <w:multiLevelType w:val="hybridMultilevel"/>
    <w:tmpl w:val="B1521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F62BD5"/>
    <w:multiLevelType w:val="hybridMultilevel"/>
    <w:tmpl w:val="AD309CEA"/>
    <w:lvl w:ilvl="0" w:tplc="2F288854">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A2C0340">
      <w:start w:val="1"/>
      <w:numFmt w:val="bullet"/>
      <w:lvlText w:val="o"/>
      <w:lvlJc w:val="left"/>
      <w:pPr>
        <w:ind w:left="4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AE327A">
      <w:start w:val="1"/>
      <w:numFmt w:val="bullet"/>
      <w:lvlText w:val="▪"/>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CE88FE">
      <w:start w:val="1"/>
      <w:numFmt w:val="bullet"/>
      <w:lvlText w:val="•"/>
      <w:lvlJc w:val="left"/>
      <w:pPr>
        <w:ind w:left="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B8823C">
      <w:start w:val="1"/>
      <w:numFmt w:val="bullet"/>
      <w:lvlRestart w:val="0"/>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F18CBAA">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F8EDB7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DD0F9D8">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032C8F0">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375352"/>
    <w:multiLevelType w:val="hybridMultilevel"/>
    <w:tmpl w:val="76D41432"/>
    <w:lvl w:ilvl="0" w:tplc="3C4CC422">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A4AE4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D10081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4A823E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4EAFC8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460CAE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6CA3B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76A7C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64347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983A8A"/>
    <w:multiLevelType w:val="hybridMultilevel"/>
    <w:tmpl w:val="FDEAA90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7B74D90"/>
    <w:multiLevelType w:val="hybridMultilevel"/>
    <w:tmpl w:val="B54A44AE"/>
    <w:lvl w:ilvl="0" w:tplc="5CE06E8A">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3C912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BCC485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2C6465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2CCB0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1E20F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7E64A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1E824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CC4B6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455B35"/>
    <w:multiLevelType w:val="hybridMultilevel"/>
    <w:tmpl w:val="78C23DC2"/>
    <w:lvl w:ilvl="0" w:tplc="AC362784">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EB48EB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56EBCC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876694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B1E60A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F2014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5E04E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2FEF5F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768181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E455764"/>
    <w:multiLevelType w:val="multilevel"/>
    <w:tmpl w:val="BF3CE9EA"/>
    <w:lvl w:ilvl="0">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9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7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4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1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047468D"/>
    <w:multiLevelType w:val="hybridMultilevel"/>
    <w:tmpl w:val="885481E6"/>
    <w:lvl w:ilvl="0" w:tplc="C2746D4C">
      <w:start w:val="1"/>
      <w:numFmt w:val="bullet"/>
      <w:lvlText w:val="•"/>
      <w:lvlJc w:val="left"/>
      <w:pPr>
        <w:ind w:left="7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FE25F96">
      <w:start w:val="1"/>
      <w:numFmt w:val="bullet"/>
      <w:lvlText w:val="o"/>
      <w:lvlJc w:val="left"/>
      <w:pPr>
        <w:ind w:left="14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F860D70">
      <w:start w:val="1"/>
      <w:numFmt w:val="bullet"/>
      <w:lvlText w:val="▪"/>
      <w:lvlJc w:val="left"/>
      <w:pPr>
        <w:ind w:left="221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D88E118">
      <w:start w:val="1"/>
      <w:numFmt w:val="bullet"/>
      <w:lvlText w:val="•"/>
      <w:lvlJc w:val="left"/>
      <w:pPr>
        <w:ind w:left="29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A2AEDA2">
      <w:start w:val="1"/>
      <w:numFmt w:val="bullet"/>
      <w:lvlText w:val="o"/>
      <w:lvlJc w:val="left"/>
      <w:pPr>
        <w:ind w:left="365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0EEBAB8">
      <w:start w:val="1"/>
      <w:numFmt w:val="bullet"/>
      <w:lvlText w:val="▪"/>
      <w:lvlJc w:val="left"/>
      <w:pPr>
        <w:ind w:left="437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A712E884">
      <w:start w:val="1"/>
      <w:numFmt w:val="bullet"/>
      <w:lvlText w:val="•"/>
      <w:lvlJc w:val="left"/>
      <w:pPr>
        <w:ind w:left="50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A46C481C">
      <w:start w:val="1"/>
      <w:numFmt w:val="bullet"/>
      <w:lvlText w:val="o"/>
      <w:lvlJc w:val="left"/>
      <w:pPr>
        <w:ind w:left="581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6B8EC00">
      <w:start w:val="1"/>
      <w:numFmt w:val="bullet"/>
      <w:lvlText w:val="▪"/>
      <w:lvlJc w:val="left"/>
      <w:pPr>
        <w:ind w:left="65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37E461F4"/>
    <w:multiLevelType w:val="hybridMultilevel"/>
    <w:tmpl w:val="6CFED0EE"/>
    <w:lvl w:ilvl="0" w:tplc="C9BA66B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CE54BE"/>
    <w:multiLevelType w:val="hybridMultilevel"/>
    <w:tmpl w:val="2190E0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2267481"/>
    <w:multiLevelType w:val="multilevel"/>
    <w:tmpl w:val="938C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B300A7"/>
    <w:multiLevelType w:val="hybridMultilevel"/>
    <w:tmpl w:val="6270C2B2"/>
    <w:lvl w:ilvl="0" w:tplc="B69296D8">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D8A7A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58B02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32E13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26C9C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440E79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B0F37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56208C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A4C88F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B791C16"/>
    <w:multiLevelType w:val="hybridMultilevel"/>
    <w:tmpl w:val="3668AC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BBF782E"/>
    <w:multiLevelType w:val="hybridMultilevel"/>
    <w:tmpl w:val="7AAEC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3D64525"/>
    <w:multiLevelType w:val="multilevel"/>
    <w:tmpl w:val="BF3CE9EA"/>
    <w:lvl w:ilvl="0">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9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7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4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1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5747043"/>
    <w:multiLevelType w:val="hybridMultilevel"/>
    <w:tmpl w:val="6B921D86"/>
    <w:lvl w:ilvl="0" w:tplc="04B85B36">
      <w:start w:val="1"/>
      <w:numFmt w:val="decimal"/>
      <w:lvlText w:val="1.1.%1"/>
      <w:lvlJc w:val="left"/>
      <w:pPr>
        <w:ind w:left="834" w:hanging="360"/>
      </w:pPr>
      <w:rPr>
        <w:rFonts w:hint="default"/>
      </w:rPr>
    </w:lvl>
    <w:lvl w:ilvl="1" w:tplc="040C0019" w:tentative="1">
      <w:start w:val="1"/>
      <w:numFmt w:val="lowerLetter"/>
      <w:lvlText w:val="%2."/>
      <w:lvlJc w:val="left"/>
      <w:pPr>
        <w:ind w:left="1554" w:hanging="360"/>
      </w:pPr>
    </w:lvl>
    <w:lvl w:ilvl="2" w:tplc="040C001B" w:tentative="1">
      <w:start w:val="1"/>
      <w:numFmt w:val="lowerRoman"/>
      <w:lvlText w:val="%3."/>
      <w:lvlJc w:val="right"/>
      <w:pPr>
        <w:ind w:left="2274" w:hanging="180"/>
      </w:pPr>
    </w:lvl>
    <w:lvl w:ilvl="3" w:tplc="040C000F" w:tentative="1">
      <w:start w:val="1"/>
      <w:numFmt w:val="decimal"/>
      <w:lvlText w:val="%4."/>
      <w:lvlJc w:val="left"/>
      <w:pPr>
        <w:ind w:left="2994" w:hanging="360"/>
      </w:pPr>
    </w:lvl>
    <w:lvl w:ilvl="4" w:tplc="040C0019" w:tentative="1">
      <w:start w:val="1"/>
      <w:numFmt w:val="lowerLetter"/>
      <w:lvlText w:val="%5."/>
      <w:lvlJc w:val="left"/>
      <w:pPr>
        <w:ind w:left="3714" w:hanging="360"/>
      </w:pPr>
    </w:lvl>
    <w:lvl w:ilvl="5" w:tplc="040C001B" w:tentative="1">
      <w:start w:val="1"/>
      <w:numFmt w:val="lowerRoman"/>
      <w:lvlText w:val="%6."/>
      <w:lvlJc w:val="right"/>
      <w:pPr>
        <w:ind w:left="4434" w:hanging="180"/>
      </w:pPr>
    </w:lvl>
    <w:lvl w:ilvl="6" w:tplc="040C000F" w:tentative="1">
      <w:start w:val="1"/>
      <w:numFmt w:val="decimal"/>
      <w:lvlText w:val="%7."/>
      <w:lvlJc w:val="left"/>
      <w:pPr>
        <w:ind w:left="5154" w:hanging="360"/>
      </w:pPr>
    </w:lvl>
    <w:lvl w:ilvl="7" w:tplc="040C0019" w:tentative="1">
      <w:start w:val="1"/>
      <w:numFmt w:val="lowerLetter"/>
      <w:lvlText w:val="%8."/>
      <w:lvlJc w:val="left"/>
      <w:pPr>
        <w:ind w:left="5874" w:hanging="360"/>
      </w:pPr>
    </w:lvl>
    <w:lvl w:ilvl="8" w:tplc="040C001B" w:tentative="1">
      <w:start w:val="1"/>
      <w:numFmt w:val="lowerRoman"/>
      <w:lvlText w:val="%9."/>
      <w:lvlJc w:val="right"/>
      <w:pPr>
        <w:ind w:left="6594" w:hanging="180"/>
      </w:pPr>
    </w:lvl>
  </w:abstractNum>
  <w:abstractNum w:abstractNumId="20" w15:restartNumberingAfterBreak="0">
    <w:nsid w:val="66482E8E"/>
    <w:multiLevelType w:val="multilevel"/>
    <w:tmpl w:val="90D6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FF0FDA"/>
    <w:multiLevelType w:val="hybridMultilevel"/>
    <w:tmpl w:val="94C8487C"/>
    <w:lvl w:ilvl="0" w:tplc="4300CDEA">
      <w:start w:val="5"/>
      <w:numFmt w:val="decimal"/>
      <w:lvlText w:val="%1"/>
      <w:lvlJc w:val="left"/>
      <w:pPr>
        <w:ind w:left="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84D4A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1F243D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028BB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20A33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FA44E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80CA4C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0A11A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3F4BB7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B1952A9"/>
    <w:multiLevelType w:val="hybridMultilevel"/>
    <w:tmpl w:val="BE1E21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BA408C6"/>
    <w:multiLevelType w:val="hybridMultilevel"/>
    <w:tmpl w:val="6FA69732"/>
    <w:lvl w:ilvl="0" w:tplc="040C0001">
      <w:start w:val="1"/>
      <w:numFmt w:val="bullet"/>
      <w:lvlText w:val=""/>
      <w:lvlJc w:val="left"/>
      <w:pPr>
        <w:ind w:left="735" w:hanging="360"/>
      </w:pPr>
      <w:rPr>
        <w:rFonts w:ascii="Symbol" w:hAnsi="Symbol" w:hint="default"/>
      </w:rPr>
    </w:lvl>
    <w:lvl w:ilvl="1" w:tplc="040C0003" w:tentative="1">
      <w:start w:val="1"/>
      <w:numFmt w:val="bullet"/>
      <w:lvlText w:val="o"/>
      <w:lvlJc w:val="left"/>
      <w:pPr>
        <w:ind w:left="1455" w:hanging="360"/>
      </w:pPr>
      <w:rPr>
        <w:rFonts w:ascii="Courier New" w:hAnsi="Courier New" w:cs="Courier New" w:hint="default"/>
      </w:rPr>
    </w:lvl>
    <w:lvl w:ilvl="2" w:tplc="040C0005" w:tentative="1">
      <w:start w:val="1"/>
      <w:numFmt w:val="bullet"/>
      <w:lvlText w:val=""/>
      <w:lvlJc w:val="left"/>
      <w:pPr>
        <w:ind w:left="2175" w:hanging="360"/>
      </w:pPr>
      <w:rPr>
        <w:rFonts w:ascii="Wingdings" w:hAnsi="Wingdings" w:hint="default"/>
      </w:rPr>
    </w:lvl>
    <w:lvl w:ilvl="3" w:tplc="040C0001" w:tentative="1">
      <w:start w:val="1"/>
      <w:numFmt w:val="bullet"/>
      <w:lvlText w:val=""/>
      <w:lvlJc w:val="left"/>
      <w:pPr>
        <w:ind w:left="2895" w:hanging="360"/>
      </w:pPr>
      <w:rPr>
        <w:rFonts w:ascii="Symbol" w:hAnsi="Symbol" w:hint="default"/>
      </w:rPr>
    </w:lvl>
    <w:lvl w:ilvl="4" w:tplc="040C0003" w:tentative="1">
      <w:start w:val="1"/>
      <w:numFmt w:val="bullet"/>
      <w:lvlText w:val="o"/>
      <w:lvlJc w:val="left"/>
      <w:pPr>
        <w:ind w:left="3615" w:hanging="360"/>
      </w:pPr>
      <w:rPr>
        <w:rFonts w:ascii="Courier New" w:hAnsi="Courier New" w:cs="Courier New" w:hint="default"/>
      </w:rPr>
    </w:lvl>
    <w:lvl w:ilvl="5" w:tplc="040C0005" w:tentative="1">
      <w:start w:val="1"/>
      <w:numFmt w:val="bullet"/>
      <w:lvlText w:val=""/>
      <w:lvlJc w:val="left"/>
      <w:pPr>
        <w:ind w:left="4335" w:hanging="360"/>
      </w:pPr>
      <w:rPr>
        <w:rFonts w:ascii="Wingdings" w:hAnsi="Wingdings" w:hint="default"/>
      </w:rPr>
    </w:lvl>
    <w:lvl w:ilvl="6" w:tplc="040C0001" w:tentative="1">
      <w:start w:val="1"/>
      <w:numFmt w:val="bullet"/>
      <w:lvlText w:val=""/>
      <w:lvlJc w:val="left"/>
      <w:pPr>
        <w:ind w:left="5055" w:hanging="360"/>
      </w:pPr>
      <w:rPr>
        <w:rFonts w:ascii="Symbol" w:hAnsi="Symbol" w:hint="default"/>
      </w:rPr>
    </w:lvl>
    <w:lvl w:ilvl="7" w:tplc="040C0003" w:tentative="1">
      <w:start w:val="1"/>
      <w:numFmt w:val="bullet"/>
      <w:lvlText w:val="o"/>
      <w:lvlJc w:val="left"/>
      <w:pPr>
        <w:ind w:left="5775" w:hanging="360"/>
      </w:pPr>
      <w:rPr>
        <w:rFonts w:ascii="Courier New" w:hAnsi="Courier New" w:cs="Courier New" w:hint="default"/>
      </w:rPr>
    </w:lvl>
    <w:lvl w:ilvl="8" w:tplc="040C0005" w:tentative="1">
      <w:start w:val="1"/>
      <w:numFmt w:val="bullet"/>
      <w:lvlText w:val=""/>
      <w:lvlJc w:val="left"/>
      <w:pPr>
        <w:ind w:left="6495" w:hanging="360"/>
      </w:pPr>
      <w:rPr>
        <w:rFonts w:ascii="Wingdings" w:hAnsi="Wingdings" w:hint="default"/>
      </w:rPr>
    </w:lvl>
  </w:abstractNum>
  <w:abstractNum w:abstractNumId="24" w15:restartNumberingAfterBreak="0">
    <w:nsid w:val="7EF72CA9"/>
    <w:multiLevelType w:val="hybridMultilevel"/>
    <w:tmpl w:val="166EE79E"/>
    <w:lvl w:ilvl="0" w:tplc="40AEB89C">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724E5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ECD8A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44E3B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5C04AD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190E9D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DA141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0A380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54427D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F7C7A4A"/>
    <w:multiLevelType w:val="hybridMultilevel"/>
    <w:tmpl w:val="62D860DC"/>
    <w:lvl w:ilvl="0" w:tplc="48D0DADC">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7CE3D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AEF9B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C48234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BA00C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16A1F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BEC54F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C96D38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7F03D6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404650395">
    <w:abstractNumId w:val="10"/>
  </w:num>
  <w:num w:numId="2" w16cid:durableId="1176117814">
    <w:abstractNumId w:val="5"/>
  </w:num>
  <w:num w:numId="3" w16cid:durableId="485635339">
    <w:abstractNumId w:val="8"/>
  </w:num>
  <w:num w:numId="4" w16cid:durableId="1739279131">
    <w:abstractNumId w:val="15"/>
  </w:num>
  <w:num w:numId="5" w16cid:durableId="1740323568">
    <w:abstractNumId w:val="25"/>
  </w:num>
  <w:num w:numId="6" w16cid:durableId="1463114261">
    <w:abstractNumId w:val="6"/>
  </w:num>
  <w:num w:numId="7" w16cid:durableId="1425766273">
    <w:abstractNumId w:val="9"/>
  </w:num>
  <w:num w:numId="8" w16cid:durableId="439837676">
    <w:abstractNumId w:val="24"/>
  </w:num>
  <w:num w:numId="9" w16cid:durableId="246694849">
    <w:abstractNumId w:val="21"/>
  </w:num>
  <w:num w:numId="10" w16cid:durableId="11811266">
    <w:abstractNumId w:val="11"/>
  </w:num>
  <w:num w:numId="11" w16cid:durableId="1004161990">
    <w:abstractNumId w:val="2"/>
  </w:num>
  <w:num w:numId="12" w16cid:durableId="476261543">
    <w:abstractNumId w:val="3"/>
  </w:num>
  <w:num w:numId="13" w16cid:durableId="1524709132">
    <w:abstractNumId w:val="0"/>
  </w:num>
  <w:num w:numId="14" w16cid:durableId="1622879286">
    <w:abstractNumId w:val="2"/>
    <w:lvlOverride w:ilvl="0">
      <w:startOverride w:val="1"/>
    </w:lvlOverride>
  </w:num>
  <w:num w:numId="15" w16cid:durableId="460155521">
    <w:abstractNumId w:val="0"/>
  </w:num>
  <w:num w:numId="16" w16cid:durableId="448091770">
    <w:abstractNumId w:val="19"/>
  </w:num>
  <w:num w:numId="17" w16cid:durableId="739403781">
    <w:abstractNumId w:val="0"/>
    <w:lvlOverride w:ilvl="0">
      <w:startOverride w:val="1"/>
    </w:lvlOverride>
  </w:num>
  <w:num w:numId="18" w16cid:durableId="2087872356">
    <w:abstractNumId w:val="18"/>
  </w:num>
  <w:num w:numId="19" w16cid:durableId="869537342">
    <w:abstractNumId w:val="14"/>
  </w:num>
  <w:num w:numId="20" w16cid:durableId="1276981462">
    <w:abstractNumId w:val="23"/>
  </w:num>
  <w:num w:numId="21" w16cid:durableId="1436629424">
    <w:abstractNumId w:val="7"/>
  </w:num>
  <w:num w:numId="22" w16cid:durableId="2017880386">
    <w:abstractNumId w:val="13"/>
  </w:num>
  <w:num w:numId="23" w16cid:durableId="374385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57763239">
    <w:abstractNumId w:val="4"/>
  </w:num>
  <w:num w:numId="25" w16cid:durableId="917403767">
    <w:abstractNumId w:val="17"/>
  </w:num>
  <w:num w:numId="26" w16cid:durableId="411779740">
    <w:abstractNumId w:val="16"/>
  </w:num>
  <w:num w:numId="27" w16cid:durableId="17492333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07865242">
    <w:abstractNumId w:val="1"/>
  </w:num>
  <w:num w:numId="29" w16cid:durableId="1779136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971274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344300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43849158">
    <w:abstractNumId w:val="22"/>
  </w:num>
  <w:num w:numId="33" w16cid:durableId="309331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58987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78623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726615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366469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6699363">
    <w:abstractNumId w:val="20"/>
  </w:num>
  <w:num w:numId="39" w16cid:durableId="6869517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873753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552018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79241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405367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144614028">
    <w:abstractNumId w:val="2"/>
  </w:num>
  <w:num w:numId="45" w16cid:durableId="6463943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939867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396175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946585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5F5"/>
    <w:rsid w:val="000041E6"/>
    <w:rsid w:val="000134B1"/>
    <w:rsid w:val="000149A0"/>
    <w:rsid w:val="00016877"/>
    <w:rsid w:val="00017D9B"/>
    <w:rsid w:val="00030EB8"/>
    <w:rsid w:val="000438AB"/>
    <w:rsid w:val="00057E4A"/>
    <w:rsid w:val="000841C3"/>
    <w:rsid w:val="000867D6"/>
    <w:rsid w:val="000A2357"/>
    <w:rsid w:val="000B28B1"/>
    <w:rsid w:val="000C3B38"/>
    <w:rsid w:val="000E7279"/>
    <w:rsid w:val="000F0FEB"/>
    <w:rsid w:val="00102CDC"/>
    <w:rsid w:val="001503B7"/>
    <w:rsid w:val="001526FD"/>
    <w:rsid w:val="00155283"/>
    <w:rsid w:val="00162DEA"/>
    <w:rsid w:val="00190DC7"/>
    <w:rsid w:val="00197CBD"/>
    <w:rsid w:val="001B7707"/>
    <w:rsid w:val="001C4EF5"/>
    <w:rsid w:val="001D7276"/>
    <w:rsid w:val="001E66A8"/>
    <w:rsid w:val="00213A0A"/>
    <w:rsid w:val="00213F68"/>
    <w:rsid w:val="002216FC"/>
    <w:rsid w:val="0022224E"/>
    <w:rsid w:val="00244607"/>
    <w:rsid w:val="00245472"/>
    <w:rsid w:val="00274556"/>
    <w:rsid w:val="00276C2D"/>
    <w:rsid w:val="00285E39"/>
    <w:rsid w:val="0029058F"/>
    <w:rsid w:val="00291635"/>
    <w:rsid w:val="002A34E1"/>
    <w:rsid w:val="002A5B83"/>
    <w:rsid w:val="002A747D"/>
    <w:rsid w:val="002A790B"/>
    <w:rsid w:val="002B70CA"/>
    <w:rsid w:val="002B7E58"/>
    <w:rsid w:val="002D07AB"/>
    <w:rsid w:val="002E1AD5"/>
    <w:rsid w:val="002E431C"/>
    <w:rsid w:val="00312530"/>
    <w:rsid w:val="00320CB1"/>
    <w:rsid w:val="00336F30"/>
    <w:rsid w:val="003423E2"/>
    <w:rsid w:val="00342683"/>
    <w:rsid w:val="003501BA"/>
    <w:rsid w:val="00351AF4"/>
    <w:rsid w:val="00352147"/>
    <w:rsid w:val="00357A2A"/>
    <w:rsid w:val="00381A53"/>
    <w:rsid w:val="00382988"/>
    <w:rsid w:val="003B4B6B"/>
    <w:rsid w:val="003B5B19"/>
    <w:rsid w:val="003D141B"/>
    <w:rsid w:val="003D30A1"/>
    <w:rsid w:val="003D30E4"/>
    <w:rsid w:val="003E4342"/>
    <w:rsid w:val="003E5CA6"/>
    <w:rsid w:val="0041085D"/>
    <w:rsid w:val="00416E67"/>
    <w:rsid w:val="00427391"/>
    <w:rsid w:val="0043132A"/>
    <w:rsid w:val="00447F86"/>
    <w:rsid w:val="00466A37"/>
    <w:rsid w:val="004714D5"/>
    <w:rsid w:val="00477011"/>
    <w:rsid w:val="00477CB6"/>
    <w:rsid w:val="00487277"/>
    <w:rsid w:val="004A18D3"/>
    <w:rsid w:val="004B02CF"/>
    <w:rsid w:val="004D5D53"/>
    <w:rsid w:val="004F1CCC"/>
    <w:rsid w:val="004F37C0"/>
    <w:rsid w:val="005132B4"/>
    <w:rsid w:val="0052226C"/>
    <w:rsid w:val="0057024D"/>
    <w:rsid w:val="00572AFE"/>
    <w:rsid w:val="005768D5"/>
    <w:rsid w:val="005C7062"/>
    <w:rsid w:val="00615EBC"/>
    <w:rsid w:val="00617D35"/>
    <w:rsid w:val="00633300"/>
    <w:rsid w:val="00647F72"/>
    <w:rsid w:val="00650B13"/>
    <w:rsid w:val="00654111"/>
    <w:rsid w:val="006566B9"/>
    <w:rsid w:val="0066296A"/>
    <w:rsid w:val="00695D74"/>
    <w:rsid w:val="006A0389"/>
    <w:rsid w:val="006A0AD4"/>
    <w:rsid w:val="006A0B20"/>
    <w:rsid w:val="006A221B"/>
    <w:rsid w:val="006B60A1"/>
    <w:rsid w:val="006B7E7E"/>
    <w:rsid w:val="00705D80"/>
    <w:rsid w:val="00720423"/>
    <w:rsid w:val="007227BE"/>
    <w:rsid w:val="007315B6"/>
    <w:rsid w:val="0074490F"/>
    <w:rsid w:val="0077099B"/>
    <w:rsid w:val="00793694"/>
    <w:rsid w:val="00795462"/>
    <w:rsid w:val="007B5377"/>
    <w:rsid w:val="007B62D1"/>
    <w:rsid w:val="007D375C"/>
    <w:rsid w:val="007D604D"/>
    <w:rsid w:val="007D6983"/>
    <w:rsid w:val="007D757E"/>
    <w:rsid w:val="007E551A"/>
    <w:rsid w:val="008076F6"/>
    <w:rsid w:val="00810AB4"/>
    <w:rsid w:val="008113C1"/>
    <w:rsid w:val="008115DE"/>
    <w:rsid w:val="00832ACA"/>
    <w:rsid w:val="0084423D"/>
    <w:rsid w:val="00890A39"/>
    <w:rsid w:val="00897A07"/>
    <w:rsid w:val="008A0199"/>
    <w:rsid w:val="008B1C78"/>
    <w:rsid w:val="008C18E4"/>
    <w:rsid w:val="008C7976"/>
    <w:rsid w:val="008D38A3"/>
    <w:rsid w:val="0090358F"/>
    <w:rsid w:val="00905850"/>
    <w:rsid w:val="00917EA6"/>
    <w:rsid w:val="0095122C"/>
    <w:rsid w:val="009566F0"/>
    <w:rsid w:val="009705F0"/>
    <w:rsid w:val="009861BB"/>
    <w:rsid w:val="009A7748"/>
    <w:rsid w:val="009B3DE2"/>
    <w:rsid w:val="009B6F1F"/>
    <w:rsid w:val="009D6A8E"/>
    <w:rsid w:val="009E4389"/>
    <w:rsid w:val="009F333D"/>
    <w:rsid w:val="009F3446"/>
    <w:rsid w:val="00A44349"/>
    <w:rsid w:val="00A463AD"/>
    <w:rsid w:val="00A56EB4"/>
    <w:rsid w:val="00A7529B"/>
    <w:rsid w:val="00A8287A"/>
    <w:rsid w:val="00AA7D05"/>
    <w:rsid w:val="00AB16DB"/>
    <w:rsid w:val="00AC17D6"/>
    <w:rsid w:val="00AC27B6"/>
    <w:rsid w:val="00AD2220"/>
    <w:rsid w:val="00AD6FB6"/>
    <w:rsid w:val="00AF7522"/>
    <w:rsid w:val="00B21045"/>
    <w:rsid w:val="00B2303D"/>
    <w:rsid w:val="00B26F9A"/>
    <w:rsid w:val="00B35E58"/>
    <w:rsid w:val="00B36524"/>
    <w:rsid w:val="00B41011"/>
    <w:rsid w:val="00B501C7"/>
    <w:rsid w:val="00B529DC"/>
    <w:rsid w:val="00B62583"/>
    <w:rsid w:val="00B62A6C"/>
    <w:rsid w:val="00B658F8"/>
    <w:rsid w:val="00B91AE4"/>
    <w:rsid w:val="00BA15F5"/>
    <w:rsid w:val="00BC3B0D"/>
    <w:rsid w:val="00BF4B50"/>
    <w:rsid w:val="00C03422"/>
    <w:rsid w:val="00C121DF"/>
    <w:rsid w:val="00C2039C"/>
    <w:rsid w:val="00C63437"/>
    <w:rsid w:val="00C64170"/>
    <w:rsid w:val="00CC0C49"/>
    <w:rsid w:val="00CC0F65"/>
    <w:rsid w:val="00CF1A81"/>
    <w:rsid w:val="00D12DA1"/>
    <w:rsid w:val="00D2128A"/>
    <w:rsid w:val="00D21602"/>
    <w:rsid w:val="00D34264"/>
    <w:rsid w:val="00D661AD"/>
    <w:rsid w:val="00D766D7"/>
    <w:rsid w:val="00D800FC"/>
    <w:rsid w:val="00D875CE"/>
    <w:rsid w:val="00DB4F9B"/>
    <w:rsid w:val="00DE3770"/>
    <w:rsid w:val="00DF5A01"/>
    <w:rsid w:val="00E001CC"/>
    <w:rsid w:val="00E03499"/>
    <w:rsid w:val="00E17EDC"/>
    <w:rsid w:val="00E2107C"/>
    <w:rsid w:val="00E42A41"/>
    <w:rsid w:val="00E56BB9"/>
    <w:rsid w:val="00E57678"/>
    <w:rsid w:val="00E80EA5"/>
    <w:rsid w:val="00E926F6"/>
    <w:rsid w:val="00E96BDB"/>
    <w:rsid w:val="00E971C8"/>
    <w:rsid w:val="00EB0681"/>
    <w:rsid w:val="00EC1E42"/>
    <w:rsid w:val="00ED3ED2"/>
    <w:rsid w:val="00ED63F3"/>
    <w:rsid w:val="00EE6525"/>
    <w:rsid w:val="00F11653"/>
    <w:rsid w:val="00F1619B"/>
    <w:rsid w:val="00F219D5"/>
    <w:rsid w:val="00F24FFE"/>
    <w:rsid w:val="00F32FF1"/>
    <w:rsid w:val="00F54B88"/>
    <w:rsid w:val="00F57533"/>
    <w:rsid w:val="00F70B6C"/>
    <w:rsid w:val="00F93A5F"/>
    <w:rsid w:val="00FC4998"/>
    <w:rsid w:val="00FF07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3DE55"/>
  <w15:docId w15:val="{60F4600A-9B96-44F8-92A8-81A5A56C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F9A"/>
    <w:pPr>
      <w:spacing w:after="110" w:line="249" w:lineRule="auto"/>
      <w:ind w:left="10" w:hanging="10"/>
      <w:jc w:val="both"/>
    </w:pPr>
    <w:rPr>
      <w:rFonts w:ascii="Calibri" w:eastAsia="Calibri" w:hAnsi="Calibri" w:cs="Calibri"/>
      <w:color w:val="000000"/>
      <w:sz w:val="24"/>
    </w:rPr>
  </w:style>
  <w:style w:type="paragraph" w:styleId="Titre1">
    <w:name w:val="heading 1"/>
    <w:next w:val="Normal"/>
    <w:link w:val="Titre1Car"/>
    <w:uiPriority w:val="9"/>
    <w:qFormat/>
    <w:rsid w:val="00B26F9A"/>
    <w:pPr>
      <w:keepNext/>
      <w:keepLines/>
      <w:numPr>
        <w:numId w:val="11"/>
      </w:numPr>
      <w:pBdr>
        <w:top w:val="single" w:sz="2" w:space="0" w:color="000000"/>
        <w:bottom w:val="single" w:sz="2" w:space="0" w:color="000000"/>
      </w:pBdr>
      <w:shd w:val="clear" w:color="auto" w:fill="333333"/>
      <w:spacing w:after="22" w:line="240" w:lineRule="auto"/>
      <w:outlineLvl w:val="0"/>
    </w:pPr>
    <w:rPr>
      <w:rFonts w:ascii="Arial" w:eastAsia="Arial" w:hAnsi="Arial" w:cs="Arial"/>
      <w:b/>
      <w:color w:val="FF6600"/>
      <w:sz w:val="36"/>
    </w:rPr>
  </w:style>
  <w:style w:type="paragraph" w:styleId="Titre2">
    <w:name w:val="heading 2"/>
    <w:next w:val="Normal"/>
    <w:link w:val="Titre2Car"/>
    <w:autoRedefine/>
    <w:uiPriority w:val="9"/>
    <w:unhideWhenUsed/>
    <w:qFormat/>
    <w:rsid w:val="001503B7"/>
    <w:pPr>
      <w:numPr>
        <w:ilvl w:val="1"/>
        <w:numId w:val="11"/>
      </w:numPr>
      <w:shd w:val="clear" w:color="auto" w:fill="DDDDDD"/>
      <w:spacing w:after="51"/>
      <w:outlineLvl w:val="1"/>
    </w:pPr>
    <w:rPr>
      <w:rFonts w:ascii="Arial" w:eastAsia="Arial" w:hAnsi="Arial" w:cs="Arial"/>
      <w:color w:val="FF6600"/>
      <w:sz w:val="24"/>
      <w:u w:val="single" w:color="333333"/>
    </w:rPr>
  </w:style>
  <w:style w:type="paragraph" w:styleId="Titre3">
    <w:name w:val="heading 3"/>
    <w:next w:val="Normal"/>
    <w:link w:val="Titre3Car"/>
    <w:uiPriority w:val="9"/>
    <w:unhideWhenUsed/>
    <w:qFormat/>
    <w:rsid w:val="00EC1E42"/>
    <w:pPr>
      <w:keepNext/>
      <w:keepLines/>
      <w:numPr>
        <w:ilvl w:val="2"/>
        <w:numId w:val="11"/>
      </w:numPr>
      <w:shd w:val="clear" w:color="auto" w:fill="DDDDDD"/>
      <w:spacing w:after="51"/>
      <w:outlineLvl w:val="2"/>
    </w:pPr>
    <w:rPr>
      <w:rFonts w:ascii="Arial" w:eastAsia="Arial" w:hAnsi="Arial" w:cs="Arial"/>
      <w:b/>
      <w:color w:val="FF6600"/>
      <w:u w:color="000000"/>
    </w:rPr>
  </w:style>
  <w:style w:type="paragraph" w:styleId="Titre4">
    <w:name w:val="heading 4"/>
    <w:basedOn w:val="Titre5"/>
    <w:next w:val="Normal"/>
    <w:link w:val="Titre4Car"/>
    <w:uiPriority w:val="9"/>
    <w:unhideWhenUsed/>
    <w:qFormat/>
    <w:rsid w:val="00102CDC"/>
    <w:pPr>
      <w:numPr>
        <w:ilvl w:val="3"/>
        <w:numId w:val="11"/>
      </w:numPr>
      <w:outlineLvl w:val="3"/>
    </w:pPr>
  </w:style>
  <w:style w:type="paragraph" w:styleId="Titre5">
    <w:name w:val="heading 5"/>
    <w:next w:val="Normal"/>
    <w:link w:val="Titre5Car"/>
    <w:uiPriority w:val="9"/>
    <w:unhideWhenUsed/>
    <w:qFormat/>
    <w:pPr>
      <w:keepNext/>
      <w:keepLines/>
      <w:spacing w:after="106"/>
      <w:ind w:left="90" w:hanging="10"/>
      <w:outlineLvl w:val="4"/>
    </w:pPr>
    <w:rPr>
      <w:rFonts w:ascii="Arial" w:eastAsia="Arial" w:hAnsi="Arial" w:cs="Arial"/>
      <w:b/>
      <w:i/>
      <w:color w:val="666666"/>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B26F9A"/>
    <w:rPr>
      <w:rFonts w:ascii="Arial" w:eastAsia="Arial" w:hAnsi="Arial" w:cs="Arial"/>
      <w:b/>
      <w:color w:val="FF6600"/>
      <w:sz w:val="36"/>
      <w:shd w:val="clear" w:color="auto" w:fill="333333"/>
    </w:rPr>
  </w:style>
  <w:style w:type="character" w:customStyle="1" w:styleId="Titre5Car">
    <w:name w:val="Titre 5 Car"/>
    <w:link w:val="Titre5"/>
    <w:rPr>
      <w:rFonts w:ascii="Arial" w:eastAsia="Arial" w:hAnsi="Arial" w:cs="Arial"/>
      <w:b/>
      <w:i/>
      <w:color w:val="666666"/>
      <w:sz w:val="24"/>
    </w:rPr>
  </w:style>
  <w:style w:type="character" w:customStyle="1" w:styleId="Titre2Car">
    <w:name w:val="Titre 2 Car"/>
    <w:link w:val="Titre2"/>
    <w:uiPriority w:val="9"/>
    <w:rsid w:val="001503B7"/>
    <w:rPr>
      <w:rFonts w:ascii="Arial" w:eastAsia="Arial" w:hAnsi="Arial" w:cs="Arial"/>
      <w:color w:val="FF6600"/>
      <w:sz w:val="24"/>
      <w:u w:val="single" w:color="333333"/>
      <w:shd w:val="clear" w:color="auto" w:fill="DDDDDD"/>
    </w:rPr>
  </w:style>
  <w:style w:type="character" w:customStyle="1" w:styleId="Titre3Car">
    <w:name w:val="Titre 3 Car"/>
    <w:link w:val="Titre3"/>
    <w:uiPriority w:val="9"/>
    <w:rsid w:val="00EC1E42"/>
    <w:rPr>
      <w:rFonts w:ascii="Arial" w:eastAsia="Arial" w:hAnsi="Arial" w:cs="Arial"/>
      <w:b/>
      <w:color w:val="FF6600"/>
      <w:u w:color="000000"/>
      <w:shd w:val="clear" w:color="auto" w:fill="DDDDDD"/>
    </w:rPr>
  </w:style>
  <w:style w:type="character" w:customStyle="1" w:styleId="Titre4Car">
    <w:name w:val="Titre 4 Car"/>
    <w:link w:val="Titre4"/>
    <w:uiPriority w:val="9"/>
    <w:rsid w:val="00102CDC"/>
    <w:rPr>
      <w:rFonts w:ascii="Arial" w:eastAsia="Arial" w:hAnsi="Arial" w:cs="Arial"/>
      <w:b/>
      <w:i/>
      <w:color w:val="666666"/>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F219D5"/>
    <w:rPr>
      <w:color w:val="0000FF"/>
      <w:u w:val="single"/>
    </w:rPr>
  </w:style>
  <w:style w:type="table" w:styleId="Grilledutableau">
    <w:name w:val="Table Grid"/>
    <w:basedOn w:val="TableauNormal"/>
    <w:uiPriority w:val="39"/>
    <w:rsid w:val="00F21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E926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926F6"/>
    <w:rPr>
      <w:rFonts w:ascii="Calibri" w:eastAsia="Calibri" w:hAnsi="Calibri" w:cs="Calibri"/>
      <w:color w:val="000000"/>
      <w:sz w:val="20"/>
      <w:szCs w:val="20"/>
    </w:rPr>
  </w:style>
  <w:style w:type="character" w:styleId="Appelnotedebasdep">
    <w:name w:val="footnote reference"/>
    <w:basedOn w:val="Policepardfaut"/>
    <w:uiPriority w:val="99"/>
    <w:semiHidden/>
    <w:unhideWhenUsed/>
    <w:rsid w:val="00E926F6"/>
    <w:rPr>
      <w:vertAlign w:val="superscript"/>
    </w:rPr>
  </w:style>
  <w:style w:type="character" w:styleId="CodeHTML">
    <w:name w:val="HTML Code"/>
    <w:basedOn w:val="Policepardfaut"/>
    <w:uiPriority w:val="99"/>
    <w:semiHidden/>
    <w:unhideWhenUsed/>
    <w:rsid w:val="009A7748"/>
    <w:rPr>
      <w:rFonts w:ascii="Courier New" w:eastAsia="Times New Roman" w:hAnsi="Courier New" w:cs="Courier New"/>
      <w:sz w:val="20"/>
      <w:szCs w:val="20"/>
    </w:rPr>
  </w:style>
  <w:style w:type="paragraph" w:customStyle="1" w:styleId="defaut">
    <w:name w:val="defaut"/>
    <w:basedOn w:val="Normal"/>
    <w:rsid w:val="008B1C78"/>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customStyle="1" w:styleId="liste1">
    <w:name w:val="liste1"/>
    <w:basedOn w:val="Normal"/>
    <w:rsid w:val="008B1C78"/>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Paragraphedeliste">
    <w:name w:val="List Paragraph"/>
    <w:basedOn w:val="Normal"/>
    <w:uiPriority w:val="34"/>
    <w:qFormat/>
    <w:rsid w:val="008B1C78"/>
    <w:pPr>
      <w:ind w:left="720"/>
      <w:contextualSpacing/>
    </w:pPr>
  </w:style>
  <w:style w:type="character" w:customStyle="1" w:styleId="courier">
    <w:name w:val="courier"/>
    <w:basedOn w:val="Policepardfaut"/>
    <w:rsid w:val="00F54B88"/>
  </w:style>
  <w:style w:type="character" w:customStyle="1" w:styleId="italic">
    <w:name w:val="italic"/>
    <w:basedOn w:val="Policepardfaut"/>
    <w:rsid w:val="001E66A8"/>
  </w:style>
  <w:style w:type="paragraph" w:styleId="NormalWeb">
    <w:name w:val="Normal (Web)"/>
    <w:basedOn w:val="Normal"/>
    <w:uiPriority w:val="99"/>
    <w:unhideWhenUsed/>
    <w:rsid w:val="001E66A8"/>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titreexemple">
    <w:name w:val="titre_exemple"/>
    <w:basedOn w:val="Policepardfaut"/>
    <w:rsid w:val="001E66A8"/>
  </w:style>
  <w:style w:type="paragraph" w:styleId="PrformatHTML">
    <w:name w:val="HTML Preformatted"/>
    <w:basedOn w:val="Normal"/>
    <w:link w:val="PrformatHTMLCar"/>
    <w:uiPriority w:val="99"/>
    <w:unhideWhenUsed/>
    <w:rsid w:val="001E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rsid w:val="001E66A8"/>
    <w:rPr>
      <w:rFonts w:ascii="Courier New" w:eastAsia="Times New Roman" w:hAnsi="Courier New" w:cs="Courier New"/>
      <w:sz w:val="20"/>
      <w:szCs w:val="20"/>
    </w:rPr>
  </w:style>
  <w:style w:type="paragraph" w:customStyle="1" w:styleId="tableautexte">
    <w:name w:val="tableau_texte"/>
    <w:basedOn w:val="Normal"/>
    <w:rsid w:val="001E66A8"/>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bridgeheadniv4">
    <w:name w:val="bridgehead_niv4"/>
    <w:basedOn w:val="Policepardfaut"/>
    <w:rsid w:val="00B501C7"/>
  </w:style>
  <w:style w:type="paragraph" w:customStyle="1" w:styleId="tableautitre">
    <w:name w:val="tableau_titre"/>
    <w:basedOn w:val="Normal"/>
    <w:rsid w:val="00B501C7"/>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Accentuation">
    <w:name w:val="Emphasis"/>
    <w:basedOn w:val="Policepardfaut"/>
    <w:uiPriority w:val="20"/>
    <w:qFormat/>
    <w:rsid w:val="00AC27B6"/>
    <w:rPr>
      <w:i/>
      <w:iCs/>
    </w:rPr>
  </w:style>
  <w:style w:type="character" w:customStyle="1" w:styleId="replaceable">
    <w:name w:val="replaceable"/>
    <w:basedOn w:val="Policepardfaut"/>
    <w:rsid w:val="00AC27B6"/>
  </w:style>
  <w:style w:type="character" w:customStyle="1" w:styleId="lang-en">
    <w:name w:val="lang-en"/>
    <w:basedOn w:val="Policepardfaut"/>
    <w:rsid w:val="000867D6"/>
  </w:style>
  <w:style w:type="character" w:customStyle="1" w:styleId="courier11">
    <w:name w:val="courier11"/>
    <w:basedOn w:val="Policepardfaut"/>
    <w:rsid w:val="00AF7522"/>
  </w:style>
  <w:style w:type="character" w:customStyle="1" w:styleId="hljs-keyword">
    <w:name w:val="hljs-keyword"/>
    <w:basedOn w:val="Policepardfaut"/>
    <w:rsid w:val="00AF7522"/>
  </w:style>
  <w:style w:type="character" w:customStyle="1" w:styleId="hljs-string">
    <w:name w:val="hljs-string"/>
    <w:basedOn w:val="Policepardfaut"/>
    <w:rsid w:val="00AF7522"/>
  </w:style>
  <w:style w:type="character" w:customStyle="1" w:styleId="hljs-builtin">
    <w:name w:val="hljs-built_in"/>
    <w:basedOn w:val="Policepardfaut"/>
    <w:rsid w:val="00AF7522"/>
  </w:style>
  <w:style w:type="paragraph" w:styleId="Notedefin">
    <w:name w:val="endnote text"/>
    <w:basedOn w:val="Normal"/>
    <w:link w:val="NotedefinCar"/>
    <w:uiPriority w:val="99"/>
    <w:semiHidden/>
    <w:unhideWhenUsed/>
    <w:rsid w:val="009705F0"/>
    <w:pPr>
      <w:spacing w:after="0" w:line="240" w:lineRule="auto"/>
    </w:pPr>
    <w:rPr>
      <w:sz w:val="20"/>
      <w:szCs w:val="20"/>
    </w:rPr>
  </w:style>
  <w:style w:type="character" w:customStyle="1" w:styleId="NotedefinCar">
    <w:name w:val="Note de fin Car"/>
    <w:basedOn w:val="Policepardfaut"/>
    <w:link w:val="Notedefin"/>
    <w:uiPriority w:val="99"/>
    <w:semiHidden/>
    <w:rsid w:val="009705F0"/>
    <w:rPr>
      <w:rFonts w:ascii="Calibri" w:eastAsia="Calibri" w:hAnsi="Calibri" w:cs="Calibri"/>
      <w:color w:val="000000"/>
      <w:sz w:val="20"/>
      <w:szCs w:val="20"/>
    </w:rPr>
  </w:style>
  <w:style w:type="character" w:styleId="Appeldenotedefin">
    <w:name w:val="endnote reference"/>
    <w:basedOn w:val="Policepardfaut"/>
    <w:uiPriority w:val="99"/>
    <w:semiHidden/>
    <w:unhideWhenUsed/>
    <w:rsid w:val="009705F0"/>
    <w:rPr>
      <w:vertAlign w:val="superscript"/>
    </w:rPr>
  </w:style>
  <w:style w:type="character" w:styleId="Lienhypertextesuivivisit">
    <w:name w:val="FollowedHyperlink"/>
    <w:basedOn w:val="Policepardfaut"/>
    <w:uiPriority w:val="99"/>
    <w:semiHidden/>
    <w:unhideWhenUsed/>
    <w:rsid w:val="00245472"/>
    <w:rPr>
      <w:color w:val="954F72" w:themeColor="followedHyperlink"/>
      <w:u w:val="single"/>
    </w:rPr>
  </w:style>
  <w:style w:type="character" w:styleId="Mentionnonrsolue">
    <w:name w:val="Unresolved Mention"/>
    <w:basedOn w:val="Policepardfaut"/>
    <w:uiPriority w:val="99"/>
    <w:semiHidden/>
    <w:unhideWhenUsed/>
    <w:rsid w:val="00AC1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7800">
      <w:bodyDiv w:val="1"/>
      <w:marLeft w:val="0"/>
      <w:marRight w:val="0"/>
      <w:marTop w:val="0"/>
      <w:marBottom w:val="0"/>
      <w:divBdr>
        <w:top w:val="none" w:sz="0" w:space="0" w:color="auto"/>
        <w:left w:val="none" w:sz="0" w:space="0" w:color="auto"/>
        <w:bottom w:val="none" w:sz="0" w:space="0" w:color="auto"/>
        <w:right w:val="none" w:sz="0" w:space="0" w:color="auto"/>
      </w:divBdr>
    </w:div>
    <w:div w:id="246572808">
      <w:bodyDiv w:val="1"/>
      <w:marLeft w:val="0"/>
      <w:marRight w:val="0"/>
      <w:marTop w:val="0"/>
      <w:marBottom w:val="0"/>
      <w:divBdr>
        <w:top w:val="none" w:sz="0" w:space="0" w:color="auto"/>
        <w:left w:val="none" w:sz="0" w:space="0" w:color="auto"/>
        <w:bottom w:val="none" w:sz="0" w:space="0" w:color="auto"/>
        <w:right w:val="none" w:sz="0" w:space="0" w:color="auto"/>
      </w:divBdr>
    </w:div>
    <w:div w:id="355883864">
      <w:bodyDiv w:val="1"/>
      <w:marLeft w:val="0"/>
      <w:marRight w:val="0"/>
      <w:marTop w:val="0"/>
      <w:marBottom w:val="0"/>
      <w:divBdr>
        <w:top w:val="none" w:sz="0" w:space="0" w:color="auto"/>
        <w:left w:val="none" w:sz="0" w:space="0" w:color="auto"/>
        <w:bottom w:val="none" w:sz="0" w:space="0" w:color="auto"/>
        <w:right w:val="none" w:sz="0" w:space="0" w:color="auto"/>
      </w:divBdr>
    </w:div>
    <w:div w:id="613710666">
      <w:bodyDiv w:val="1"/>
      <w:marLeft w:val="0"/>
      <w:marRight w:val="0"/>
      <w:marTop w:val="0"/>
      <w:marBottom w:val="0"/>
      <w:divBdr>
        <w:top w:val="none" w:sz="0" w:space="0" w:color="auto"/>
        <w:left w:val="none" w:sz="0" w:space="0" w:color="auto"/>
        <w:bottom w:val="none" w:sz="0" w:space="0" w:color="auto"/>
        <w:right w:val="none" w:sz="0" w:space="0" w:color="auto"/>
      </w:divBdr>
    </w:div>
    <w:div w:id="698896568">
      <w:bodyDiv w:val="1"/>
      <w:marLeft w:val="0"/>
      <w:marRight w:val="0"/>
      <w:marTop w:val="0"/>
      <w:marBottom w:val="0"/>
      <w:divBdr>
        <w:top w:val="none" w:sz="0" w:space="0" w:color="auto"/>
        <w:left w:val="none" w:sz="0" w:space="0" w:color="auto"/>
        <w:bottom w:val="none" w:sz="0" w:space="0" w:color="auto"/>
        <w:right w:val="none" w:sz="0" w:space="0" w:color="auto"/>
      </w:divBdr>
    </w:div>
    <w:div w:id="778528800">
      <w:bodyDiv w:val="1"/>
      <w:marLeft w:val="0"/>
      <w:marRight w:val="0"/>
      <w:marTop w:val="0"/>
      <w:marBottom w:val="0"/>
      <w:divBdr>
        <w:top w:val="none" w:sz="0" w:space="0" w:color="auto"/>
        <w:left w:val="none" w:sz="0" w:space="0" w:color="auto"/>
        <w:bottom w:val="none" w:sz="0" w:space="0" w:color="auto"/>
        <w:right w:val="none" w:sz="0" w:space="0" w:color="auto"/>
      </w:divBdr>
      <w:divsChild>
        <w:div w:id="961762037">
          <w:marLeft w:val="150"/>
          <w:marRight w:val="0"/>
          <w:marTop w:val="0"/>
          <w:marBottom w:val="0"/>
          <w:divBdr>
            <w:top w:val="none" w:sz="0" w:space="0" w:color="auto"/>
            <w:left w:val="none" w:sz="0" w:space="0" w:color="auto"/>
            <w:bottom w:val="none" w:sz="0" w:space="0" w:color="auto"/>
            <w:right w:val="none" w:sz="0" w:space="0" w:color="auto"/>
          </w:divBdr>
        </w:div>
      </w:divsChild>
    </w:div>
    <w:div w:id="1032270378">
      <w:bodyDiv w:val="1"/>
      <w:marLeft w:val="0"/>
      <w:marRight w:val="0"/>
      <w:marTop w:val="0"/>
      <w:marBottom w:val="0"/>
      <w:divBdr>
        <w:top w:val="none" w:sz="0" w:space="0" w:color="auto"/>
        <w:left w:val="none" w:sz="0" w:space="0" w:color="auto"/>
        <w:bottom w:val="none" w:sz="0" w:space="0" w:color="auto"/>
        <w:right w:val="none" w:sz="0" w:space="0" w:color="auto"/>
      </w:divBdr>
    </w:div>
    <w:div w:id="1098410715">
      <w:bodyDiv w:val="1"/>
      <w:marLeft w:val="0"/>
      <w:marRight w:val="0"/>
      <w:marTop w:val="0"/>
      <w:marBottom w:val="0"/>
      <w:divBdr>
        <w:top w:val="none" w:sz="0" w:space="0" w:color="auto"/>
        <w:left w:val="none" w:sz="0" w:space="0" w:color="auto"/>
        <w:bottom w:val="none" w:sz="0" w:space="0" w:color="auto"/>
        <w:right w:val="none" w:sz="0" w:space="0" w:color="auto"/>
      </w:divBdr>
    </w:div>
    <w:div w:id="1210340513">
      <w:bodyDiv w:val="1"/>
      <w:marLeft w:val="0"/>
      <w:marRight w:val="0"/>
      <w:marTop w:val="0"/>
      <w:marBottom w:val="0"/>
      <w:divBdr>
        <w:top w:val="none" w:sz="0" w:space="0" w:color="auto"/>
        <w:left w:val="none" w:sz="0" w:space="0" w:color="auto"/>
        <w:bottom w:val="none" w:sz="0" w:space="0" w:color="auto"/>
        <w:right w:val="none" w:sz="0" w:space="0" w:color="auto"/>
      </w:divBdr>
    </w:div>
    <w:div w:id="1336226140">
      <w:bodyDiv w:val="1"/>
      <w:marLeft w:val="0"/>
      <w:marRight w:val="0"/>
      <w:marTop w:val="0"/>
      <w:marBottom w:val="0"/>
      <w:divBdr>
        <w:top w:val="none" w:sz="0" w:space="0" w:color="auto"/>
        <w:left w:val="none" w:sz="0" w:space="0" w:color="auto"/>
        <w:bottom w:val="none" w:sz="0" w:space="0" w:color="auto"/>
        <w:right w:val="none" w:sz="0" w:space="0" w:color="auto"/>
      </w:divBdr>
    </w:div>
    <w:div w:id="1352603944">
      <w:bodyDiv w:val="1"/>
      <w:marLeft w:val="0"/>
      <w:marRight w:val="0"/>
      <w:marTop w:val="0"/>
      <w:marBottom w:val="0"/>
      <w:divBdr>
        <w:top w:val="none" w:sz="0" w:space="0" w:color="auto"/>
        <w:left w:val="none" w:sz="0" w:space="0" w:color="auto"/>
        <w:bottom w:val="none" w:sz="0" w:space="0" w:color="auto"/>
        <w:right w:val="none" w:sz="0" w:space="0" w:color="auto"/>
      </w:divBdr>
    </w:div>
    <w:div w:id="1549218393">
      <w:bodyDiv w:val="1"/>
      <w:marLeft w:val="0"/>
      <w:marRight w:val="0"/>
      <w:marTop w:val="0"/>
      <w:marBottom w:val="0"/>
      <w:divBdr>
        <w:top w:val="none" w:sz="0" w:space="0" w:color="auto"/>
        <w:left w:val="none" w:sz="0" w:space="0" w:color="auto"/>
        <w:bottom w:val="none" w:sz="0" w:space="0" w:color="auto"/>
        <w:right w:val="none" w:sz="0" w:space="0" w:color="auto"/>
      </w:divBdr>
    </w:div>
    <w:div w:id="1704748140">
      <w:bodyDiv w:val="1"/>
      <w:marLeft w:val="0"/>
      <w:marRight w:val="0"/>
      <w:marTop w:val="0"/>
      <w:marBottom w:val="0"/>
      <w:divBdr>
        <w:top w:val="none" w:sz="0" w:space="0" w:color="auto"/>
        <w:left w:val="none" w:sz="0" w:space="0" w:color="auto"/>
        <w:bottom w:val="none" w:sz="0" w:space="0" w:color="auto"/>
        <w:right w:val="none" w:sz="0" w:space="0" w:color="auto"/>
      </w:divBdr>
    </w:div>
    <w:div w:id="1853376002">
      <w:bodyDiv w:val="1"/>
      <w:marLeft w:val="0"/>
      <w:marRight w:val="0"/>
      <w:marTop w:val="0"/>
      <w:marBottom w:val="0"/>
      <w:divBdr>
        <w:top w:val="none" w:sz="0" w:space="0" w:color="auto"/>
        <w:left w:val="none" w:sz="0" w:space="0" w:color="auto"/>
        <w:bottom w:val="none" w:sz="0" w:space="0" w:color="auto"/>
        <w:right w:val="none" w:sz="0" w:space="0" w:color="auto"/>
      </w:divBdr>
    </w:div>
    <w:div w:id="1882590541">
      <w:bodyDiv w:val="1"/>
      <w:marLeft w:val="0"/>
      <w:marRight w:val="0"/>
      <w:marTop w:val="0"/>
      <w:marBottom w:val="0"/>
      <w:divBdr>
        <w:top w:val="none" w:sz="0" w:space="0" w:color="auto"/>
        <w:left w:val="none" w:sz="0" w:space="0" w:color="auto"/>
        <w:bottom w:val="none" w:sz="0" w:space="0" w:color="auto"/>
        <w:right w:val="none" w:sz="0" w:space="0" w:color="auto"/>
      </w:divBdr>
    </w:div>
    <w:div w:id="1917862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ocs.asciidoctor.org/asciidoc/latest/syntax-quick-reference/" TargetMode="External"/><Relationship Id="rId4" Type="http://schemas.openxmlformats.org/officeDocument/2006/relationships/settings" Target="settings.xml"/><Relationship Id="rId9" Type="http://schemas.openxmlformats.org/officeDocument/2006/relationships/hyperlink" Target="https://docs.phpdoc.org/3.0/guide/references/phpdoc/basic-syntax.html"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58FD9-BD14-4052-84BE-E9162D0D5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6</Pages>
  <Words>1332</Words>
  <Characters>7328</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SI6 - PHP</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SI6 - PHP</dc:title>
  <dc:subject>BTS SIO (SLAM)</dc:subject>
  <dc:creator>David ROUMANET</dc:creator>
  <cp:keywords/>
  <cp:lastModifiedBy>Timothée Robert</cp:lastModifiedBy>
  <cp:revision>27</cp:revision>
  <cp:lastPrinted>2023-07-26T14:52:00Z</cp:lastPrinted>
  <dcterms:created xsi:type="dcterms:W3CDTF">2023-07-04T07:22:00Z</dcterms:created>
  <dcterms:modified xsi:type="dcterms:W3CDTF">2023-08-20T12:21:00Z</dcterms:modified>
</cp:coreProperties>
</file>