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3121025" cy="79184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177" name="图片 2"/>
                    <pic:cNvPicPr>
                      <a:picLocks noChangeAspect="1" noChangeArrowheads="1"/>
                    </pic:cNvPicPr>
                  </pic:nvPicPr>
                  <pic:blipFill>
                    <a:blip r:embed="rId4">
                      <a:extLst>
                        <a:ext uri="{28A0092B-C50C-407E-A947-70E740481C1C}">
                          <a14:useLocalDpi xmlns:a14="http://schemas.microsoft.com/office/drawing/2010/main" val="0"/>
                        </a:ext>
                      </a:extLst>
                    </a:blip>
                    <a:srcRect t="61852"/>
                    <a:stretch>
                      <a:fillRect/>
                    </a:stretch>
                  </pic:blipFill>
                  <pic:spPr>
                    <a:xfrm>
                      <a:off x="0" y="0"/>
                      <a:ext cx="3121262" cy="792035"/>
                    </a:xfrm>
                    <a:prstGeom prst="rect">
                      <a:avLst/>
                    </a:prstGeom>
                    <a:noFill/>
                    <a:ln>
                      <a:noFill/>
                    </a:ln>
                  </pic:spPr>
                </pic:pic>
              </a:graphicData>
            </a:graphic>
          </wp:inline>
        </w:drawing>
      </w:r>
    </w:p>
    <w:p>
      <w:pPr>
        <w:jc w:val="center"/>
      </w:pPr>
    </w:p>
    <w:p>
      <w:pPr>
        <w:jc w:val="center"/>
        <w:rPr>
          <w:rFonts w:ascii="微软雅黑" w:hAnsi="微软雅黑" w:eastAsia="微软雅黑"/>
          <w:b/>
          <w:bCs/>
          <w:sz w:val="44"/>
          <w:szCs w:val="44"/>
        </w:rPr>
      </w:pPr>
      <w:r>
        <w:rPr>
          <w:rFonts w:hint="eastAsia" w:ascii="微软雅黑" w:hAnsi="微软雅黑" w:eastAsia="微软雅黑"/>
          <w:b/>
          <w:bCs/>
          <w:sz w:val="44"/>
          <w:szCs w:val="44"/>
          <w:lang w:val="en-US" w:eastAsia="zh-CN"/>
        </w:rPr>
        <w:t>恶意代码</w:t>
      </w:r>
      <w:r>
        <w:rPr>
          <w:rFonts w:hint="eastAsia" w:ascii="微软雅黑" w:hAnsi="微软雅黑" w:eastAsia="微软雅黑"/>
          <w:b/>
          <w:bCs/>
          <w:sz w:val="44"/>
          <w:szCs w:val="44"/>
        </w:rPr>
        <w:t>课程实验报告</w:t>
      </w:r>
    </w:p>
    <w:p>
      <w:pPr>
        <w:jc w:val="center"/>
        <w:rPr>
          <w:rFonts w:ascii="微软雅黑" w:hAnsi="微软雅黑" w:eastAsia="微软雅黑"/>
          <w:b/>
          <w:bCs/>
          <w:sz w:val="16"/>
          <w:szCs w:val="16"/>
        </w:rPr>
      </w:pPr>
    </w:p>
    <w:p>
      <w:pPr>
        <w:jc w:val="center"/>
        <w:rPr>
          <w:rFonts w:hint="eastAsia" w:ascii="微软雅黑" w:hAnsi="微软雅黑" w:eastAsia="微软雅黑"/>
          <w:b/>
          <w:bCs/>
          <w:sz w:val="40"/>
          <w:szCs w:val="40"/>
          <w:lang w:val="en-US" w:eastAsia="zh-CN"/>
        </w:rPr>
      </w:pPr>
      <w:r>
        <w:rPr>
          <w:rFonts w:hint="eastAsia" w:ascii="微软雅黑" w:hAnsi="微软雅黑" w:eastAsia="微软雅黑"/>
          <w:b/>
          <w:bCs/>
          <w:sz w:val="40"/>
          <w:szCs w:val="40"/>
        </w:rPr>
        <w:t>实验</w:t>
      </w:r>
      <w:r>
        <w:rPr>
          <w:rFonts w:hint="eastAsia" w:ascii="微软雅黑" w:hAnsi="微软雅黑" w:eastAsia="微软雅黑"/>
          <w:b/>
          <w:bCs/>
          <w:sz w:val="40"/>
          <w:szCs w:val="40"/>
          <w:lang w:val="en-US" w:eastAsia="zh-CN"/>
        </w:rPr>
        <w:t>七</w:t>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r>
        <w:rPr>
          <w:rFonts w:ascii="微软雅黑" w:hAnsi="微软雅黑" w:eastAsia="微软雅黑"/>
          <w:b/>
          <w:bCs/>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247650</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525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0" cy="1796415"/>
                    </a:xfrm>
                    <a:prstGeom prst="rect">
                      <a:avLst/>
                    </a:prstGeom>
                    <a:noFill/>
                    <a:ln>
                      <a:noFill/>
                    </a:ln>
                  </pic:spPr>
                </pic:pic>
              </a:graphicData>
            </a:graphic>
          </wp:anchor>
        </w:drawing>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hint="eastAsia" w:ascii="微软雅黑" w:hAnsi="微软雅黑" w:eastAsia="微软雅黑"/>
          <w:b/>
          <w:bCs/>
          <w:sz w:val="40"/>
          <w:szCs w:val="40"/>
        </w:rPr>
      </w:pPr>
    </w:p>
    <w:p>
      <w:pPr>
        <w:ind w:left="2100" w:firstLine="420"/>
        <w:rPr>
          <w:rFonts w:ascii="宋体" w:hAnsi="宋体" w:eastAsia="宋体"/>
          <w:sz w:val="36"/>
          <w:szCs w:val="36"/>
          <w:u w:val="single"/>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院</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网络空间安全学院</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专 </w:t>
      </w:r>
      <w:r>
        <w:rPr>
          <w:rFonts w:ascii="宋体" w:hAnsi="宋体" w:eastAsia="宋体"/>
          <w:sz w:val="36"/>
          <w:szCs w:val="36"/>
        </w:rPr>
        <w:t xml:space="preserve">  </w:t>
      </w:r>
      <w:r>
        <w:rPr>
          <w:rFonts w:hint="eastAsia" w:ascii="宋体" w:hAnsi="宋体" w:eastAsia="宋体"/>
          <w:sz w:val="36"/>
          <w:szCs w:val="36"/>
        </w:rPr>
        <w:t>业</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信息安全、法学</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号</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2111454</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姓 </w:t>
      </w:r>
      <w:r>
        <w:rPr>
          <w:rFonts w:ascii="宋体" w:hAnsi="宋体" w:eastAsia="宋体"/>
          <w:sz w:val="36"/>
          <w:szCs w:val="36"/>
        </w:rPr>
        <w:t xml:space="preserve">  </w:t>
      </w:r>
      <w:r>
        <w:rPr>
          <w:rFonts w:hint="eastAsia" w:ascii="宋体" w:hAnsi="宋体" w:eastAsia="宋体"/>
          <w:sz w:val="36"/>
          <w:szCs w:val="36"/>
        </w:rPr>
        <w:t>名</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李潇逸</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班 </w:t>
      </w:r>
      <w:r>
        <w:rPr>
          <w:rFonts w:ascii="宋体" w:hAnsi="宋体" w:eastAsia="宋体"/>
          <w:sz w:val="36"/>
          <w:szCs w:val="36"/>
        </w:rPr>
        <w:t xml:space="preserve">  </w:t>
      </w:r>
      <w:r>
        <w:rPr>
          <w:rFonts w:hint="eastAsia" w:ascii="宋体" w:hAnsi="宋体" w:eastAsia="宋体"/>
          <w:sz w:val="36"/>
          <w:szCs w:val="36"/>
        </w:rPr>
        <w:t>级</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信息安全、法学</w:t>
      </w:r>
      <w:r>
        <w:rPr>
          <w:rFonts w:ascii="宋体" w:hAnsi="宋体" w:eastAsia="宋体"/>
          <w:sz w:val="36"/>
          <w:szCs w:val="36"/>
          <w:u w:val="single"/>
        </w:rPr>
        <w:t xml:space="preserve">   </w:t>
      </w:r>
    </w:p>
    <w:p>
      <w:pPr>
        <w:pStyle w:val="9"/>
        <w:widowControl/>
        <w:numPr>
          <w:ilvl w:val="0"/>
          <w:numId w:val="1"/>
        </w:numPr>
        <w:ind w:firstLineChars="0"/>
        <w:jc w:val="left"/>
        <w:rPr>
          <w:rFonts w:ascii="宋体" w:hAnsi="宋体" w:eastAsia="宋体"/>
          <w:b/>
          <w:bCs/>
          <w:sz w:val="36"/>
          <w:szCs w:val="36"/>
        </w:rPr>
      </w:pPr>
      <w:r>
        <w:rPr>
          <w:rFonts w:hint="eastAsia" w:ascii="宋体" w:hAnsi="宋体" w:eastAsia="宋体"/>
          <w:b/>
          <w:bCs/>
          <w:sz w:val="36"/>
          <w:szCs w:val="36"/>
        </w:rPr>
        <w:t>实验</w:t>
      </w:r>
      <w:r>
        <w:rPr>
          <w:rFonts w:hint="eastAsia" w:ascii="宋体" w:hAnsi="宋体" w:eastAsia="宋体"/>
          <w:b/>
          <w:bCs/>
          <w:sz w:val="36"/>
          <w:szCs w:val="36"/>
          <w:lang w:val="en-US" w:eastAsia="zh-CN"/>
        </w:rPr>
        <w:t>环境</w:t>
      </w:r>
    </w:p>
    <w:p>
      <w:pPr>
        <w:pStyle w:val="9"/>
        <w:widowControl/>
        <w:spacing w:line="360" w:lineRule="auto"/>
        <w:ind w:left="750" w:firstLine="0" w:firstLineChars="0"/>
        <w:jc w:val="left"/>
        <w:rPr>
          <w:rFonts w:hint="eastAsia" w:ascii="宋体" w:hAnsi="宋体" w:eastAsia="宋体"/>
          <w:b/>
          <w:bCs/>
          <w:sz w:val="24"/>
          <w:szCs w:val="24"/>
        </w:rPr>
      </w:pPr>
      <w:r>
        <w:rPr>
          <w:rFonts w:hint="eastAsia"/>
        </w:rPr>
        <w:t>V</w:t>
      </w:r>
      <w:r>
        <w:t>MWARE</w:t>
      </w:r>
      <w:r>
        <w:rPr>
          <w:rFonts w:hint="eastAsia"/>
        </w:rPr>
        <w:t>，W</w:t>
      </w:r>
      <w:r>
        <w:t>indows11</w:t>
      </w:r>
    </w:p>
    <w:p>
      <w:pPr>
        <w:pStyle w:val="9"/>
        <w:numPr>
          <w:ilvl w:val="0"/>
          <w:numId w:val="1"/>
        </w:numPr>
        <w:ind w:firstLineChars="0"/>
        <w:rPr>
          <w:rFonts w:ascii="宋体" w:hAnsi="宋体" w:eastAsia="宋体"/>
          <w:b/>
          <w:bCs/>
          <w:sz w:val="36"/>
          <w:szCs w:val="36"/>
        </w:rPr>
      </w:pPr>
      <w:r>
        <w:rPr>
          <w:rFonts w:hint="eastAsia" w:ascii="宋体" w:hAnsi="宋体" w:eastAsia="宋体"/>
          <w:b/>
          <w:bCs/>
          <w:sz w:val="36"/>
          <w:szCs w:val="36"/>
        </w:rPr>
        <w:t>实验</w:t>
      </w:r>
      <w:r>
        <w:rPr>
          <w:rFonts w:hint="eastAsia" w:ascii="宋体" w:hAnsi="宋体" w:eastAsia="宋体"/>
          <w:b/>
          <w:bCs/>
          <w:sz w:val="36"/>
          <w:szCs w:val="36"/>
          <w:lang w:val="en-US" w:eastAsia="zh-CN"/>
        </w:rPr>
        <w:t>工具</w:t>
      </w:r>
    </w:p>
    <w:p>
      <w:pPr>
        <w:tabs>
          <w:tab w:val="left" w:pos="720"/>
        </w:tabs>
        <w:spacing w:line="360" w:lineRule="auto"/>
        <w:ind w:left="720"/>
        <w:rPr>
          <w:rFonts w:hint="eastAsia" w:ascii="宋体" w:hAnsi="宋体" w:eastAsia="宋体"/>
          <w:b/>
          <w:bCs/>
          <w:sz w:val="24"/>
          <w:szCs w:val="24"/>
        </w:rPr>
      </w:pPr>
      <w:r>
        <w:rPr>
          <w:rFonts w:hint="eastAsia"/>
          <w:bCs/>
          <w:sz w:val="28"/>
          <w:szCs w:val="28"/>
          <w:lang w:val="en-US" w:eastAsia="zh-CN"/>
        </w:rPr>
        <w:t>IDA</w:t>
      </w:r>
      <w:r>
        <w:rPr>
          <w:rFonts w:hint="eastAsia"/>
          <w:bCs/>
          <w:sz w:val="28"/>
          <w:szCs w:val="28"/>
        </w:rPr>
        <w:t>，Y</w:t>
      </w:r>
      <w:r>
        <w:rPr>
          <w:bCs/>
          <w:sz w:val="28"/>
          <w:szCs w:val="28"/>
        </w:rPr>
        <w:t>ARA</w:t>
      </w:r>
    </w:p>
    <w:p>
      <w:pPr>
        <w:pStyle w:val="9"/>
        <w:numPr>
          <w:ilvl w:val="0"/>
          <w:numId w:val="1"/>
        </w:numPr>
        <w:ind w:firstLineChars="0"/>
        <w:rPr>
          <w:rFonts w:ascii="宋体" w:hAnsi="宋体" w:eastAsia="宋体"/>
          <w:b/>
          <w:bCs/>
          <w:sz w:val="36"/>
          <w:szCs w:val="36"/>
        </w:rPr>
      </w:pPr>
      <w:r>
        <w:rPr>
          <w:rFonts w:hint="eastAsia" w:ascii="宋体" w:hAnsi="宋体" w:eastAsia="宋体"/>
          <w:b/>
          <w:bCs/>
          <w:sz w:val="36"/>
          <w:szCs w:val="36"/>
        </w:rPr>
        <w:t>实验过程</w:t>
      </w:r>
    </w:p>
    <w:p>
      <w:pPr>
        <w:pStyle w:val="9"/>
        <w:widowControl/>
        <w:numPr>
          <w:ilvl w:val="0"/>
          <w:numId w:val="2"/>
        </w:numPr>
        <w:spacing w:line="360" w:lineRule="auto"/>
        <w:ind w:left="0" w:leftChars="0" w:firstLine="420"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Lab07-01</w:t>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首先使用静态分析技术。Strings发现了如下有意思的字符串：</w:t>
      </w:r>
    </w:p>
    <w:p>
      <w:pPr>
        <w:pStyle w:val="9"/>
        <w:widowControl/>
        <w:numPr>
          <w:ilvl w:val="0"/>
          <w:numId w:val="0"/>
        </w:numPr>
        <w:spacing w:line="360" w:lineRule="auto"/>
        <w:jc w:val="left"/>
        <w:rPr>
          <w:rFonts w:hint="eastAsia" w:eastAsiaTheme="minorEastAsia"/>
          <w:lang w:eastAsia="zh-CN"/>
        </w:rPr>
      </w:pPr>
      <w:r>
        <w:rPr>
          <w:rFonts w:hint="eastAsia" w:eastAsiaTheme="minorEastAsia"/>
          <w:lang w:eastAsia="zh-CN"/>
        </w:rPr>
        <w:drawing>
          <wp:inline distT="0" distB="0" distL="114300" distR="114300">
            <wp:extent cx="2668270" cy="2331720"/>
            <wp:effectExtent l="0" t="0" r="13970" b="0"/>
            <wp:docPr id="15" name="图片 15" descr="屏幕截图 2023-10-29 13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3-10-29 132024"/>
                    <pic:cNvPicPr>
                      <a:picLocks noChangeAspect="1"/>
                    </pic:cNvPicPr>
                  </pic:nvPicPr>
                  <pic:blipFill>
                    <a:blip r:embed="rId6"/>
                    <a:stretch>
                      <a:fillRect/>
                    </a:stretch>
                  </pic:blipFill>
                  <pic:spPr>
                    <a:xfrm>
                      <a:off x="0" y="0"/>
                      <a:ext cx="2668270" cy="2331720"/>
                    </a:xfrm>
                    <a:prstGeom prst="rect">
                      <a:avLst/>
                    </a:prstGeom>
                  </pic:spPr>
                </pic:pic>
              </a:graphicData>
            </a:graphic>
          </wp:inline>
        </w:drawing>
      </w:r>
      <w:r>
        <w:rPr>
          <w:rFonts w:hint="eastAsia" w:eastAsiaTheme="minorEastAsia"/>
          <w:lang w:eastAsia="zh-CN"/>
        </w:rPr>
        <w:drawing>
          <wp:inline distT="0" distB="0" distL="114300" distR="114300">
            <wp:extent cx="2651760" cy="373380"/>
            <wp:effectExtent l="0" t="0" r="0" b="7620"/>
            <wp:docPr id="14" name="图片 14" descr="屏幕截图 2023-10-29 13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3-10-29 132036"/>
                    <pic:cNvPicPr>
                      <a:picLocks noChangeAspect="1"/>
                    </pic:cNvPicPr>
                  </pic:nvPicPr>
                  <pic:blipFill>
                    <a:blip r:embed="rId7"/>
                    <a:stretch>
                      <a:fillRect/>
                    </a:stretch>
                  </pic:blipFill>
                  <pic:spPr>
                    <a:xfrm>
                      <a:off x="0" y="0"/>
                      <a:ext cx="2651760" cy="373380"/>
                    </a:xfrm>
                    <a:prstGeom prst="rect">
                      <a:avLst/>
                    </a:prstGeom>
                  </pic:spPr>
                </pic:pic>
              </a:graphicData>
            </a:graphic>
          </wp:inline>
        </w:drawing>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可以认为本程序要进行网络链接并尝试链接一个网址。</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打开IDA后开始检查本程序的导入表</w:t>
      </w:r>
    </w:p>
    <w:p>
      <w:pPr>
        <w:pStyle w:val="9"/>
        <w:widowControl/>
        <w:numPr>
          <w:ilvl w:val="0"/>
          <w:numId w:val="0"/>
        </w:numPr>
        <w:spacing w:line="360" w:lineRule="auto"/>
        <w:jc w:val="left"/>
        <w:rPr>
          <w:rFonts w:hint="default" w:ascii="宋体" w:hAnsi="宋体" w:eastAsia="宋体"/>
          <w:b/>
          <w:bCs/>
          <w:sz w:val="24"/>
          <w:szCs w:val="24"/>
          <w:lang w:val="en-US" w:eastAsia="zh-CN"/>
        </w:rPr>
      </w:pPr>
      <w:r>
        <w:drawing>
          <wp:inline distT="0" distB="0" distL="114300" distR="114300">
            <wp:extent cx="3628390" cy="268160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3628390" cy="2681605"/>
                    </a:xfrm>
                    <a:prstGeom prst="rect">
                      <a:avLst/>
                    </a:prstGeom>
                    <a:noFill/>
                    <a:ln>
                      <a:noFill/>
                    </a:ln>
                  </pic:spPr>
                </pic:pic>
              </a:graphicData>
            </a:graphic>
          </wp:inline>
        </w:drawing>
      </w:r>
    </w:p>
    <w:p>
      <w:pPr>
        <w:pStyle w:val="9"/>
        <w:widowControl/>
        <w:numPr>
          <w:ilvl w:val="0"/>
          <w:numId w:val="0"/>
        </w:numPr>
        <w:spacing w:line="360" w:lineRule="auto"/>
        <w:ind w:left="84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在这里我们发现了CreateServiceA以及OpenSCManagerA，正是这两个函数想要创建一个服务，以保证系统重启后依旧可以运行。</w:t>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我们进入主函数部分</w:t>
      </w:r>
    </w:p>
    <w:p>
      <w:pPr>
        <w:pStyle w:val="9"/>
        <w:widowControl/>
        <w:numPr>
          <w:ilvl w:val="0"/>
          <w:numId w:val="0"/>
        </w:numPr>
        <w:spacing w:line="360" w:lineRule="auto"/>
        <w:jc w:val="left"/>
      </w:pPr>
      <w:r>
        <w:drawing>
          <wp:inline distT="0" distB="0" distL="114300" distR="114300">
            <wp:extent cx="5272405" cy="1416050"/>
            <wp:effectExtent l="0" t="0" r="635" b="127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9"/>
                    <a:stretch>
                      <a:fillRect/>
                    </a:stretch>
                  </pic:blipFill>
                  <pic:spPr>
                    <a:xfrm>
                      <a:off x="0" y="0"/>
                      <a:ext cx="5272405" cy="1416050"/>
                    </a:xfrm>
                    <a:prstGeom prst="rect">
                      <a:avLst/>
                    </a:prstGeom>
                    <a:noFill/>
                    <a:ln>
                      <a:noFill/>
                    </a:ln>
                  </pic:spPr>
                </pic:pic>
              </a:graphicData>
            </a:graphic>
          </wp:inline>
        </w:drawing>
      </w:r>
    </w:p>
    <w:p>
      <w:pPr>
        <w:pStyle w:val="9"/>
        <w:widowControl/>
        <w:numPr>
          <w:ilvl w:val="0"/>
          <w:numId w:val="0"/>
        </w:numPr>
        <w:spacing w:line="360" w:lineRule="auto"/>
        <w:ind w:left="840" w:leftChars="0" w:firstLine="420"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首先调用了StartServiceCtrlDispatcherA，之后立即使用sub_401040处的函数</w:t>
      </w:r>
    </w:p>
    <w:p>
      <w:pPr>
        <w:pStyle w:val="9"/>
        <w:widowControl/>
        <w:numPr>
          <w:ilvl w:val="0"/>
          <w:numId w:val="0"/>
        </w:numPr>
        <w:spacing w:line="360" w:lineRule="auto"/>
        <w:jc w:val="left"/>
      </w:pPr>
      <w:r>
        <w:drawing>
          <wp:inline distT="0" distB="0" distL="114300" distR="114300">
            <wp:extent cx="3154680" cy="2026920"/>
            <wp:effectExtent l="0" t="0" r="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0"/>
                    <a:stretch>
                      <a:fillRect/>
                    </a:stretch>
                  </pic:blipFill>
                  <pic:spPr>
                    <a:xfrm>
                      <a:off x="0" y="0"/>
                      <a:ext cx="3154680" cy="2026920"/>
                    </a:xfrm>
                    <a:prstGeom prst="rect">
                      <a:avLst/>
                    </a:prstGeom>
                    <a:noFill/>
                    <a:ln>
                      <a:noFill/>
                    </a:ln>
                  </pic:spPr>
                </pic:pic>
              </a:graphicData>
            </a:graphic>
          </wp:inline>
        </w:drawing>
      </w:r>
    </w:p>
    <w:p>
      <w:pPr>
        <w:pStyle w:val="9"/>
        <w:widowControl/>
        <w:numPr>
          <w:ilvl w:val="0"/>
          <w:numId w:val="0"/>
        </w:numPr>
        <w:spacing w:line="360" w:lineRule="auto"/>
        <w:ind w:left="1050" w:leftChars="0" w:firstLine="482" w:firstLineChars="20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它使用了OpenMutexA，试图获取HGL345这样的一个句柄，获取成功则退出程序。该互斥量作用是保证同时只有一个该程序处于运行状态</w:t>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HGL345句柄和Malserve服务</w:t>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在下列代码中我们可以发现本程序开始设置一系列有关于时间的内容</w:t>
      </w:r>
    </w:p>
    <w:p>
      <w:pPr>
        <w:pStyle w:val="9"/>
        <w:widowControl/>
        <w:numPr>
          <w:ilvl w:val="0"/>
          <w:numId w:val="0"/>
        </w:numPr>
        <w:spacing w:line="360" w:lineRule="auto"/>
        <w:jc w:val="left"/>
      </w:pPr>
      <w:r>
        <w:drawing>
          <wp:inline distT="0" distB="0" distL="114300" distR="114300">
            <wp:extent cx="4069080" cy="3550920"/>
            <wp:effectExtent l="0" t="0" r="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1"/>
                    <a:stretch>
                      <a:fillRect/>
                    </a:stretch>
                  </pic:blipFill>
                  <pic:spPr>
                    <a:xfrm>
                      <a:off x="0" y="0"/>
                      <a:ext cx="4069080" cy="3550920"/>
                    </a:xfrm>
                    <a:prstGeom prst="rect">
                      <a:avLst/>
                    </a:prstGeom>
                    <a:noFill/>
                    <a:ln>
                      <a:noFill/>
                    </a:ln>
                  </pic:spPr>
                </pic:pic>
              </a:graphicData>
            </a:graphic>
          </wp:inline>
        </w:drawing>
      </w:r>
    </w:p>
    <w:p>
      <w:pPr>
        <w:pStyle w:val="9"/>
        <w:widowControl/>
        <w:numPr>
          <w:ilvl w:val="0"/>
          <w:numId w:val="0"/>
        </w:numPr>
        <w:spacing w:line="360" w:lineRule="auto"/>
        <w:ind w:left="84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在时间的部分设置为了2100年1月1日，之后调用SystemTimeToFileTime转换时间格式。之后程序开始等待，开始执行时发现了Internet Explorer 8.0和http://www.malwareanalysisbook.com可以作为网络特征</w:t>
      </w:r>
    </w:p>
    <w:p>
      <w:pPr>
        <w:pStyle w:val="9"/>
        <w:widowControl/>
        <w:numPr>
          <w:ilvl w:val="0"/>
          <w:numId w:val="0"/>
        </w:numPr>
        <w:spacing w:line="360" w:lineRule="auto"/>
        <w:jc w:val="left"/>
        <w:rPr>
          <w:rFonts w:hint="default"/>
          <w:lang w:val="en-US" w:eastAsia="zh-CN"/>
        </w:rPr>
      </w:pPr>
      <w:r>
        <w:drawing>
          <wp:inline distT="0" distB="0" distL="114300" distR="114300">
            <wp:extent cx="4846320" cy="3528060"/>
            <wp:effectExtent l="0" t="0" r="0" b="762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2"/>
                    <a:stretch>
                      <a:fillRect/>
                    </a:stretch>
                  </pic:blipFill>
                  <pic:spPr>
                    <a:xfrm>
                      <a:off x="0" y="0"/>
                      <a:ext cx="4846320" cy="3528060"/>
                    </a:xfrm>
                    <a:prstGeom prst="rect">
                      <a:avLst/>
                    </a:prstGeom>
                    <a:noFill/>
                    <a:ln>
                      <a:noFill/>
                    </a:ln>
                  </pic:spPr>
                </pic:pic>
              </a:graphicData>
            </a:graphic>
          </wp:inline>
        </w:drawing>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如上文所述，本程序将等待到2100年1月1日并向http://www.malwareanalysisbook.com发送请求，看起来是DDOS攻击</w:t>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2100年1月1日开始后不会停止</w:t>
      </w:r>
    </w:p>
    <w:p>
      <w:pPr>
        <w:pStyle w:val="9"/>
        <w:widowControl/>
        <w:numPr>
          <w:ilvl w:val="0"/>
          <w:numId w:val="2"/>
        </w:numPr>
        <w:spacing w:line="360" w:lineRule="auto"/>
        <w:ind w:left="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Lab07-02</w:t>
      </w:r>
    </w:p>
    <w:p>
      <w:pPr>
        <w:pStyle w:val="9"/>
        <w:widowControl/>
        <w:numPr>
          <w:ilvl w:val="0"/>
          <w:numId w:val="4"/>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首先静态分析，发现了一个网址非常有意思</w:t>
      </w:r>
    </w:p>
    <w:p>
      <w:pPr>
        <w:pStyle w:val="9"/>
        <w:widowControl/>
        <w:numPr>
          <w:ilvl w:val="0"/>
          <w:numId w:val="0"/>
        </w:numPr>
        <w:spacing w:line="360" w:lineRule="auto"/>
        <w:jc w:val="left"/>
      </w:pPr>
      <w:r>
        <w:drawing>
          <wp:inline distT="0" distB="0" distL="114300" distR="114300">
            <wp:extent cx="4975860" cy="29641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975860" cy="2964180"/>
                    </a:xfrm>
                    <a:prstGeom prst="rect">
                      <a:avLst/>
                    </a:prstGeom>
                    <a:noFill/>
                    <a:ln>
                      <a:noFill/>
                    </a:ln>
                  </pic:spPr>
                </pic:pic>
              </a:graphicData>
            </a:graphic>
          </wp:inline>
        </w:drawing>
      </w:r>
    </w:p>
    <w:p>
      <w:pPr>
        <w:pStyle w:val="9"/>
        <w:widowControl/>
        <w:numPr>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之后查看该程序的导入表如下</w:t>
      </w:r>
    </w:p>
    <w:p>
      <w:pPr>
        <w:pStyle w:val="9"/>
        <w:widowControl/>
        <w:numPr>
          <w:ilvl w:val="0"/>
          <w:numId w:val="0"/>
        </w:numPr>
        <w:spacing w:line="360" w:lineRule="auto"/>
        <w:jc w:val="left"/>
      </w:pPr>
      <w:r>
        <w:drawing>
          <wp:inline distT="0" distB="0" distL="114300" distR="114300">
            <wp:extent cx="4145280" cy="216408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4145280" cy="216408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发现所有函数都与COM相关，动态分析后发现该程序将打开一个网页，不存在持久化驻留的迹象。</w:t>
      </w:r>
    </w:p>
    <w:p>
      <w:pPr>
        <w:pStyle w:val="9"/>
        <w:widowControl/>
        <w:numPr>
          <w:ilvl w:val="0"/>
          <w:numId w:val="4"/>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运行后向用户展示广告页面，由于版本原因，现在已无法看见具体显示</w:t>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drawing>
          <wp:inline distT="0" distB="0" distL="114300" distR="114300">
            <wp:extent cx="5264150" cy="2774950"/>
            <wp:effectExtent l="0" t="0" r="8890" b="1397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5264150" cy="2774950"/>
                    </a:xfrm>
                    <a:prstGeom prst="rect">
                      <a:avLst/>
                    </a:prstGeom>
                    <a:noFill/>
                    <a:ln>
                      <a:noFill/>
                    </a:ln>
                  </pic:spPr>
                </pic:pic>
              </a:graphicData>
            </a:graphic>
          </wp:inline>
        </w:drawing>
      </w:r>
    </w:p>
    <w:p>
      <w:pPr>
        <w:pStyle w:val="9"/>
        <w:widowControl/>
        <w:numPr>
          <w:ilvl w:val="0"/>
          <w:numId w:val="4"/>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显示广告后完成执行</w:t>
      </w:r>
    </w:p>
    <w:p>
      <w:pPr>
        <w:pStyle w:val="9"/>
        <w:widowControl/>
        <w:numPr>
          <w:ilvl w:val="0"/>
          <w:numId w:val="2"/>
        </w:numPr>
        <w:spacing w:line="360" w:lineRule="auto"/>
        <w:ind w:left="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Lab07-03</w:t>
      </w:r>
    </w:p>
    <w:p>
      <w:pPr>
        <w:pStyle w:val="9"/>
        <w:widowControl/>
        <w:numPr>
          <w:ilvl w:val="0"/>
          <w:numId w:val="5"/>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首先执行静态分析，发现了dll和exe程序中的一些有意思的字符串</w:t>
      </w:r>
    </w:p>
    <w:p>
      <w:pPr>
        <w:pStyle w:val="9"/>
        <w:widowControl/>
        <w:numPr>
          <w:numId w:val="0"/>
        </w:numPr>
        <w:spacing w:line="360" w:lineRule="auto"/>
        <w:jc w:val="left"/>
      </w:pPr>
      <w:r>
        <w:drawing>
          <wp:inline distT="0" distB="0" distL="114300" distR="114300">
            <wp:extent cx="4008120" cy="4206240"/>
            <wp:effectExtent l="0" t="0" r="0" b="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6"/>
                    <a:stretch>
                      <a:fillRect/>
                    </a:stretch>
                  </pic:blipFill>
                  <pic:spPr>
                    <a:xfrm>
                      <a:off x="0" y="0"/>
                      <a:ext cx="4008120" cy="4206240"/>
                    </a:xfrm>
                    <a:prstGeom prst="rect">
                      <a:avLst/>
                    </a:prstGeom>
                    <a:noFill/>
                    <a:ln>
                      <a:noFill/>
                    </a:ln>
                  </pic:spPr>
                </pic:pic>
              </a:graphicData>
            </a:graphic>
          </wp:inline>
        </w:drawing>
      </w:r>
    </w:p>
    <w:p>
      <w:pPr>
        <w:pStyle w:val="9"/>
        <w:widowControl/>
        <w:numPr>
          <w:numId w:val="0"/>
        </w:numPr>
        <w:spacing w:line="360" w:lineRule="auto"/>
        <w:jc w:val="left"/>
      </w:pPr>
      <w:r>
        <w:drawing>
          <wp:inline distT="0" distB="0" distL="114300" distR="114300">
            <wp:extent cx="4229100" cy="4236720"/>
            <wp:effectExtent l="0" t="0" r="7620" b="0"/>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7"/>
                    <a:stretch>
                      <a:fillRect/>
                    </a:stretch>
                  </pic:blipFill>
                  <pic:spPr>
                    <a:xfrm>
                      <a:off x="0" y="0"/>
                      <a:ext cx="4229100" cy="4236720"/>
                    </a:xfrm>
                    <a:prstGeom prst="rect">
                      <a:avLst/>
                    </a:prstGeom>
                    <a:noFill/>
                    <a:ln>
                      <a:noFill/>
                    </a:ln>
                  </pic:spPr>
                </pic:pic>
              </a:graphicData>
            </a:graphic>
          </wp:inline>
        </w:drawing>
      </w:r>
    </w:p>
    <w:p>
      <w:pPr>
        <w:pStyle w:val="9"/>
        <w:widowControl/>
        <w:numPr>
          <w:numId w:val="0"/>
        </w:numPr>
        <w:spacing w:line="360" w:lineRule="auto"/>
        <w:ind w:left="840" w:leftChars="0" w:firstLine="420" w:firstLineChars="0"/>
        <w:jc w:val="left"/>
        <w:rPr>
          <w:rFonts w:hint="default"/>
          <w:lang w:val="en-US" w:eastAsia="zh-CN"/>
        </w:rPr>
      </w:pPr>
      <w:r>
        <w:rPr>
          <w:rFonts w:hint="eastAsia" w:ascii="宋体" w:hAnsi="宋体" w:eastAsia="宋体"/>
          <w:b/>
          <w:bCs/>
          <w:sz w:val="24"/>
          <w:szCs w:val="24"/>
          <w:lang w:val="en-US" w:eastAsia="zh-CN"/>
        </w:rPr>
        <w:t>接下来我们查看了exe文件的导入表，这些函数告诉我们该程序可能会创建一个文件并写入内存之中。</w:t>
      </w:r>
    </w:p>
    <w:p>
      <w:pPr>
        <w:pStyle w:val="9"/>
        <w:widowControl/>
        <w:numPr>
          <w:numId w:val="0"/>
        </w:numPr>
        <w:spacing w:line="360" w:lineRule="auto"/>
        <w:jc w:val="left"/>
      </w:pPr>
      <w:r>
        <w:drawing>
          <wp:inline distT="0" distB="0" distL="114300" distR="114300">
            <wp:extent cx="4831080" cy="1135380"/>
            <wp:effectExtent l="0" t="0" r="0" b="762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18"/>
                    <a:stretch>
                      <a:fillRect/>
                    </a:stretch>
                  </pic:blipFill>
                  <pic:spPr>
                    <a:xfrm>
                      <a:off x="0" y="0"/>
                      <a:ext cx="4831080" cy="1135380"/>
                    </a:xfrm>
                    <a:prstGeom prst="rect">
                      <a:avLst/>
                    </a:prstGeom>
                    <a:noFill/>
                    <a:ln>
                      <a:noFill/>
                    </a:ln>
                  </pic:spPr>
                </pic:pic>
              </a:graphicData>
            </a:graphic>
          </wp:inline>
        </w:drawing>
      </w:r>
    </w:p>
    <w:p>
      <w:pPr>
        <w:pStyle w:val="9"/>
        <w:widowControl/>
        <w:numPr>
          <w:ilvl w:val="0"/>
          <w:numId w:val="0"/>
        </w:numPr>
        <w:spacing w:line="360" w:lineRule="auto"/>
        <w:ind w:left="84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接下来查看dll程序中的call函数。发现了socket函数，需要传输一些数据。</w:t>
      </w:r>
    </w:p>
    <w:p>
      <w:pPr>
        <w:pStyle w:val="9"/>
        <w:widowControl/>
        <w:numPr>
          <w:numId w:val="0"/>
        </w:numPr>
        <w:spacing w:line="360" w:lineRule="auto"/>
        <w:jc w:val="left"/>
      </w:pPr>
      <w:r>
        <w:drawing>
          <wp:inline distT="0" distB="0" distL="114300" distR="114300">
            <wp:extent cx="2506980" cy="2125980"/>
            <wp:effectExtent l="0" t="0" r="7620" b="762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19"/>
                    <a:stretch>
                      <a:fillRect/>
                    </a:stretch>
                  </pic:blipFill>
                  <pic:spPr>
                    <a:xfrm>
                      <a:off x="0" y="0"/>
                      <a:ext cx="2506980" cy="2125980"/>
                    </a:xfrm>
                    <a:prstGeom prst="rect">
                      <a:avLst/>
                    </a:prstGeom>
                    <a:noFill/>
                    <a:ln>
                      <a:noFill/>
                    </a:ln>
                  </pic:spPr>
                </pic:pic>
              </a:graphicData>
            </a:graphic>
          </wp:inline>
        </w:drawing>
      </w:r>
    </w:p>
    <w:p>
      <w:pPr>
        <w:pStyle w:val="9"/>
        <w:widowControl/>
        <w:numPr>
          <w:numId w:val="0"/>
        </w:numPr>
        <w:spacing w:line="360" w:lineRule="auto"/>
        <w:ind w:left="840" w:leftChars="0" w:firstLine="420" w:firstLineChars="0"/>
        <w:jc w:val="left"/>
        <w:rPr>
          <w:rFonts w:hint="eastAsia"/>
          <w:lang w:val="en-US" w:eastAsia="zh-CN"/>
        </w:rPr>
      </w:pPr>
      <w:r>
        <w:rPr>
          <w:rFonts w:hint="eastAsia" w:ascii="宋体" w:hAnsi="宋体" w:eastAsia="宋体"/>
          <w:b/>
          <w:bCs/>
          <w:sz w:val="24"/>
          <w:szCs w:val="24"/>
          <w:lang w:val="en-US" w:eastAsia="zh-CN"/>
        </w:rPr>
        <w:t>发现在connect之前会确定IP地址和端口号</w:t>
      </w:r>
    </w:p>
    <w:p>
      <w:pPr>
        <w:pStyle w:val="9"/>
        <w:widowControl/>
        <w:numPr>
          <w:numId w:val="0"/>
        </w:numPr>
        <w:spacing w:line="360" w:lineRule="auto"/>
        <w:jc w:val="left"/>
      </w:pPr>
      <w:r>
        <w:drawing>
          <wp:inline distT="0" distB="0" distL="114300" distR="114300">
            <wp:extent cx="2743200" cy="1798320"/>
            <wp:effectExtent l="0" t="0" r="0" b="0"/>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20"/>
                    <a:stretch>
                      <a:fillRect/>
                    </a:stretch>
                  </pic:blipFill>
                  <pic:spPr>
                    <a:xfrm>
                      <a:off x="0" y="0"/>
                      <a:ext cx="2743200" cy="1798320"/>
                    </a:xfrm>
                    <a:prstGeom prst="rect">
                      <a:avLst/>
                    </a:prstGeom>
                    <a:noFill/>
                    <a:ln>
                      <a:noFill/>
                    </a:ln>
                  </pic:spPr>
                </pic:pic>
              </a:graphicData>
            </a:graphic>
          </wp:inline>
        </w:drawing>
      </w:r>
    </w:p>
    <w:p>
      <w:pPr>
        <w:pStyle w:val="9"/>
        <w:widowControl/>
        <w:numPr>
          <w:ilvl w:val="0"/>
          <w:numId w:val="0"/>
        </w:numPr>
        <w:spacing w:line="360" w:lineRule="auto"/>
        <w:ind w:left="840" w:leftChars="0" w:firstLine="420"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发现其要发送到受害机器的内容是Buf中的内容</w:t>
      </w:r>
    </w:p>
    <w:p>
      <w:pPr>
        <w:pStyle w:val="9"/>
        <w:widowControl/>
        <w:numPr>
          <w:numId w:val="0"/>
        </w:numPr>
        <w:spacing w:line="360" w:lineRule="auto"/>
        <w:jc w:val="left"/>
      </w:pPr>
      <w:r>
        <w:drawing>
          <wp:inline distT="0" distB="0" distL="114300" distR="114300">
            <wp:extent cx="1882140" cy="2034540"/>
            <wp:effectExtent l="0" t="0" r="7620" b="7620"/>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21"/>
                    <a:stretch>
                      <a:fillRect/>
                    </a:stretch>
                  </pic:blipFill>
                  <pic:spPr>
                    <a:xfrm>
                      <a:off x="0" y="0"/>
                      <a:ext cx="1882140" cy="2034540"/>
                    </a:xfrm>
                    <a:prstGeom prst="rect">
                      <a:avLst/>
                    </a:prstGeom>
                    <a:noFill/>
                    <a:ln>
                      <a:noFill/>
                    </a:ln>
                  </pic:spPr>
                </pic:pic>
              </a:graphicData>
            </a:graphic>
          </wp:inline>
        </w:drawing>
      </w:r>
    </w:p>
    <w:p>
      <w:pPr>
        <w:pStyle w:val="9"/>
        <w:widowControl/>
        <w:numPr>
          <w:numId w:val="0"/>
        </w:numPr>
        <w:spacing w:line="360" w:lineRule="auto"/>
        <w:ind w:left="840" w:leftChars="0" w:firstLine="420" w:firstLineChars="0"/>
        <w:jc w:val="left"/>
        <w:rPr>
          <w:rFonts w:hint="default"/>
          <w:lang w:val="en-US" w:eastAsia="zh-CN"/>
        </w:rPr>
      </w:pPr>
      <w:r>
        <w:rPr>
          <w:rFonts w:hint="eastAsia" w:ascii="宋体" w:hAnsi="宋体" w:eastAsia="宋体"/>
          <w:b/>
          <w:bCs/>
          <w:sz w:val="24"/>
          <w:szCs w:val="24"/>
          <w:lang w:val="en-US" w:eastAsia="zh-CN"/>
        </w:rPr>
        <w:t>接下来开始接受一些东西，分析发现是接受一个sleep字符，若接收到这样的字符就开始执行sleep操作</w:t>
      </w:r>
    </w:p>
    <w:p>
      <w:pPr>
        <w:pStyle w:val="9"/>
        <w:widowControl/>
        <w:numPr>
          <w:numId w:val="0"/>
        </w:numPr>
        <w:spacing w:line="360" w:lineRule="auto"/>
        <w:jc w:val="left"/>
      </w:pPr>
      <w:r>
        <w:drawing>
          <wp:inline distT="0" distB="0" distL="114300" distR="114300">
            <wp:extent cx="3393440" cy="2166620"/>
            <wp:effectExtent l="0" t="0" r="5080" b="1270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22"/>
                    <a:stretch>
                      <a:fillRect/>
                    </a:stretch>
                  </pic:blipFill>
                  <pic:spPr>
                    <a:xfrm>
                      <a:off x="0" y="0"/>
                      <a:ext cx="3393440" cy="2166620"/>
                    </a:xfrm>
                    <a:prstGeom prst="rect">
                      <a:avLst/>
                    </a:prstGeom>
                    <a:noFill/>
                    <a:ln>
                      <a:noFill/>
                    </a:ln>
                  </pic:spPr>
                </pic:pic>
              </a:graphicData>
            </a:graphic>
          </wp:inline>
        </w:drawing>
      </w:r>
    </w:p>
    <w:p>
      <w:pPr>
        <w:pStyle w:val="9"/>
        <w:widowControl/>
        <w:numPr>
          <w:ilvl w:val="0"/>
          <w:numId w:val="0"/>
        </w:numPr>
        <w:spacing w:line="360" w:lineRule="auto"/>
        <w:ind w:left="840" w:leftChars="0" w:firstLine="420"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在分析exe文件时发现，该程序将会对所有导入他的exe程序进行修改，从而保持长久的驻留</w:t>
      </w:r>
    </w:p>
    <w:p>
      <w:pPr>
        <w:pStyle w:val="9"/>
        <w:widowControl/>
        <w:numPr>
          <w:numId w:val="0"/>
        </w:numPr>
        <w:spacing w:line="360" w:lineRule="auto"/>
        <w:jc w:val="left"/>
        <w:rPr>
          <w:rFonts w:hint="default" w:ascii="宋体" w:hAnsi="宋体" w:eastAsia="宋体"/>
          <w:b/>
          <w:bCs/>
          <w:sz w:val="24"/>
          <w:szCs w:val="24"/>
          <w:lang w:val="en-US" w:eastAsia="zh-CN"/>
        </w:rPr>
      </w:pPr>
      <w:r>
        <w:drawing>
          <wp:inline distT="0" distB="0" distL="114300" distR="114300">
            <wp:extent cx="3695700" cy="3177540"/>
            <wp:effectExtent l="0" t="0" r="7620" b="7620"/>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23"/>
                    <a:stretch>
                      <a:fillRect/>
                    </a:stretch>
                  </pic:blipFill>
                  <pic:spPr>
                    <a:xfrm>
                      <a:off x="0" y="0"/>
                      <a:ext cx="3695700" cy="3177540"/>
                    </a:xfrm>
                    <a:prstGeom prst="rect">
                      <a:avLst/>
                    </a:prstGeom>
                    <a:noFill/>
                    <a:ln>
                      <a:noFill/>
                    </a:ln>
                  </pic:spPr>
                </pic:pic>
              </a:graphicData>
            </a:graphic>
          </wp:inline>
        </w:drawing>
      </w:r>
    </w:p>
    <w:p>
      <w:pPr>
        <w:pStyle w:val="9"/>
        <w:widowControl/>
        <w:numPr>
          <w:ilvl w:val="0"/>
          <w:numId w:val="5"/>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kerne123.dll</w:t>
      </w:r>
    </w:p>
    <w:p>
      <w:pPr>
        <w:pStyle w:val="9"/>
        <w:widowControl/>
        <w:numPr>
          <w:ilvl w:val="0"/>
          <w:numId w:val="5"/>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我们可以认为此程序要留下一个难以删除的后门，之后连接一个远程服务器，同时后门有两个功能，一个是执行命令，另一个是执行睡眠。</w:t>
      </w:r>
    </w:p>
    <w:p>
      <w:pPr>
        <w:pStyle w:val="9"/>
        <w:widowControl/>
        <w:numPr>
          <w:ilvl w:val="0"/>
          <w:numId w:val="5"/>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难以移除。这是由于他感染了计算机上的所有exe文件。</w:t>
      </w:r>
    </w:p>
    <w:p>
      <w:pPr>
        <w:pStyle w:val="9"/>
        <w:widowControl/>
        <w:numPr>
          <w:ilvl w:val="0"/>
          <w:numId w:val="2"/>
        </w:numPr>
        <w:spacing w:line="360" w:lineRule="auto"/>
        <w:ind w:left="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Yara练习</w:t>
      </w:r>
    </w:p>
    <w:p>
      <w:pPr>
        <w:pStyle w:val="9"/>
        <w:widowControl/>
        <w:numPr>
          <w:ilvl w:val="0"/>
          <w:numId w:val="6"/>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Lab07-01</w:t>
      </w:r>
    </w:p>
    <w:p>
      <w:pPr>
        <w:pStyle w:val="9"/>
        <w:widowControl/>
        <w:numPr>
          <w:ilvl w:val="0"/>
          <w:numId w:val="0"/>
        </w:numPr>
        <w:spacing w:line="360" w:lineRule="auto"/>
        <w:ind w:left="1050" w:leftChars="0"/>
        <w:jc w:val="left"/>
      </w:pPr>
      <w:r>
        <w:drawing>
          <wp:inline distT="0" distB="0" distL="114300" distR="114300">
            <wp:extent cx="3939540" cy="18364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3939540" cy="183642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运行后发现可成功抓取相应的恶意代码</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drawing>
          <wp:inline distT="0" distB="0" distL="114300" distR="114300">
            <wp:extent cx="5266055" cy="575945"/>
            <wp:effectExtent l="0" t="0" r="69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5266055" cy="575945"/>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共执行了2274.3657ms</w:t>
      </w:r>
    </w:p>
    <w:p>
      <w:pPr>
        <w:pStyle w:val="9"/>
        <w:widowControl/>
        <w:numPr>
          <w:ilvl w:val="0"/>
          <w:numId w:val="0"/>
        </w:numPr>
        <w:spacing w:line="360" w:lineRule="auto"/>
        <w:ind w:left="1050" w:leftChars="0"/>
        <w:jc w:val="left"/>
      </w:pPr>
      <w:r>
        <w:drawing>
          <wp:inline distT="0" distB="0" distL="114300" distR="114300">
            <wp:extent cx="5272405" cy="146177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stretch>
                      <a:fillRect/>
                    </a:stretch>
                  </pic:blipFill>
                  <pic:spPr>
                    <a:xfrm>
                      <a:off x="0" y="0"/>
                      <a:ext cx="5272405" cy="1461770"/>
                    </a:xfrm>
                    <a:prstGeom prst="rect">
                      <a:avLst/>
                    </a:prstGeom>
                    <a:noFill/>
                    <a:ln>
                      <a:noFill/>
                    </a:ln>
                  </pic:spPr>
                </pic:pic>
              </a:graphicData>
            </a:graphic>
          </wp:inline>
        </w:drawing>
      </w:r>
    </w:p>
    <w:p>
      <w:pPr>
        <w:pStyle w:val="9"/>
        <w:widowControl/>
        <w:numPr>
          <w:ilvl w:val="0"/>
          <w:numId w:val="6"/>
        </w:numPr>
        <w:spacing w:line="360" w:lineRule="auto"/>
        <w:ind w:left="1475" w:leftChars="0" w:hanging="425"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Lab07-02</w:t>
      </w:r>
    </w:p>
    <w:p>
      <w:pPr>
        <w:pStyle w:val="9"/>
        <w:widowControl/>
        <w:numPr>
          <w:ilvl w:val="0"/>
          <w:numId w:val="0"/>
        </w:numPr>
        <w:spacing w:line="360" w:lineRule="auto"/>
        <w:ind w:left="1050" w:leftChars="0"/>
        <w:jc w:val="left"/>
      </w:pPr>
      <w:r>
        <w:drawing>
          <wp:inline distT="0" distB="0" distL="114300" distR="114300">
            <wp:extent cx="3817620" cy="1607820"/>
            <wp:effectExtent l="0" t="0" r="762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7"/>
                    <a:stretch>
                      <a:fillRect/>
                    </a:stretch>
                  </pic:blipFill>
                  <pic:spPr>
                    <a:xfrm>
                      <a:off x="0" y="0"/>
                      <a:ext cx="3817620" cy="160782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运行后发现可成功抓取相应的恶意代码</w:t>
      </w:r>
    </w:p>
    <w:p>
      <w:pPr>
        <w:pStyle w:val="9"/>
        <w:widowControl/>
        <w:numPr>
          <w:ilvl w:val="0"/>
          <w:numId w:val="0"/>
        </w:numPr>
        <w:spacing w:line="360" w:lineRule="auto"/>
        <w:ind w:left="1050" w:leftChars="0"/>
        <w:jc w:val="left"/>
      </w:pPr>
      <w:r>
        <w:drawing>
          <wp:inline distT="0" distB="0" distL="114300" distR="114300">
            <wp:extent cx="5269865" cy="447040"/>
            <wp:effectExtent l="0" t="0" r="3175" b="1016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8"/>
                    <a:stretch>
                      <a:fillRect/>
                    </a:stretch>
                  </pic:blipFill>
                  <pic:spPr>
                    <a:xfrm>
                      <a:off x="0" y="0"/>
                      <a:ext cx="5269865" cy="447040"/>
                    </a:xfrm>
                    <a:prstGeom prst="rect">
                      <a:avLst/>
                    </a:prstGeom>
                    <a:noFill/>
                    <a:ln>
                      <a:noFill/>
                    </a:ln>
                  </pic:spPr>
                </pic:pic>
              </a:graphicData>
            </a:graphic>
          </wp:inline>
        </w:drawing>
      </w:r>
    </w:p>
    <w:p>
      <w:pPr>
        <w:pStyle w:val="9"/>
        <w:widowControl/>
        <w:numPr>
          <w:ilvl w:val="0"/>
          <w:numId w:val="0"/>
        </w:numPr>
        <w:spacing w:line="360" w:lineRule="auto"/>
        <w:ind w:left="1050" w:leftChars="0"/>
        <w:jc w:val="left"/>
      </w:pPr>
      <w:r>
        <w:rPr>
          <w:rFonts w:hint="eastAsia" w:ascii="宋体" w:hAnsi="宋体" w:eastAsia="宋体"/>
          <w:b/>
          <w:bCs/>
          <w:sz w:val="24"/>
          <w:szCs w:val="24"/>
          <w:lang w:val="en-US" w:eastAsia="zh-CN"/>
        </w:rPr>
        <w:t>共执行了2057.1643ms</w:t>
      </w:r>
    </w:p>
    <w:p>
      <w:pPr>
        <w:pStyle w:val="9"/>
        <w:widowControl/>
        <w:numPr>
          <w:ilvl w:val="0"/>
          <w:numId w:val="0"/>
        </w:numPr>
        <w:spacing w:line="360" w:lineRule="auto"/>
        <w:ind w:left="1050" w:leftChars="0"/>
        <w:jc w:val="left"/>
        <w:rPr>
          <w:rFonts w:hint="eastAsia" w:eastAsiaTheme="minorEastAsia"/>
          <w:lang w:val="en-US" w:eastAsia="zh-CN"/>
        </w:rPr>
      </w:pPr>
      <w:r>
        <w:drawing>
          <wp:inline distT="0" distB="0" distL="114300" distR="114300">
            <wp:extent cx="5268595" cy="1502410"/>
            <wp:effectExtent l="0" t="0" r="4445" b="635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9"/>
                    <a:stretch>
                      <a:fillRect/>
                    </a:stretch>
                  </pic:blipFill>
                  <pic:spPr>
                    <a:xfrm>
                      <a:off x="0" y="0"/>
                      <a:ext cx="5268595" cy="1502410"/>
                    </a:xfrm>
                    <a:prstGeom prst="rect">
                      <a:avLst/>
                    </a:prstGeom>
                    <a:noFill/>
                    <a:ln>
                      <a:noFill/>
                    </a:ln>
                  </pic:spPr>
                </pic:pic>
              </a:graphicData>
            </a:graphic>
          </wp:inline>
        </w:drawing>
      </w:r>
    </w:p>
    <w:p>
      <w:pPr>
        <w:pStyle w:val="9"/>
        <w:widowControl/>
        <w:numPr>
          <w:ilvl w:val="0"/>
          <w:numId w:val="6"/>
        </w:numPr>
        <w:spacing w:line="360" w:lineRule="auto"/>
        <w:ind w:left="1475" w:leftChars="0" w:hanging="425"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Lab07-03</w:t>
      </w:r>
    </w:p>
    <w:p>
      <w:pPr>
        <w:pStyle w:val="9"/>
        <w:widowControl/>
        <w:numPr>
          <w:ilvl w:val="0"/>
          <w:numId w:val="0"/>
        </w:numPr>
        <w:spacing w:line="360" w:lineRule="auto"/>
        <w:ind w:left="1050" w:leftChars="0"/>
        <w:jc w:val="left"/>
      </w:pPr>
      <w:r>
        <w:drawing>
          <wp:inline distT="0" distB="0" distL="114300" distR="114300">
            <wp:extent cx="3970020" cy="1706880"/>
            <wp:effectExtent l="0" t="0" r="7620" b="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30"/>
                    <a:stretch>
                      <a:fillRect/>
                    </a:stretch>
                  </pic:blipFill>
                  <pic:spPr>
                    <a:xfrm>
                      <a:off x="0" y="0"/>
                      <a:ext cx="3970020" cy="170688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运行后发现可成功抓取相应的恶意代码</w:t>
      </w:r>
    </w:p>
    <w:p>
      <w:pPr>
        <w:pStyle w:val="9"/>
        <w:widowControl/>
        <w:numPr>
          <w:ilvl w:val="0"/>
          <w:numId w:val="0"/>
        </w:numPr>
        <w:spacing w:line="360" w:lineRule="auto"/>
        <w:ind w:left="1050" w:leftChars="0"/>
        <w:jc w:val="left"/>
        <w:rPr>
          <w:rFonts w:hint="eastAsia" w:eastAsiaTheme="minorEastAsia"/>
          <w:lang w:eastAsia="zh-CN"/>
        </w:rPr>
      </w:pPr>
      <w:r>
        <w:rPr>
          <w:rFonts w:hint="eastAsia" w:eastAsiaTheme="minorEastAsia"/>
          <w:lang w:eastAsia="zh-CN"/>
        </w:rPr>
        <w:drawing>
          <wp:inline distT="0" distB="0" distL="114300" distR="114300">
            <wp:extent cx="5273040" cy="471805"/>
            <wp:effectExtent l="0" t="0" r="0" b="635"/>
            <wp:docPr id="36" name="图片 36" descr="屏幕截图 2023-10-29 17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屏幕截图 2023-10-29 173825"/>
                    <pic:cNvPicPr>
                      <a:picLocks noChangeAspect="1"/>
                    </pic:cNvPicPr>
                  </pic:nvPicPr>
                  <pic:blipFill>
                    <a:blip r:embed="rId31"/>
                    <a:stretch>
                      <a:fillRect/>
                    </a:stretch>
                  </pic:blipFill>
                  <pic:spPr>
                    <a:xfrm>
                      <a:off x="0" y="0"/>
                      <a:ext cx="5273040" cy="471805"/>
                    </a:xfrm>
                    <a:prstGeom prst="rect">
                      <a:avLst/>
                    </a:prstGeom>
                  </pic:spPr>
                </pic:pic>
              </a:graphicData>
            </a:graphic>
          </wp:inline>
        </w:drawing>
      </w:r>
    </w:p>
    <w:p>
      <w:pPr>
        <w:pStyle w:val="9"/>
        <w:widowControl/>
        <w:numPr>
          <w:ilvl w:val="0"/>
          <w:numId w:val="0"/>
        </w:numPr>
        <w:spacing w:line="360" w:lineRule="auto"/>
        <w:ind w:left="1050" w:leftChars="0"/>
        <w:jc w:val="left"/>
      </w:pPr>
      <w:r>
        <w:rPr>
          <w:rFonts w:hint="eastAsia" w:ascii="宋体" w:hAnsi="宋体" w:eastAsia="宋体"/>
          <w:b/>
          <w:bCs/>
          <w:sz w:val="24"/>
          <w:szCs w:val="24"/>
          <w:lang w:val="en-US" w:eastAsia="zh-CN"/>
        </w:rPr>
        <w:t>共执行了1299.7822ms</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drawing>
          <wp:inline distT="0" distB="0" distL="114300" distR="114300">
            <wp:extent cx="5268595" cy="1406525"/>
            <wp:effectExtent l="0" t="0" r="4445" b="10795"/>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r:embed="rId32"/>
                    <a:stretch>
                      <a:fillRect/>
                    </a:stretch>
                  </pic:blipFill>
                  <pic:spPr>
                    <a:xfrm>
                      <a:off x="0" y="0"/>
                      <a:ext cx="5268595" cy="1406525"/>
                    </a:xfrm>
                    <a:prstGeom prst="rect">
                      <a:avLst/>
                    </a:prstGeom>
                    <a:noFill/>
                    <a:ln>
                      <a:noFill/>
                    </a:ln>
                  </pic:spPr>
                </pic:pic>
              </a:graphicData>
            </a:graphic>
          </wp:inline>
        </w:drawing>
      </w:r>
    </w:p>
    <w:p>
      <w:pPr>
        <w:pStyle w:val="9"/>
        <w:numPr>
          <w:ilvl w:val="0"/>
          <w:numId w:val="1"/>
        </w:numPr>
        <w:ind w:firstLineChars="0"/>
        <w:rPr>
          <w:rFonts w:ascii="宋体" w:hAnsi="宋体" w:eastAsia="宋体"/>
          <w:b/>
          <w:bCs/>
          <w:sz w:val="36"/>
          <w:szCs w:val="36"/>
        </w:rPr>
      </w:pPr>
      <w:bookmarkStart w:id="0" w:name="_GoBack"/>
      <w:bookmarkEnd w:id="0"/>
      <w:r>
        <w:rPr>
          <w:rFonts w:hint="eastAsia" w:ascii="宋体" w:hAnsi="宋体" w:eastAsia="宋体"/>
          <w:b/>
          <w:bCs/>
          <w:sz w:val="36"/>
          <w:szCs w:val="36"/>
        </w:rPr>
        <w:t>实验心得</w:t>
      </w:r>
    </w:p>
    <w:p>
      <w:pPr>
        <w:pStyle w:val="9"/>
        <w:widowControl/>
        <w:spacing w:line="360" w:lineRule="auto"/>
        <w:ind w:left="750" w:firstLine="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初步学习了如何使用工具进行恶意代码分析，对恶意代码和恶意代码分析工具有了更深的理解。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60261D"/>
    <w:multiLevelType w:val="singleLevel"/>
    <w:tmpl w:val="CD60261D"/>
    <w:lvl w:ilvl="0" w:tentative="0">
      <w:start w:val="1"/>
      <w:numFmt w:val="chineseCounting"/>
      <w:suff w:val="nothing"/>
      <w:lvlText w:val="（%1）"/>
      <w:lvlJc w:val="left"/>
      <w:pPr>
        <w:ind w:left="0" w:firstLine="420"/>
      </w:pPr>
      <w:rPr>
        <w:rFonts w:hint="eastAsia"/>
      </w:rPr>
    </w:lvl>
  </w:abstractNum>
  <w:abstractNum w:abstractNumId="1">
    <w:nsid w:val="2E7D4772"/>
    <w:multiLevelType w:val="singleLevel"/>
    <w:tmpl w:val="2E7D4772"/>
    <w:lvl w:ilvl="0" w:tentative="0">
      <w:start w:val="1"/>
      <w:numFmt w:val="decimal"/>
      <w:lvlText w:val="%1."/>
      <w:lvlJc w:val="left"/>
      <w:pPr>
        <w:ind w:left="1475" w:hanging="425"/>
      </w:pPr>
      <w:rPr>
        <w:rFonts w:hint="default"/>
      </w:rPr>
    </w:lvl>
  </w:abstractNum>
  <w:abstractNum w:abstractNumId="2">
    <w:nsid w:val="3397F188"/>
    <w:multiLevelType w:val="singleLevel"/>
    <w:tmpl w:val="3397F188"/>
    <w:lvl w:ilvl="0" w:tentative="0">
      <w:start w:val="1"/>
      <w:numFmt w:val="decimal"/>
      <w:lvlText w:val="%1."/>
      <w:lvlJc w:val="left"/>
      <w:pPr>
        <w:ind w:left="1475" w:hanging="425"/>
      </w:pPr>
      <w:rPr>
        <w:rFonts w:hint="default"/>
      </w:rPr>
    </w:lvl>
  </w:abstractNum>
  <w:abstractNum w:abstractNumId="3">
    <w:nsid w:val="585049A7"/>
    <w:multiLevelType w:val="singleLevel"/>
    <w:tmpl w:val="585049A7"/>
    <w:lvl w:ilvl="0" w:tentative="0">
      <w:start w:val="1"/>
      <w:numFmt w:val="decimal"/>
      <w:lvlText w:val="%1."/>
      <w:lvlJc w:val="left"/>
      <w:pPr>
        <w:ind w:left="1475" w:hanging="425"/>
      </w:pPr>
      <w:rPr>
        <w:rFonts w:hint="default"/>
      </w:rPr>
    </w:lvl>
  </w:abstractNum>
  <w:abstractNum w:abstractNumId="4">
    <w:nsid w:val="631D1169"/>
    <w:multiLevelType w:val="multilevel"/>
    <w:tmpl w:val="631D1169"/>
    <w:lvl w:ilvl="0" w:tentative="0">
      <w:start w:val="1"/>
      <w:numFmt w:val="japaneseCounting"/>
      <w:lvlText w:val="%1、"/>
      <w:lvlJc w:val="left"/>
      <w:pPr>
        <w:ind w:left="750" w:hanging="75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74DD3B6C"/>
    <w:multiLevelType w:val="singleLevel"/>
    <w:tmpl w:val="74DD3B6C"/>
    <w:lvl w:ilvl="0" w:tentative="0">
      <w:start w:val="1"/>
      <w:numFmt w:val="decimal"/>
      <w:lvlText w:val="%1."/>
      <w:lvlJc w:val="left"/>
      <w:pPr>
        <w:ind w:left="1475" w:hanging="425"/>
      </w:pPr>
      <w:rPr>
        <w:rFont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lOGJhNjJjYTQwMTAzYTYxYWRhZTNjNTNmNWE1OTQifQ=="/>
  </w:docVars>
  <w:rsids>
    <w:rsidRoot w:val="00F51A3F"/>
    <w:rsid w:val="000A38B2"/>
    <w:rsid w:val="00161866"/>
    <w:rsid w:val="004F18E2"/>
    <w:rsid w:val="008028FC"/>
    <w:rsid w:val="00A07F76"/>
    <w:rsid w:val="00B556B0"/>
    <w:rsid w:val="00E12748"/>
    <w:rsid w:val="00F51A3F"/>
    <w:rsid w:val="01F30BBC"/>
    <w:rsid w:val="02D537D1"/>
    <w:rsid w:val="05816FE5"/>
    <w:rsid w:val="08A54185"/>
    <w:rsid w:val="0AFC03CC"/>
    <w:rsid w:val="0B871E89"/>
    <w:rsid w:val="0C3C04B3"/>
    <w:rsid w:val="0DA941E4"/>
    <w:rsid w:val="116972AB"/>
    <w:rsid w:val="12C657D7"/>
    <w:rsid w:val="133E2FD7"/>
    <w:rsid w:val="1413656A"/>
    <w:rsid w:val="165214AD"/>
    <w:rsid w:val="17080EDA"/>
    <w:rsid w:val="18584B3C"/>
    <w:rsid w:val="19AE4EF3"/>
    <w:rsid w:val="19E9674B"/>
    <w:rsid w:val="1C782312"/>
    <w:rsid w:val="1CAF5D73"/>
    <w:rsid w:val="20D66A29"/>
    <w:rsid w:val="2149045C"/>
    <w:rsid w:val="22947F00"/>
    <w:rsid w:val="23064DE8"/>
    <w:rsid w:val="24A5170F"/>
    <w:rsid w:val="260A1191"/>
    <w:rsid w:val="26211AAB"/>
    <w:rsid w:val="28702FC2"/>
    <w:rsid w:val="28987AFA"/>
    <w:rsid w:val="293D309F"/>
    <w:rsid w:val="29AE4D6C"/>
    <w:rsid w:val="2A6F26DD"/>
    <w:rsid w:val="2BA157B6"/>
    <w:rsid w:val="2C5A4F33"/>
    <w:rsid w:val="2D5364FA"/>
    <w:rsid w:val="2D8F19F0"/>
    <w:rsid w:val="300B5C06"/>
    <w:rsid w:val="30BF27F9"/>
    <w:rsid w:val="31B00B88"/>
    <w:rsid w:val="31C3432B"/>
    <w:rsid w:val="31E61B86"/>
    <w:rsid w:val="36FF79BC"/>
    <w:rsid w:val="37952694"/>
    <w:rsid w:val="395859E2"/>
    <w:rsid w:val="3A995C5C"/>
    <w:rsid w:val="3BF01EBB"/>
    <w:rsid w:val="3C8B7609"/>
    <w:rsid w:val="41AF050A"/>
    <w:rsid w:val="42B171A4"/>
    <w:rsid w:val="432177E2"/>
    <w:rsid w:val="437B176D"/>
    <w:rsid w:val="43931CBB"/>
    <w:rsid w:val="46523D91"/>
    <w:rsid w:val="4D07114B"/>
    <w:rsid w:val="51E63A25"/>
    <w:rsid w:val="538D4B54"/>
    <w:rsid w:val="565559C0"/>
    <w:rsid w:val="57F55537"/>
    <w:rsid w:val="58513D5C"/>
    <w:rsid w:val="58FC430E"/>
    <w:rsid w:val="5B6A5A96"/>
    <w:rsid w:val="5BC44C3E"/>
    <w:rsid w:val="5DC31316"/>
    <w:rsid w:val="5DE54DC2"/>
    <w:rsid w:val="61103E2B"/>
    <w:rsid w:val="61923EC1"/>
    <w:rsid w:val="645771EC"/>
    <w:rsid w:val="65F43383"/>
    <w:rsid w:val="6B694550"/>
    <w:rsid w:val="6E906D9A"/>
    <w:rsid w:val="70D4596A"/>
    <w:rsid w:val="70EC5626"/>
    <w:rsid w:val="713A123F"/>
    <w:rsid w:val="75A4341B"/>
    <w:rsid w:val="76664885"/>
    <w:rsid w:val="7775443F"/>
    <w:rsid w:val="79775707"/>
    <w:rsid w:val="7A110268"/>
    <w:rsid w:val="7FAC5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character" w:customStyle="1" w:styleId="7">
    <w:name w:val="页眉 字符"/>
    <w:basedOn w:val="5"/>
    <w:link w:val="3"/>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Words>
  <Characters>136</Characters>
  <Lines>1</Lines>
  <Paragraphs>1</Paragraphs>
  <TotalTime>43</TotalTime>
  <ScaleCrop>false</ScaleCrop>
  <LinksUpToDate>false</LinksUpToDate>
  <CharactersWithSpaces>158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2023-09-05T02:12:00Z</dcterms:created>
  <dc:creator>邓 琮弋</dc:creator>
  <cp:lastModifiedBy>时光流年</cp:lastModifiedBy>
  <dcterms:modified xsi:type="dcterms:W3CDTF">2023-10-29T09:40:31Z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728DBC20BF4A4755B26ED0C46C913AE9_12</vt:lpwstr>
  </property>
</Properties>
</file>