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1324552493"/>
        <w:docPartObj>
          <w:docPartGallery w:val="Table of Contents"/>
          <w:docPartUnique/>
        </w:docPartObj>
      </w:sdtPr>
      <w:sdtEndPr>
        <w:rPr>
          <w:noProof/>
        </w:rPr>
      </w:sdtEndPr>
      <w:sdtContent>
        <w:p w:rsidR="005A7942" w:rsidRDefault="005A7942">
          <w:pPr>
            <w:pStyle w:val="TOCHeading"/>
          </w:pPr>
          <w:r>
            <w:t>Contents</w:t>
          </w:r>
        </w:p>
        <w:p w:rsidR="00FF0247" w:rsidRDefault="005A794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605114" w:history="1">
            <w:r w:rsidR="00FF0247" w:rsidRPr="008E189E">
              <w:rPr>
                <w:rStyle w:val="Hyperlink"/>
                <w:noProof/>
              </w:rPr>
              <w:t>States of the room</w:t>
            </w:r>
            <w:r w:rsidR="00FF0247">
              <w:rPr>
                <w:noProof/>
                <w:webHidden/>
              </w:rPr>
              <w:tab/>
            </w:r>
            <w:r w:rsidR="00FF0247">
              <w:rPr>
                <w:noProof/>
                <w:webHidden/>
              </w:rPr>
              <w:fldChar w:fldCharType="begin"/>
            </w:r>
            <w:r w:rsidR="00FF0247">
              <w:rPr>
                <w:noProof/>
                <w:webHidden/>
              </w:rPr>
              <w:instrText xml:space="preserve"> PAGEREF _Toc449605114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15" w:history="1">
            <w:r w:rsidR="00FF0247" w:rsidRPr="008E189E">
              <w:rPr>
                <w:rStyle w:val="Hyperlink"/>
                <w:noProof/>
              </w:rPr>
              <w:t>Multiple occupied (&gt;2)</w:t>
            </w:r>
            <w:r w:rsidR="00FF0247">
              <w:rPr>
                <w:noProof/>
                <w:webHidden/>
              </w:rPr>
              <w:tab/>
            </w:r>
            <w:r w:rsidR="00FF0247">
              <w:rPr>
                <w:noProof/>
                <w:webHidden/>
              </w:rPr>
              <w:fldChar w:fldCharType="begin"/>
            </w:r>
            <w:r w:rsidR="00FF0247">
              <w:rPr>
                <w:noProof/>
                <w:webHidden/>
              </w:rPr>
              <w:instrText xml:space="preserve"> PAGEREF _Toc449605115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16" w:history="1">
            <w:r w:rsidR="00FF0247" w:rsidRPr="008E189E">
              <w:rPr>
                <w:rStyle w:val="Hyperlink"/>
                <w:noProof/>
              </w:rPr>
              <w:t>Dual occupied (2)</w:t>
            </w:r>
            <w:r w:rsidR="00FF0247">
              <w:rPr>
                <w:noProof/>
                <w:webHidden/>
              </w:rPr>
              <w:tab/>
            </w:r>
            <w:r w:rsidR="00FF0247">
              <w:rPr>
                <w:noProof/>
                <w:webHidden/>
              </w:rPr>
              <w:fldChar w:fldCharType="begin"/>
            </w:r>
            <w:r w:rsidR="00FF0247">
              <w:rPr>
                <w:noProof/>
                <w:webHidden/>
              </w:rPr>
              <w:instrText xml:space="preserve"> PAGEREF _Toc449605116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17" w:history="1">
            <w:r w:rsidR="00FF0247" w:rsidRPr="008E189E">
              <w:rPr>
                <w:rStyle w:val="Hyperlink"/>
                <w:noProof/>
              </w:rPr>
              <w:t>Single occupied (1)</w:t>
            </w:r>
            <w:r w:rsidR="00FF0247">
              <w:rPr>
                <w:noProof/>
                <w:webHidden/>
              </w:rPr>
              <w:tab/>
            </w:r>
            <w:r w:rsidR="00FF0247">
              <w:rPr>
                <w:noProof/>
                <w:webHidden/>
              </w:rPr>
              <w:fldChar w:fldCharType="begin"/>
            </w:r>
            <w:r w:rsidR="00FF0247">
              <w:rPr>
                <w:noProof/>
                <w:webHidden/>
              </w:rPr>
              <w:instrText xml:space="preserve"> PAGEREF _Toc449605117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18" w:history="1">
            <w:r w:rsidR="00FF0247" w:rsidRPr="008E189E">
              <w:rPr>
                <w:rStyle w:val="Hyperlink"/>
                <w:noProof/>
              </w:rPr>
              <w:t>Empty (0)</w:t>
            </w:r>
            <w:r w:rsidR="00FF0247">
              <w:rPr>
                <w:noProof/>
                <w:webHidden/>
              </w:rPr>
              <w:tab/>
            </w:r>
            <w:r w:rsidR="00FF0247">
              <w:rPr>
                <w:noProof/>
                <w:webHidden/>
              </w:rPr>
              <w:fldChar w:fldCharType="begin"/>
            </w:r>
            <w:r w:rsidR="00FF0247">
              <w:rPr>
                <w:noProof/>
                <w:webHidden/>
              </w:rPr>
              <w:instrText xml:space="preserve"> PAGEREF _Toc449605118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2"/>
            <w:tabs>
              <w:tab w:val="right" w:leader="dot" w:pos="9016"/>
            </w:tabs>
            <w:rPr>
              <w:rFonts w:eastAsiaTheme="minorEastAsia"/>
              <w:noProof/>
              <w:lang w:eastAsia="en-GB"/>
            </w:rPr>
          </w:pPr>
          <w:hyperlink w:anchor="_Toc449605119" w:history="1">
            <w:r w:rsidR="00FF0247" w:rsidRPr="008E189E">
              <w:rPr>
                <w:rStyle w:val="Hyperlink"/>
                <w:noProof/>
              </w:rPr>
              <w:t>Potential room users</w:t>
            </w:r>
            <w:r w:rsidR="00FF0247">
              <w:rPr>
                <w:noProof/>
                <w:webHidden/>
              </w:rPr>
              <w:tab/>
            </w:r>
            <w:r w:rsidR="00FF0247">
              <w:rPr>
                <w:noProof/>
                <w:webHidden/>
              </w:rPr>
              <w:fldChar w:fldCharType="begin"/>
            </w:r>
            <w:r w:rsidR="00FF0247">
              <w:rPr>
                <w:noProof/>
                <w:webHidden/>
              </w:rPr>
              <w:instrText xml:space="preserve"> PAGEREF _Toc449605119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0" w:history="1">
            <w:r w:rsidR="00FF0247" w:rsidRPr="008E189E">
              <w:rPr>
                <w:rStyle w:val="Hyperlink"/>
                <w:noProof/>
              </w:rPr>
              <w:t>Un-authorised</w:t>
            </w:r>
            <w:r w:rsidR="00FF0247">
              <w:rPr>
                <w:noProof/>
                <w:webHidden/>
              </w:rPr>
              <w:tab/>
            </w:r>
            <w:r w:rsidR="00FF0247">
              <w:rPr>
                <w:noProof/>
                <w:webHidden/>
              </w:rPr>
              <w:fldChar w:fldCharType="begin"/>
            </w:r>
            <w:r w:rsidR="00FF0247">
              <w:rPr>
                <w:noProof/>
                <w:webHidden/>
              </w:rPr>
              <w:instrText xml:space="preserve"> PAGEREF _Toc449605120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1" w:history="1">
            <w:r w:rsidR="00FF0247" w:rsidRPr="008E189E">
              <w:rPr>
                <w:rStyle w:val="Hyperlink"/>
                <w:noProof/>
              </w:rPr>
              <w:t>Some Permissions</w:t>
            </w:r>
            <w:r w:rsidR="00FF0247">
              <w:rPr>
                <w:noProof/>
                <w:webHidden/>
              </w:rPr>
              <w:tab/>
            </w:r>
            <w:r w:rsidR="00FF0247">
              <w:rPr>
                <w:noProof/>
                <w:webHidden/>
              </w:rPr>
              <w:fldChar w:fldCharType="begin"/>
            </w:r>
            <w:r w:rsidR="00FF0247">
              <w:rPr>
                <w:noProof/>
                <w:webHidden/>
              </w:rPr>
              <w:instrText xml:space="preserve"> PAGEREF _Toc449605121 \h </w:instrText>
            </w:r>
            <w:r w:rsidR="00FF0247">
              <w:rPr>
                <w:noProof/>
                <w:webHidden/>
              </w:rPr>
            </w:r>
            <w:r w:rsidR="00FF0247">
              <w:rPr>
                <w:noProof/>
                <w:webHidden/>
              </w:rPr>
              <w:fldChar w:fldCharType="separate"/>
            </w:r>
            <w:r w:rsidR="00FF0247">
              <w:rPr>
                <w:noProof/>
                <w:webHidden/>
              </w:rPr>
              <w:t>2</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2" w:history="1">
            <w:r w:rsidR="00FF0247" w:rsidRPr="008E189E">
              <w:rPr>
                <w:rStyle w:val="Hyperlink"/>
                <w:noProof/>
              </w:rPr>
              <w:t>Fully Authorised</w:t>
            </w:r>
            <w:r w:rsidR="00FF0247">
              <w:rPr>
                <w:noProof/>
                <w:webHidden/>
              </w:rPr>
              <w:tab/>
            </w:r>
            <w:r w:rsidR="00FF0247">
              <w:rPr>
                <w:noProof/>
                <w:webHidden/>
              </w:rPr>
              <w:fldChar w:fldCharType="begin"/>
            </w:r>
            <w:r w:rsidR="00FF0247">
              <w:rPr>
                <w:noProof/>
                <w:webHidden/>
              </w:rPr>
              <w:instrText xml:space="preserve"> PAGEREF _Toc449605122 \h </w:instrText>
            </w:r>
            <w:r w:rsidR="00FF0247">
              <w:rPr>
                <w:noProof/>
                <w:webHidden/>
              </w:rPr>
            </w:r>
            <w:r w:rsidR="00FF0247">
              <w:rPr>
                <w:noProof/>
                <w:webHidden/>
              </w:rPr>
              <w:fldChar w:fldCharType="separate"/>
            </w:r>
            <w:r w:rsidR="00FF0247">
              <w:rPr>
                <w:noProof/>
                <w:webHidden/>
              </w:rPr>
              <w:t>3</w:t>
            </w:r>
            <w:r w:rsidR="00FF0247">
              <w:rPr>
                <w:noProof/>
                <w:webHidden/>
              </w:rPr>
              <w:fldChar w:fldCharType="end"/>
            </w:r>
          </w:hyperlink>
        </w:p>
        <w:p w:rsidR="00FF0247" w:rsidRDefault="00894C9C">
          <w:pPr>
            <w:pStyle w:val="TOC2"/>
            <w:tabs>
              <w:tab w:val="right" w:leader="dot" w:pos="9016"/>
            </w:tabs>
            <w:rPr>
              <w:rFonts w:eastAsiaTheme="minorEastAsia"/>
              <w:noProof/>
              <w:lang w:eastAsia="en-GB"/>
            </w:rPr>
          </w:pPr>
          <w:hyperlink w:anchor="_Toc449605123" w:history="1">
            <w:r w:rsidR="00FF0247" w:rsidRPr="008E189E">
              <w:rPr>
                <w:rStyle w:val="Hyperlink"/>
                <w:noProof/>
              </w:rPr>
              <w:t>Points of Interaction</w:t>
            </w:r>
            <w:r w:rsidR="00FF0247">
              <w:rPr>
                <w:noProof/>
                <w:webHidden/>
              </w:rPr>
              <w:tab/>
            </w:r>
            <w:r w:rsidR="00FF0247">
              <w:rPr>
                <w:noProof/>
                <w:webHidden/>
              </w:rPr>
              <w:fldChar w:fldCharType="begin"/>
            </w:r>
            <w:r w:rsidR="00FF0247">
              <w:rPr>
                <w:noProof/>
                <w:webHidden/>
              </w:rPr>
              <w:instrText xml:space="preserve"> PAGEREF _Toc449605123 \h </w:instrText>
            </w:r>
            <w:r w:rsidR="00FF0247">
              <w:rPr>
                <w:noProof/>
                <w:webHidden/>
              </w:rPr>
            </w:r>
            <w:r w:rsidR="00FF0247">
              <w:rPr>
                <w:noProof/>
                <w:webHidden/>
              </w:rPr>
              <w:fldChar w:fldCharType="separate"/>
            </w:r>
            <w:r w:rsidR="00FF0247">
              <w:rPr>
                <w:noProof/>
                <w:webHidden/>
              </w:rPr>
              <w:t>3</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4" w:history="1">
            <w:r w:rsidR="00FF0247" w:rsidRPr="008E189E">
              <w:rPr>
                <w:rStyle w:val="Hyperlink"/>
                <w:noProof/>
              </w:rPr>
              <w:t>Console(s)</w:t>
            </w:r>
            <w:r w:rsidR="00FF0247">
              <w:rPr>
                <w:noProof/>
                <w:webHidden/>
              </w:rPr>
              <w:tab/>
            </w:r>
            <w:r w:rsidR="00FF0247">
              <w:rPr>
                <w:noProof/>
                <w:webHidden/>
              </w:rPr>
              <w:fldChar w:fldCharType="begin"/>
            </w:r>
            <w:r w:rsidR="00FF0247">
              <w:rPr>
                <w:noProof/>
                <w:webHidden/>
              </w:rPr>
              <w:instrText xml:space="preserve"> PAGEREF _Toc449605124 \h </w:instrText>
            </w:r>
            <w:r w:rsidR="00FF0247">
              <w:rPr>
                <w:noProof/>
                <w:webHidden/>
              </w:rPr>
            </w:r>
            <w:r w:rsidR="00FF0247">
              <w:rPr>
                <w:noProof/>
                <w:webHidden/>
              </w:rPr>
              <w:fldChar w:fldCharType="separate"/>
            </w:r>
            <w:r w:rsidR="00FF0247">
              <w:rPr>
                <w:noProof/>
                <w:webHidden/>
              </w:rPr>
              <w:t>3</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5" w:history="1">
            <w:r w:rsidR="00FF0247" w:rsidRPr="008E189E">
              <w:rPr>
                <w:rStyle w:val="Hyperlink"/>
                <w:noProof/>
              </w:rPr>
              <w:t>Security Screen</w:t>
            </w:r>
            <w:r w:rsidR="00FF0247">
              <w:rPr>
                <w:noProof/>
                <w:webHidden/>
              </w:rPr>
              <w:tab/>
            </w:r>
            <w:r w:rsidR="00FF0247">
              <w:rPr>
                <w:noProof/>
                <w:webHidden/>
              </w:rPr>
              <w:fldChar w:fldCharType="begin"/>
            </w:r>
            <w:r w:rsidR="00FF0247">
              <w:rPr>
                <w:noProof/>
                <w:webHidden/>
              </w:rPr>
              <w:instrText xml:space="preserve"> PAGEREF _Toc449605125 \h </w:instrText>
            </w:r>
            <w:r w:rsidR="00FF0247">
              <w:rPr>
                <w:noProof/>
                <w:webHidden/>
              </w:rPr>
            </w:r>
            <w:r w:rsidR="00FF0247">
              <w:rPr>
                <w:noProof/>
                <w:webHidden/>
              </w:rPr>
              <w:fldChar w:fldCharType="separate"/>
            </w:r>
            <w:r w:rsidR="00FF0247">
              <w:rPr>
                <w:noProof/>
                <w:webHidden/>
              </w:rPr>
              <w:t>3</w:t>
            </w:r>
            <w:r w:rsidR="00FF0247">
              <w:rPr>
                <w:noProof/>
                <w:webHidden/>
              </w:rPr>
              <w:fldChar w:fldCharType="end"/>
            </w:r>
          </w:hyperlink>
        </w:p>
        <w:p w:rsidR="00FF0247" w:rsidRDefault="00894C9C">
          <w:pPr>
            <w:pStyle w:val="TOC3"/>
            <w:tabs>
              <w:tab w:val="right" w:leader="dot" w:pos="9016"/>
            </w:tabs>
            <w:rPr>
              <w:rFonts w:eastAsiaTheme="minorEastAsia"/>
              <w:noProof/>
              <w:lang w:eastAsia="en-GB"/>
            </w:rPr>
          </w:pPr>
          <w:hyperlink w:anchor="_Toc449605126" w:history="1">
            <w:r w:rsidR="00FF0247" w:rsidRPr="008E189E">
              <w:rPr>
                <w:rStyle w:val="Hyperlink"/>
                <w:noProof/>
              </w:rPr>
              <w:t>Entrance</w:t>
            </w:r>
            <w:r w:rsidR="00FF0247">
              <w:rPr>
                <w:noProof/>
                <w:webHidden/>
              </w:rPr>
              <w:tab/>
            </w:r>
            <w:r w:rsidR="00FF0247">
              <w:rPr>
                <w:noProof/>
                <w:webHidden/>
              </w:rPr>
              <w:fldChar w:fldCharType="begin"/>
            </w:r>
            <w:r w:rsidR="00FF0247">
              <w:rPr>
                <w:noProof/>
                <w:webHidden/>
              </w:rPr>
              <w:instrText xml:space="preserve"> PAGEREF _Toc449605126 \h </w:instrText>
            </w:r>
            <w:r w:rsidR="00FF0247">
              <w:rPr>
                <w:noProof/>
                <w:webHidden/>
              </w:rPr>
            </w:r>
            <w:r w:rsidR="00FF0247">
              <w:rPr>
                <w:noProof/>
                <w:webHidden/>
              </w:rPr>
              <w:fldChar w:fldCharType="separate"/>
            </w:r>
            <w:r w:rsidR="00FF0247">
              <w:rPr>
                <w:noProof/>
                <w:webHidden/>
              </w:rPr>
              <w:t>3</w:t>
            </w:r>
            <w:r w:rsidR="00FF0247">
              <w:rPr>
                <w:noProof/>
                <w:webHidden/>
              </w:rPr>
              <w:fldChar w:fldCharType="end"/>
            </w:r>
          </w:hyperlink>
        </w:p>
        <w:p w:rsidR="00FF0247" w:rsidRDefault="00894C9C">
          <w:pPr>
            <w:pStyle w:val="TOC2"/>
            <w:tabs>
              <w:tab w:val="right" w:leader="dot" w:pos="9016"/>
            </w:tabs>
            <w:rPr>
              <w:rFonts w:eastAsiaTheme="minorEastAsia"/>
              <w:noProof/>
              <w:lang w:eastAsia="en-GB"/>
            </w:rPr>
          </w:pPr>
          <w:hyperlink w:anchor="_Toc449605127" w:history="1">
            <w:r w:rsidR="00FF0247" w:rsidRPr="008E189E">
              <w:rPr>
                <w:rStyle w:val="Hyperlink"/>
                <w:noProof/>
              </w:rPr>
              <w:t>Camera Layout</w:t>
            </w:r>
            <w:r w:rsidR="00FF0247">
              <w:rPr>
                <w:noProof/>
                <w:webHidden/>
              </w:rPr>
              <w:tab/>
            </w:r>
            <w:r w:rsidR="00FF0247">
              <w:rPr>
                <w:noProof/>
                <w:webHidden/>
              </w:rPr>
              <w:fldChar w:fldCharType="begin"/>
            </w:r>
            <w:r w:rsidR="00FF0247">
              <w:rPr>
                <w:noProof/>
                <w:webHidden/>
              </w:rPr>
              <w:instrText xml:space="preserve"> PAGEREF _Toc449605127 \h </w:instrText>
            </w:r>
            <w:r w:rsidR="00FF0247">
              <w:rPr>
                <w:noProof/>
                <w:webHidden/>
              </w:rPr>
            </w:r>
            <w:r w:rsidR="00FF0247">
              <w:rPr>
                <w:noProof/>
                <w:webHidden/>
              </w:rPr>
              <w:fldChar w:fldCharType="separate"/>
            </w:r>
            <w:r w:rsidR="00FF0247">
              <w:rPr>
                <w:noProof/>
                <w:webHidden/>
              </w:rPr>
              <w:t>4</w:t>
            </w:r>
            <w:r w:rsidR="00FF0247">
              <w:rPr>
                <w:noProof/>
                <w:webHidden/>
              </w:rPr>
              <w:fldChar w:fldCharType="end"/>
            </w:r>
          </w:hyperlink>
        </w:p>
        <w:p w:rsidR="005A7942" w:rsidRDefault="005A7942">
          <w:r>
            <w:rPr>
              <w:b/>
              <w:bCs/>
              <w:noProof/>
            </w:rPr>
            <w:fldChar w:fldCharType="end"/>
          </w:r>
        </w:p>
      </w:sdtContent>
    </w:sdt>
    <w:p w:rsidR="005A7942" w:rsidRDefault="005A7942" w:rsidP="005A7942">
      <w:pPr>
        <w:pStyle w:val="Heading1"/>
      </w:pPr>
    </w:p>
    <w:p w:rsidR="005A7942" w:rsidRDefault="005A7942">
      <w:pPr>
        <w:rPr>
          <w:rFonts w:asciiTheme="majorHAnsi" w:eastAsiaTheme="majorEastAsia" w:hAnsiTheme="majorHAnsi" w:cstheme="majorBidi"/>
          <w:b/>
          <w:bCs/>
          <w:color w:val="365F91" w:themeColor="accent1" w:themeShade="BF"/>
          <w:sz w:val="28"/>
          <w:szCs w:val="28"/>
        </w:rPr>
      </w:pPr>
      <w:r>
        <w:br w:type="page"/>
      </w:r>
    </w:p>
    <w:p w:rsidR="00C31479" w:rsidRDefault="005A7942" w:rsidP="005A7942">
      <w:pPr>
        <w:pStyle w:val="Heading2"/>
      </w:pPr>
      <w:bookmarkStart w:id="0" w:name="_Toc449605114"/>
      <w:r>
        <w:lastRenderedPageBreak/>
        <w:t>States of the room</w:t>
      </w:r>
      <w:bookmarkEnd w:id="0"/>
    </w:p>
    <w:p w:rsidR="005A7942" w:rsidRDefault="005A7942" w:rsidP="009A746E">
      <w:pPr>
        <w:pStyle w:val="Heading3"/>
      </w:pPr>
      <w:bookmarkStart w:id="1" w:name="_Toc449605115"/>
      <w:r>
        <w:t>Multiple occupied (&gt;2)</w:t>
      </w:r>
      <w:bookmarkEnd w:id="1"/>
    </w:p>
    <w:p w:rsidR="009A746E" w:rsidRPr="009A746E" w:rsidRDefault="009A746E" w:rsidP="009A746E">
      <w:r>
        <w:t xml:space="preserve">This is when the room is above standard operation capacity. We have set ourselves a max of 6 people in the room at any one time based on its size and function. This will include the </w:t>
      </w:r>
      <w:r w:rsidR="00242748">
        <w:t>at least</w:t>
      </w:r>
      <w:r>
        <w:t xml:space="preserve"> on</w:t>
      </w:r>
      <w:r w:rsidR="00242748">
        <w:t>e</w:t>
      </w:r>
      <w:r>
        <w:t xml:space="preserve"> of the standard </w:t>
      </w:r>
      <w:r w:rsidR="00135F6B">
        <w:t>operators</w:t>
      </w:r>
      <w:r>
        <w:t>.</w:t>
      </w:r>
    </w:p>
    <w:p w:rsidR="005A7942" w:rsidRDefault="005A7942" w:rsidP="009A746E">
      <w:pPr>
        <w:pStyle w:val="Heading3"/>
      </w:pPr>
      <w:bookmarkStart w:id="2" w:name="_Toc449605116"/>
      <w:r>
        <w:t>Dual occupied (2)</w:t>
      </w:r>
      <w:bookmarkEnd w:id="2"/>
    </w:p>
    <w:p w:rsidR="009A746E" w:rsidRPr="009A746E" w:rsidRDefault="009A746E" w:rsidP="009A746E">
      <w:r>
        <w:t xml:space="preserve">This is </w:t>
      </w:r>
      <w:r w:rsidR="00242748">
        <w:t>the standard state of the room. At least one user needs to be an operator; if this is the case then the room will be set to warning state.</w:t>
      </w:r>
    </w:p>
    <w:p w:rsidR="005A7942" w:rsidRDefault="005A7942" w:rsidP="009A746E">
      <w:pPr>
        <w:pStyle w:val="Heading3"/>
      </w:pPr>
      <w:bookmarkStart w:id="3" w:name="_Toc449605117"/>
      <w:r>
        <w:t>Single occupied (</w:t>
      </w:r>
      <w:r w:rsidR="0088347F">
        <w:t>1</w:t>
      </w:r>
      <w:r>
        <w:t>)</w:t>
      </w:r>
      <w:bookmarkEnd w:id="3"/>
    </w:p>
    <w:p w:rsidR="00242748" w:rsidRPr="00242748" w:rsidRDefault="00242748" w:rsidP="00242748">
      <w:r>
        <w:t>The room can have just a single user present. If this is the case this user must be an operator and the room will be set to warning state.</w:t>
      </w:r>
    </w:p>
    <w:p w:rsidR="005A7942" w:rsidRDefault="005A7942" w:rsidP="009A746E">
      <w:pPr>
        <w:pStyle w:val="Heading3"/>
      </w:pPr>
      <w:bookmarkStart w:id="4" w:name="_Toc449605118"/>
      <w:r>
        <w:t>Empty (0)</w:t>
      </w:r>
      <w:bookmarkEnd w:id="4"/>
    </w:p>
    <w:p w:rsidR="0088347F" w:rsidRDefault="00242748">
      <w:r>
        <w:t xml:space="preserve">If the room is empty or if the room has no operators in it then the room will be set to an emergency state. </w:t>
      </w:r>
    </w:p>
    <w:p w:rsidR="005A7942" w:rsidRDefault="005A7942" w:rsidP="009A746E">
      <w:pPr>
        <w:pStyle w:val="Heading2"/>
      </w:pPr>
      <w:bookmarkStart w:id="5" w:name="_Toc449605119"/>
      <w:r>
        <w:t>Potential room users</w:t>
      </w:r>
      <w:bookmarkEnd w:id="5"/>
    </w:p>
    <w:p w:rsidR="00135F6B" w:rsidRDefault="00135F6B" w:rsidP="00135F6B">
      <w:r>
        <w:t>These fall into 3 main categories</w:t>
      </w:r>
    </w:p>
    <w:p w:rsidR="00135F6B" w:rsidRDefault="00135F6B" w:rsidP="00135F6B">
      <w:pPr>
        <w:pStyle w:val="Heading3"/>
      </w:pPr>
      <w:bookmarkStart w:id="6" w:name="_Toc449605120"/>
      <w:r>
        <w:t>Un-authorised</w:t>
      </w:r>
      <w:bookmarkEnd w:id="6"/>
    </w:p>
    <w:p w:rsidR="005A7942" w:rsidRDefault="005A7942" w:rsidP="00135F6B">
      <w:r>
        <w:t>Visitor (Un-Cleared)</w:t>
      </w:r>
    </w:p>
    <w:p w:rsidR="00135F6B" w:rsidRDefault="00135F6B" w:rsidP="00135F6B">
      <w:r>
        <w:t>Can only view information that is shown to them by someone who is cleared to a higher level. Are not given any options when interacting with the system directly they are an ‘over the shoulder’ user of the system.</w:t>
      </w:r>
    </w:p>
    <w:p w:rsidR="00135F6B" w:rsidRDefault="00135F6B" w:rsidP="00135F6B">
      <w:r>
        <w:t>Unknown (Un-Authorised)</w:t>
      </w:r>
    </w:p>
    <w:p w:rsidR="00135F6B" w:rsidRDefault="00135F6B" w:rsidP="00135F6B">
      <w:r>
        <w:t>This is someone who either should not be in the room and has falsified their way in or is someone who has yet to identify themselves to the system (they may have tailgated in but actually be an authorised user)</w:t>
      </w:r>
    </w:p>
    <w:p w:rsidR="00135F6B" w:rsidRPr="00135F6B" w:rsidRDefault="00135F6B" w:rsidP="00135F6B">
      <w:pPr>
        <w:pStyle w:val="Heading3"/>
      </w:pPr>
      <w:bookmarkStart w:id="7" w:name="_Toc449605121"/>
      <w:r>
        <w:t>Some Permissions</w:t>
      </w:r>
      <w:bookmarkEnd w:id="7"/>
    </w:p>
    <w:p w:rsidR="005A7942" w:rsidRDefault="005A7942" w:rsidP="00135F6B">
      <w:r>
        <w:t>Visitor (Cleared)</w:t>
      </w:r>
    </w:p>
    <w:p w:rsidR="00135F6B" w:rsidRDefault="00135F6B" w:rsidP="00135F6B">
      <w:r>
        <w:t xml:space="preserve">These users can interact with the </w:t>
      </w:r>
      <w:r w:rsidR="008504E0">
        <w:t>system at a basic viewing level, able to view current information with some restriction; they do not have access to logs or controls.</w:t>
      </w:r>
    </w:p>
    <w:p w:rsidR="005A7942" w:rsidRDefault="005A7942" w:rsidP="00135F6B">
      <w:r>
        <w:t>Visitor (Technician/Inspector)</w:t>
      </w:r>
    </w:p>
    <w:p w:rsidR="008504E0" w:rsidRDefault="008504E0" w:rsidP="00135F6B">
      <w:r>
        <w:t>These two users have access to parts of the system but not all. The technician (assumed external or not an operator) may have access to a varying level of the controls depending on what they are there to fix/maintain/upgrade. They may also have limited access to logs.</w:t>
      </w:r>
    </w:p>
    <w:p w:rsidR="008504E0" w:rsidRDefault="008504E0" w:rsidP="00135F6B">
      <w:r>
        <w:t>The Inspector role would have full access to the logs but they would only have viewing rights to the controls.</w:t>
      </w:r>
    </w:p>
    <w:p w:rsidR="005A7942" w:rsidRDefault="009A746E" w:rsidP="00135F6B">
      <w:r>
        <w:lastRenderedPageBreak/>
        <w:t>Operators</w:t>
      </w:r>
    </w:p>
    <w:p w:rsidR="008504E0" w:rsidRDefault="0088347F" w:rsidP="00135F6B">
      <w:r>
        <w:t>These have full access to the controls on the system but have no access to the system logs. There is a requirement for there to be a minimum of one of these people or a higher level to be in the room at any one time.</w:t>
      </w:r>
    </w:p>
    <w:p w:rsidR="00135F6B" w:rsidRDefault="00135F6B" w:rsidP="00135F6B">
      <w:pPr>
        <w:pStyle w:val="Heading3"/>
      </w:pPr>
      <w:bookmarkStart w:id="8" w:name="_Toc449605122"/>
      <w:r>
        <w:t>Fully Authorised</w:t>
      </w:r>
      <w:bookmarkEnd w:id="8"/>
      <w:r>
        <w:t xml:space="preserve"> </w:t>
      </w:r>
    </w:p>
    <w:p w:rsidR="00135F6B" w:rsidRDefault="0088347F" w:rsidP="00135F6B">
      <w:r>
        <w:t>Admin</w:t>
      </w:r>
    </w:p>
    <w:p w:rsidR="0088347F" w:rsidRDefault="00020A39" w:rsidP="00135F6B">
      <w:r>
        <w:t>Is a user,</w:t>
      </w:r>
      <w:r w:rsidR="0088347F">
        <w:t xml:space="preserve"> who has access to everythi</w:t>
      </w:r>
      <w:r>
        <w:t>ng on the system, they are the</w:t>
      </w:r>
      <w:r w:rsidR="0088347F">
        <w:t xml:space="preserve"> only other person who counts towards the operator tally for minimum number of people in the room. </w:t>
      </w:r>
    </w:p>
    <w:p w:rsidR="00135F6B" w:rsidRDefault="00242748" w:rsidP="00242748">
      <w:pPr>
        <w:pStyle w:val="Heading2"/>
      </w:pPr>
      <w:bookmarkStart w:id="9" w:name="_Toc449605123"/>
      <w:r>
        <w:t>Points of Interaction</w:t>
      </w:r>
      <w:bookmarkEnd w:id="9"/>
    </w:p>
    <w:p w:rsidR="00242748" w:rsidRDefault="00242748" w:rsidP="00242748">
      <w:pPr>
        <w:pStyle w:val="Heading3"/>
      </w:pPr>
      <w:bookmarkStart w:id="10" w:name="_Toc449605124"/>
      <w:r>
        <w:t>Console</w:t>
      </w:r>
      <w:r w:rsidR="00020A39">
        <w:t>(s)</w:t>
      </w:r>
      <w:bookmarkEnd w:id="10"/>
    </w:p>
    <w:p w:rsidR="00242748" w:rsidRDefault="00020A39" w:rsidP="00242748">
      <w:r>
        <w:t>Hardware:</w:t>
      </w:r>
    </w:p>
    <w:p w:rsidR="00020A39" w:rsidRDefault="00020A39" w:rsidP="00020A39">
      <w:pPr>
        <w:pStyle w:val="ListParagraph"/>
        <w:numPr>
          <w:ilvl w:val="0"/>
          <w:numId w:val="1"/>
        </w:numPr>
      </w:pPr>
      <w:r>
        <w:t xml:space="preserve">Screen </w:t>
      </w:r>
    </w:p>
    <w:p w:rsidR="00020A39" w:rsidRDefault="00020A39" w:rsidP="00020A39">
      <w:pPr>
        <w:pStyle w:val="ListParagraph"/>
        <w:numPr>
          <w:ilvl w:val="0"/>
          <w:numId w:val="1"/>
        </w:numPr>
      </w:pPr>
      <w:r>
        <w:t>Camera</w:t>
      </w:r>
    </w:p>
    <w:p w:rsidR="00020A39" w:rsidRDefault="00020A39" w:rsidP="00020A39">
      <w:pPr>
        <w:pStyle w:val="ListParagraph"/>
        <w:numPr>
          <w:ilvl w:val="0"/>
          <w:numId w:val="1"/>
        </w:numPr>
      </w:pPr>
      <w:r>
        <w:t>Secondary Authentication – USB, RFID, Finger print scanner</w:t>
      </w:r>
    </w:p>
    <w:p w:rsidR="00020A39" w:rsidRDefault="00932B49" w:rsidP="00932B49">
      <w:r>
        <w:t>Software considerations:</w:t>
      </w:r>
    </w:p>
    <w:p w:rsidR="00932B49" w:rsidRDefault="00932B49" w:rsidP="00932B49">
      <w:pPr>
        <w:pStyle w:val="ListParagraph"/>
        <w:numPr>
          <w:ilvl w:val="0"/>
          <w:numId w:val="5"/>
        </w:numPr>
      </w:pPr>
      <w:r>
        <w:t xml:space="preserve">Must show a level of ‘intelligence’ </w:t>
      </w:r>
    </w:p>
    <w:p w:rsidR="00932B49" w:rsidRDefault="00932B49" w:rsidP="00932B49">
      <w:pPr>
        <w:pStyle w:val="ListParagraph"/>
        <w:numPr>
          <w:ilvl w:val="0"/>
          <w:numId w:val="5"/>
        </w:numPr>
      </w:pPr>
      <w:r>
        <w:t>Processing of facial recognition could be done on this machine or on the security pc</w:t>
      </w:r>
    </w:p>
    <w:p w:rsidR="00932B49" w:rsidRDefault="00932B49" w:rsidP="00932B49">
      <w:pPr>
        <w:pStyle w:val="ListParagraph"/>
        <w:numPr>
          <w:ilvl w:val="0"/>
          <w:numId w:val="5"/>
        </w:numPr>
      </w:pPr>
      <w:r>
        <w:t>Add images and logon data (both pass and fail) to a log for security</w:t>
      </w:r>
      <w:r w:rsidR="008D576B">
        <w:t>`</w:t>
      </w:r>
    </w:p>
    <w:p w:rsidR="005A7942" w:rsidRDefault="00242748" w:rsidP="00242748">
      <w:pPr>
        <w:pStyle w:val="Heading3"/>
      </w:pPr>
      <w:bookmarkStart w:id="11" w:name="_Toc449605125"/>
      <w:r>
        <w:t>Security Screen</w:t>
      </w:r>
      <w:bookmarkEnd w:id="11"/>
    </w:p>
    <w:p w:rsidR="00020A39" w:rsidRDefault="00020A39" w:rsidP="00020A39">
      <w:r>
        <w:t>Hardware:</w:t>
      </w:r>
    </w:p>
    <w:p w:rsidR="00020A39" w:rsidRDefault="00020A39" w:rsidP="00020A39">
      <w:pPr>
        <w:pStyle w:val="ListParagraph"/>
        <w:numPr>
          <w:ilvl w:val="0"/>
          <w:numId w:val="1"/>
        </w:numPr>
      </w:pPr>
      <w:r>
        <w:t xml:space="preserve">Screen </w:t>
      </w:r>
    </w:p>
    <w:p w:rsidR="00020A39" w:rsidRDefault="00020A39" w:rsidP="00020A39">
      <w:pPr>
        <w:pStyle w:val="ListParagraph"/>
        <w:numPr>
          <w:ilvl w:val="0"/>
          <w:numId w:val="1"/>
        </w:numPr>
      </w:pPr>
      <w:r>
        <w:t>Camera</w:t>
      </w:r>
    </w:p>
    <w:p w:rsidR="00020A39" w:rsidRDefault="00020A39" w:rsidP="00020A39">
      <w:pPr>
        <w:pStyle w:val="ListParagraph"/>
        <w:numPr>
          <w:ilvl w:val="0"/>
          <w:numId w:val="1"/>
        </w:numPr>
      </w:pPr>
      <w:r>
        <w:t>Printer</w:t>
      </w:r>
    </w:p>
    <w:p w:rsidR="00020A39" w:rsidRDefault="00020A39" w:rsidP="00020A39">
      <w:pPr>
        <w:pStyle w:val="ListParagraph"/>
        <w:numPr>
          <w:ilvl w:val="0"/>
          <w:numId w:val="1"/>
        </w:numPr>
      </w:pPr>
      <w:r>
        <w:t>‘ID cards’</w:t>
      </w:r>
    </w:p>
    <w:p w:rsidR="00242748" w:rsidRDefault="00020A39" w:rsidP="00242748">
      <w:r>
        <w:t>Software considerations:</w:t>
      </w:r>
    </w:p>
    <w:p w:rsidR="00020A39" w:rsidRDefault="00932B49" w:rsidP="00020A39">
      <w:pPr>
        <w:pStyle w:val="ListParagraph"/>
        <w:numPr>
          <w:ilvl w:val="0"/>
          <w:numId w:val="3"/>
        </w:numPr>
      </w:pPr>
      <w:r>
        <w:t xml:space="preserve">Show the video feeds from the </w:t>
      </w:r>
      <w:proofErr w:type="spellStart"/>
      <w:r>
        <w:t>kinect’s</w:t>
      </w:r>
      <w:proofErr w:type="spellEnd"/>
    </w:p>
    <w:p w:rsidR="00932B49" w:rsidRDefault="00932B49" w:rsidP="00020A39">
      <w:pPr>
        <w:pStyle w:val="ListParagraph"/>
        <w:numPr>
          <w:ilvl w:val="0"/>
          <w:numId w:val="3"/>
        </w:numPr>
      </w:pPr>
      <w:r>
        <w:t>Show the door feed</w:t>
      </w:r>
    </w:p>
    <w:p w:rsidR="00932B49" w:rsidRDefault="00932B49" w:rsidP="00020A39">
      <w:pPr>
        <w:pStyle w:val="ListParagraph"/>
        <w:numPr>
          <w:ilvl w:val="0"/>
          <w:numId w:val="3"/>
        </w:numPr>
      </w:pPr>
      <w:r>
        <w:t xml:space="preserve">Show a 2D map of  people in the room </w:t>
      </w:r>
    </w:p>
    <w:p w:rsidR="00242748" w:rsidRDefault="00242748" w:rsidP="00242748">
      <w:pPr>
        <w:pStyle w:val="Heading3"/>
      </w:pPr>
      <w:bookmarkStart w:id="12" w:name="_Toc449605126"/>
      <w:r>
        <w:t>Entrance</w:t>
      </w:r>
      <w:bookmarkEnd w:id="12"/>
      <w:r>
        <w:t xml:space="preserve"> </w:t>
      </w:r>
    </w:p>
    <w:p w:rsidR="00020A39" w:rsidRDefault="00020A39" w:rsidP="00020A39">
      <w:r>
        <w:t>Hardware:</w:t>
      </w:r>
    </w:p>
    <w:p w:rsidR="00020A39" w:rsidRDefault="00020A39" w:rsidP="00020A39">
      <w:pPr>
        <w:pStyle w:val="ListParagraph"/>
        <w:numPr>
          <w:ilvl w:val="0"/>
          <w:numId w:val="1"/>
        </w:numPr>
      </w:pPr>
      <w:r>
        <w:t>Camera</w:t>
      </w:r>
    </w:p>
    <w:p w:rsidR="00020A39" w:rsidRDefault="00020A39" w:rsidP="00020A39">
      <w:pPr>
        <w:pStyle w:val="ListParagraph"/>
        <w:numPr>
          <w:ilvl w:val="0"/>
          <w:numId w:val="1"/>
        </w:numPr>
      </w:pPr>
      <w:r>
        <w:t>Secondary Authentication – USB, RFID, Finger print scanner</w:t>
      </w:r>
    </w:p>
    <w:p w:rsidR="00020A39" w:rsidRDefault="00020A39" w:rsidP="00020A39">
      <w:r>
        <w:t>Software considerations:</w:t>
      </w:r>
    </w:p>
    <w:p w:rsidR="00020A39" w:rsidRDefault="00020A39" w:rsidP="00020A39">
      <w:pPr>
        <w:pStyle w:val="ListParagraph"/>
        <w:numPr>
          <w:ilvl w:val="0"/>
          <w:numId w:val="4"/>
        </w:numPr>
      </w:pPr>
    </w:p>
    <w:p w:rsidR="00090177" w:rsidRDefault="00090177" w:rsidP="00090177">
      <w:pPr>
        <w:pStyle w:val="Heading2"/>
      </w:pPr>
      <w:bookmarkStart w:id="13" w:name="_Toc449605127"/>
      <w:r>
        <w:lastRenderedPageBreak/>
        <w:t>Camera Layout</w:t>
      </w:r>
      <w:bookmarkEnd w:id="13"/>
    </w:p>
    <w:p w:rsidR="00894C9C" w:rsidRDefault="00894C9C" w:rsidP="00894C9C">
      <w:pPr>
        <w:pStyle w:val="Heading3"/>
      </w:pPr>
      <w:r>
        <w:t>Option 1</w:t>
      </w:r>
    </w:p>
    <w:p w:rsidR="00894C9C" w:rsidRDefault="00894C9C" w:rsidP="00894C9C">
      <w:r>
        <w:t>4 edges or corners mounted with cameras facing the centre of the room.</w:t>
      </w:r>
      <w:bookmarkStart w:id="14" w:name="_GoBack"/>
      <w:bookmarkEnd w:id="14"/>
    </w:p>
    <w:p w:rsidR="00894C9C" w:rsidRDefault="00894C9C" w:rsidP="00894C9C">
      <w:pPr>
        <w:pStyle w:val="Heading3"/>
      </w:pPr>
      <w:r>
        <w:t>Option 2</w:t>
      </w:r>
    </w:p>
    <w:p w:rsidR="00894C9C" w:rsidRPr="00894C9C" w:rsidRDefault="00894C9C" w:rsidP="00894C9C">
      <w:r>
        <w:t>Cameras mounted on a central mount to cut out blind spots.</w:t>
      </w:r>
    </w:p>
    <w:p w:rsidR="00894C9C" w:rsidRPr="00894C9C" w:rsidRDefault="00894C9C" w:rsidP="00894C9C">
      <w:pPr>
        <w:pStyle w:val="Heading3"/>
      </w:pPr>
      <w:r>
        <w:t>Option 3</w:t>
      </w:r>
    </w:p>
    <w:p w:rsidR="00242748" w:rsidRDefault="00090177" w:rsidP="00242748">
      <w:r>
        <w:t>With 2 Kinect’s using the walls along one of the lines of the field of view you can get 100% coverage of the area. We are planning to use 4 so will mirror this setup in the other 2 corners of the room adding redundancy.</w:t>
      </w:r>
      <w:r w:rsidR="00B57087">
        <w:rPr>
          <w:noProof/>
          <w:lang w:eastAsia="en-GB"/>
        </w:rPr>
        <mc:AlternateContent>
          <mc:Choice Requires="wpc">
            <w:drawing>
              <wp:inline distT="0" distB="0" distL="0" distR="0" wp14:anchorId="6A578726" wp14:editId="3AE8B97C">
                <wp:extent cx="6150991" cy="40767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82779" y="484016"/>
                            <a:ext cx="4953000" cy="2924175"/>
                          </a:xfrm>
                          <a:prstGeom prst="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482779" y="483382"/>
                            <a:ext cx="4933950" cy="2914650"/>
                          </a:xfrm>
                          <a:custGeom>
                            <a:avLst/>
                            <a:gdLst>
                              <a:gd name="connsiteX0" fmla="*/ 0 w 4933950"/>
                              <a:gd name="connsiteY0" fmla="*/ 0 h 2914650"/>
                              <a:gd name="connsiteX1" fmla="*/ 4933950 w 4933950"/>
                              <a:gd name="connsiteY1" fmla="*/ 0 h 2914650"/>
                              <a:gd name="connsiteX2" fmla="*/ 4933950 w 4933950"/>
                              <a:gd name="connsiteY2" fmla="*/ 2905125 h 2914650"/>
                              <a:gd name="connsiteX3" fmla="*/ 3429000 w 4933950"/>
                              <a:gd name="connsiteY3" fmla="*/ 2914650 h 2914650"/>
                              <a:gd name="connsiteX4" fmla="*/ 0 w 4933950"/>
                              <a:gd name="connsiteY4" fmla="*/ 0 h 291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33950" h="2914650">
                                <a:moveTo>
                                  <a:pt x="0" y="0"/>
                                </a:moveTo>
                                <a:lnTo>
                                  <a:pt x="4933950" y="0"/>
                                </a:lnTo>
                                <a:lnTo>
                                  <a:pt x="4933950" y="2905125"/>
                                </a:lnTo>
                                <a:lnTo>
                                  <a:pt x="3429000" y="2914650"/>
                                </a:lnTo>
                                <a:lnTo>
                                  <a:pt x="0" y="0"/>
                                </a:lnTo>
                                <a:close/>
                              </a:path>
                            </a:pathLst>
                          </a:custGeom>
                          <a:solidFill>
                            <a:schemeClr val="accent1">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10"/>
                        <wps:cNvSpPr/>
                        <wps:spPr>
                          <a:xfrm rot="10800000">
                            <a:off x="495300" y="484016"/>
                            <a:ext cx="4933950" cy="2914015"/>
                          </a:xfrm>
                          <a:custGeom>
                            <a:avLst/>
                            <a:gdLst>
                              <a:gd name="connsiteX0" fmla="*/ 0 w 4933950"/>
                              <a:gd name="connsiteY0" fmla="*/ 0 h 2914650"/>
                              <a:gd name="connsiteX1" fmla="*/ 4933950 w 4933950"/>
                              <a:gd name="connsiteY1" fmla="*/ 0 h 2914650"/>
                              <a:gd name="connsiteX2" fmla="*/ 4933950 w 4933950"/>
                              <a:gd name="connsiteY2" fmla="*/ 2905125 h 2914650"/>
                              <a:gd name="connsiteX3" fmla="*/ 3429000 w 4933950"/>
                              <a:gd name="connsiteY3" fmla="*/ 2914650 h 2914650"/>
                              <a:gd name="connsiteX4" fmla="*/ 0 w 4933950"/>
                              <a:gd name="connsiteY4" fmla="*/ 0 h 291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33950" h="2914650">
                                <a:moveTo>
                                  <a:pt x="0" y="0"/>
                                </a:moveTo>
                                <a:lnTo>
                                  <a:pt x="4933950" y="0"/>
                                </a:lnTo>
                                <a:lnTo>
                                  <a:pt x="4933950" y="2905125"/>
                                </a:lnTo>
                                <a:lnTo>
                                  <a:pt x="3429000" y="2914650"/>
                                </a:lnTo>
                                <a:lnTo>
                                  <a:pt x="0" y="0"/>
                                </a:lnTo>
                                <a:close/>
                              </a:path>
                            </a:pathLst>
                          </a:custGeom>
                          <a:solidFill>
                            <a:schemeClr val="accent3">
                              <a:lumMod val="50000"/>
                              <a:alpha val="16000"/>
                            </a:schemeClr>
                          </a:solidFill>
                          <a:ln w="19050"/>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4708586" y="3112280"/>
                            <a:ext cx="590550" cy="285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177" w:rsidRDefault="00B014FE">
                              <w:r>
                                <w:t>57</w:t>
                              </w:r>
                              <w:r>
                                <w:rPr>
                                  <w:rFonts w:eastAsia="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1"/>
                        <wps:cNvSpPr txBox="1"/>
                        <wps:spPr>
                          <a:xfrm>
                            <a:off x="884739" y="560025"/>
                            <a:ext cx="886911"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177" w:rsidRPr="00B014FE" w:rsidRDefault="00B014FE" w:rsidP="00090177">
                              <w:pPr>
                                <w:pStyle w:val="NormalWeb"/>
                                <w:spacing w:before="0" w:beforeAutospacing="0" w:after="200" w:afterAutospacing="0" w:line="276" w:lineRule="auto"/>
                                <w:rPr>
                                  <w:rFonts w:asciiTheme="minorHAnsi" w:hAnsiTheme="minorHAnsi"/>
                                </w:rPr>
                              </w:pPr>
                              <w:r w:rsidRPr="00B014FE">
                                <w:rPr>
                                  <w:rFonts w:asciiTheme="minorHAnsi" w:eastAsia="Calibri" w:hAnsiTheme="minorHAnsi"/>
                                  <w:sz w:val="22"/>
                                  <w:szCs w:val="22"/>
                                </w:rPr>
                                <w:t>57°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Arc 16"/>
                        <wps:cNvSpPr/>
                        <wps:spPr>
                          <a:xfrm>
                            <a:off x="4969054" y="2933700"/>
                            <a:ext cx="914400" cy="914400"/>
                          </a:xfrm>
                          <a:prstGeom prst="arc">
                            <a:avLst>
                              <a:gd name="adj1" fmla="val 10631439"/>
                              <a:gd name="adj2" fmla="val 13018595"/>
                            </a:avLst>
                          </a:prstGeom>
                          <a:ln w="28575">
                            <a:solidFill>
                              <a:schemeClr val="accent3">
                                <a:lumMod val="50000"/>
                              </a:schemeClr>
                            </a:solidFill>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c 17"/>
                        <wps:cNvSpPr/>
                        <wps:spPr>
                          <a:xfrm>
                            <a:off x="37125" y="37125"/>
                            <a:ext cx="913765" cy="914400"/>
                          </a:xfrm>
                          <a:prstGeom prst="arc">
                            <a:avLst>
                              <a:gd name="adj1" fmla="val 46794"/>
                              <a:gd name="adj2" fmla="val 2308541"/>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84.35pt;height:321pt;mso-position-horizontal-relative:char;mso-position-vertical-relative:line" coordsize="61506,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06;height:40767;visibility:visible;mso-wrap-style:square">
                  <v:fill o:detectmouseclick="t"/>
                  <v:path o:connecttype="none"/>
                </v:shape>
                <v:rect id="Rectangle 3" o:spid="_x0000_s1028" style="position:absolute;left:4827;top:4840;width:49530;height:2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PVb0A&#10;AADaAAAADwAAAGRycy9kb3ducmV2LnhtbERPzYrCMBC+L/gOYQRva2oVV6pRpCDsHq37AEMytsVm&#10;UptsW99+IwgeP77/3WG0jeip87VjBYt5AoJYO1NzqeD3cvrcgPAB2WDjmBQ8yMNhP/nYYWbcwGfq&#10;i1CKGMI+QwVVCG0mpdcVWfRz1xJH7uo6iyHCrpSmwyGG20amSbKWFmuODRW2lFekb8WfjTP06ue0&#10;SNPkSw99/riv8k16K5SaTcfjFkSgMbzFL/e3UbCE55XoB7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FPVb0AAADaAAAADwAAAAAAAAAAAAAAAACYAgAAZHJzL2Rvd25yZXYu&#10;eG1sUEsFBgAAAAAEAAQA9QAAAIIDAAAAAA==&#10;" filled="f" strokecolor="#4579b8 [3044]">
                  <v:shadow on="t" color="black" opacity="24903f" origin=",.5" offset="0,.55556mm"/>
                </v:rect>
                <v:shape id="Freeform 9" o:spid="_x0000_s1029" style="position:absolute;left:4827;top:4833;width:49340;height:29147;visibility:visible;mso-wrap-style:square;v-text-anchor:middle" coordsize="4933950,291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qxcQA&#10;AADaAAAADwAAAGRycy9kb3ducmV2LnhtbESPQU8CMRSE7yb8h+aReJMuHgyuFEIgBOSiLkSvz+3b&#10;7Wbb13VbYfn31sTE42RmvsnMl4Oz4kx9aDwrmE4yEMSl1w3XCk7H7d0MRIjIGq1nUnClAMvF6GaO&#10;ufYXfqNzEWuRIBxyVGBi7HIpQ2nIYZj4jjh5le8dxiT7WuoeLwnurLzPsgfpsOG0YLCjtaGyLb6d&#10;guq1sFXbvlt3eAlf5nOz28yeP5S6HQ+rJxCRhvgf/mvvtYJH+L2Sb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sasXEAAAA2gAAAA8AAAAAAAAAAAAAAAAAmAIAAGRycy9k&#10;b3ducmV2LnhtbFBLBQYAAAAABAAEAPUAAACJAwAAAAA=&#10;" path="m,l4933950,r,2905125l3429000,2914650,,xe" fillcolor="#4f81bd [3204]" strokecolor="#243f60 [1604]" strokeweight="2pt">
                  <v:fill opacity="13878f"/>
                  <v:path arrowok="t" o:connecttype="custom" o:connectlocs="0,0;4933950,0;4933950,2905125;3429000,2914650;0,0" o:connectangles="0,0,0,0,0"/>
                </v:shape>
                <v:shape id="Freeform 10" o:spid="_x0000_s1030" style="position:absolute;left:4953;top:4840;width:49339;height:29140;rotation:180;visibility:visible;mso-wrap-style:square;v-text-anchor:middle" coordsize="4933950,291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k8MA&#10;AADbAAAADwAAAGRycy9kb3ducmV2LnhtbESPQWvCQBCF7wX/wzJCb3VjwSKpq4hSEIQWo70P2TEb&#10;zM7G7KrRX985FLzN8N68981s0ftGXamLdWAD41EGirgMtubKwGH/9TYFFROyxSYwGbhThMV88DLD&#10;3IYb7+hapEpJCMccDbiU2lzrWDryGEehJRbtGDqPSdau0rbDm4T7Rr9n2Yf2WLM0OGxp5ag8FRdv&#10;4JFtJ+weP0V5b34Py5r3u/P32pjXYb/8BJWoT0/z//XGCr7Qyy8y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0+k8MAAADbAAAADwAAAAAAAAAAAAAAAACYAgAAZHJzL2Rv&#10;d25yZXYueG1sUEsFBgAAAAAEAAQA9QAAAIgDAAAAAA==&#10;" path="m,l4933950,r,2905125l3429000,2914650,,xe" fillcolor="#4e6128 [1606]" strokecolor="#94b64e [3046]" strokeweight="1.5pt">
                  <v:fill opacity="10537f"/>
                  <v:shadow on="t" color="black" opacity="24903f" origin=",.5" offset="0,.55556mm"/>
                  <v:path arrowok="t" o:connecttype="custom" o:connectlocs="0,0;4933950,0;4933950,2904492;3429000,2914015;0,0" o:connectangles="0,0,0,0,0"/>
                </v:shape>
                <v:shapetype id="_x0000_t202" coordsize="21600,21600" o:spt="202" path="m,l,21600r21600,l21600,xe">
                  <v:stroke joinstyle="miter"/>
                  <v:path gradientshapeok="t" o:connecttype="rect"/>
                </v:shapetype>
                <v:shape id="Text Box 11" o:spid="_x0000_s1031" type="#_x0000_t202" style="position:absolute;left:47085;top:31122;width:590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90177" w:rsidRDefault="00B014FE">
                        <w:r>
                          <w:t>57</w:t>
                        </w:r>
                        <w:r>
                          <w:rPr>
                            <w:rFonts w:eastAsia="Calibri"/>
                          </w:rPr>
                          <w:t>°</w:t>
                        </w:r>
                      </w:p>
                    </w:txbxContent>
                  </v:textbox>
                </v:shape>
                <v:shape id="Text Box 11" o:spid="_x0000_s1032" type="#_x0000_t202" style="position:absolute;left:8847;top:5600;width:886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90177" w:rsidRPr="00B014FE" w:rsidRDefault="00B014FE" w:rsidP="00090177">
                        <w:pPr>
                          <w:pStyle w:val="NormalWeb"/>
                          <w:spacing w:before="0" w:beforeAutospacing="0" w:after="200" w:afterAutospacing="0" w:line="276" w:lineRule="auto"/>
                          <w:rPr>
                            <w:rFonts w:asciiTheme="minorHAnsi" w:hAnsiTheme="minorHAnsi"/>
                          </w:rPr>
                        </w:pPr>
                        <w:r w:rsidRPr="00B014FE">
                          <w:rPr>
                            <w:rFonts w:asciiTheme="minorHAnsi" w:eastAsia="Calibri" w:hAnsiTheme="minorHAnsi"/>
                            <w:sz w:val="22"/>
                            <w:szCs w:val="22"/>
                          </w:rPr>
                          <w:t>57°</w:t>
                        </w:r>
                      </w:p>
                    </w:txbxContent>
                  </v:textbox>
                </v:shape>
                <v:shape id="Arc 16" o:spid="_x0000_s1033" style="position:absolute;left:49690;top:29337;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GgMIA&#10;AADbAAAADwAAAGRycy9kb3ducmV2LnhtbERP22rCQBB9L/gPywi+1Y0KImlWEaFopVBM2/cxO7mQ&#10;7Gya3cbYr+8Kgm9zONdJNoNpRE+dqywrmE0jEMSZ1RUXCr4+X59XIJxH1thYJgVXcrBZj54SjLW9&#10;8In61BcihLCLUUHpfRtL6bKSDLqpbYkDl9vOoA+wK6Tu8BLCTSPnUbSUBisODSW2tCspq9NfoyA7&#10;XWn/Pq9X/LZI/4bjd37+WXwoNRkP2xcQngb/EN/dBx3mL+H2Szh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cYaAwgAAANsAAAAPAAAAAAAAAAAAAAAAAJgCAABkcnMvZG93&#10;bnJldi54bWxQSwUGAAAAAAQABAD1AAAAhwMAAAAA&#10;" path="m549,479609nsc-4691,372836,27651,267602,91951,182200l457200,457200,549,479609xem549,479609nfc-4691,372836,27651,267602,91951,182200e" filled="f" strokecolor="#4e6128 [1606]" strokeweight="2.25pt">
                  <v:path arrowok="t" o:connecttype="custom" o:connectlocs="549,479609;91951,182200" o:connectangles="0,0"/>
                </v:shape>
                <v:shape id="Arc 17" o:spid="_x0000_s1034" style="position:absolute;left:371;top:371;width:9137;height:9144;visibility:visible;mso-wrap-style:square;v-text-anchor:middle" coordsize="913765,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RYMIA&#10;AADbAAAADwAAAGRycy9kb3ducmV2LnhtbERPTWvCQBC9F/oflil4KbqpWJXoKkURhZ6S1oO3ITvN&#10;hmZnQ3aN0V/vFgre5vE+Z7nubS06an3lWMHbKAFBXDhdcang+2s3nIPwAVlj7ZgUXMnDevX8tMRU&#10;uwtn1OWhFDGEfYoKTAhNKqUvDFn0I9cQR+7HtRZDhG0pdYuXGG5rOU6SqbRYcWww2NDGUPGbn62C&#10;7n3cHz+zOgu5ub02G5ps9yen1OCl/1iACNSHh/jffdBx/gz+fo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BFgwgAAANsAAAAPAAAAAAAAAAAAAAAAAJgCAABkcnMvZG93&#10;bnJldi54bWxQSwUGAAAAAAQABAD1AAAAhwMAAAAA&#10;" path="m913723,463419nsc912348,564539,877510,662349,814659,741541l456883,457200r456840,6219xem913723,463419nfc912348,564539,877510,662349,814659,741541e" filled="f" strokecolor="#002060" strokeweight="2.25pt">
                  <v:path arrowok="t" o:connecttype="custom" o:connectlocs="913723,463419;814659,741541" o:connectangles="0,0"/>
                </v:shape>
                <w10:anchorlock/>
              </v:group>
            </w:pict>
          </mc:Fallback>
        </mc:AlternateContent>
      </w:r>
    </w:p>
    <w:p w:rsidR="008D576B" w:rsidRPr="00242748" w:rsidRDefault="00894C9C" w:rsidP="00894C9C">
      <w:pPr>
        <w:pStyle w:val="Heading2"/>
      </w:pPr>
      <w:r>
        <w:t>Security Console Layouts</w:t>
      </w:r>
    </w:p>
    <w:sectPr w:rsidR="008D576B" w:rsidRPr="0024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37B"/>
    <w:multiLevelType w:val="hybridMultilevel"/>
    <w:tmpl w:val="81ECC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6E37BE"/>
    <w:multiLevelType w:val="hybridMultilevel"/>
    <w:tmpl w:val="5C545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645062"/>
    <w:multiLevelType w:val="hybridMultilevel"/>
    <w:tmpl w:val="00F0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A67E54"/>
    <w:multiLevelType w:val="hybridMultilevel"/>
    <w:tmpl w:val="484E5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203948"/>
    <w:multiLevelType w:val="hybridMultilevel"/>
    <w:tmpl w:val="665E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54"/>
    <w:rsid w:val="00020A39"/>
    <w:rsid w:val="00090177"/>
    <w:rsid w:val="00135F6B"/>
    <w:rsid w:val="00242748"/>
    <w:rsid w:val="005A7942"/>
    <w:rsid w:val="007D2D54"/>
    <w:rsid w:val="008504E0"/>
    <w:rsid w:val="0088347F"/>
    <w:rsid w:val="00894C9C"/>
    <w:rsid w:val="008D576B"/>
    <w:rsid w:val="00932B49"/>
    <w:rsid w:val="009A746E"/>
    <w:rsid w:val="00B014FE"/>
    <w:rsid w:val="00B02DA1"/>
    <w:rsid w:val="00B57087"/>
    <w:rsid w:val="00BA676F"/>
    <w:rsid w:val="00C31479"/>
    <w:rsid w:val="00FF0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A7942"/>
    <w:pPr>
      <w:outlineLvl w:val="9"/>
    </w:pPr>
    <w:rPr>
      <w:lang w:val="en-US" w:eastAsia="ja-JP"/>
    </w:rPr>
  </w:style>
  <w:style w:type="paragraph" w:styleId="TOC1">
    <w:name w:val="toc 1"/>
    <w:basedOn w:val="Normal"/>
    <w:next w:val="Normal"/>
    <w:autoRedefine/>
    <w:uiPriority w:val="39"/>
    <w:unhideWhenUsed/>
    <w:rsid w:val="005A7942"/>
    <w:pPr>
      <w:spacing w:after="100"/>
    </w:pPr>
  </w:style>
  <w:style w:type="paragraph" w:styleId="TOC2">
    <w:name w:val="toc 2"/>
    <w:basedOn w:val="Normal"/>
    <w:next w:val="Normal"/>
    <w:autoRedefine/>
    <w:uiPriority w:val="39"/>
    <w:unhideWhenUsed/>
    <w:rsid w:val="005A7942"/>
    <w:pPr>
      <w:spacing w:after="100"/>
      <w:ind w:left="220"/>
    </w:pPr>
  </w:style>
  <w:style w:type="character" w:styleId="Hyperlink">
    <w:name w:val="Hyperlink"/>
    <w:basedOn w:val="DefaultParagraphFont"/>
    <w:uiPriority w:val="99"/>
    <w:unhideWhenUsed/>
    <w:rsid w:val="005A7942"/>
    <w:rPr>
      <w:color w:val="0000FF" w:themeColor="hyperlink"/>
      <w:u w:val="single"/>
    </w:rPr>
  </w:style>
  <w:style w:type="paragraph" w:styleId="BalloonText">
    <w:name w:val="Balloon Text"/>
    <w:basedOn w:val="Normal"/>
    <w:link w:val="BalloonTextChar"/>
    <w:uiPriority w:val="99"/>
    <w:semiHidden/>
    <w:unhideWhenUsed/>
    <w:rsid w:val="005A7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942"/>
    <w:rPr>
      <w:rFonts w:ascii="Tahoma" w:hAnsi="Tahoma" w:cs="Tahoma"/>
      <w:sz w:val="16"/>
      <w:szCs w:val="16"/>
    </w:rPr>
  </w:style>
  <w:style w:type="character" w:customStyle="1" w:styleId="Heading3Char">
    <w:name w:val="Heading 3 Char"/>
    <w:basedOn w:val="DefaultParagraphFont"/>
    <w:link w:val="Heading3"/>
    <w:uiPriority w:val="9"/>
    <w:rsid w:val="009A7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746E"/>
    <w:pPr>
      <w:spacing w:after="100"/>
      <w:ind w:left="440"/>
    </w:pPr>
  </w:style>
  <w:style w:type="paragraph" w:styleId="ListParagraph">
    <w:name w:val="List Paragraph"/>
    <w:basedOn w:val="Normal"/>
    <w:uiPriority w:val="34"/>
    <w:qFormat/>
    <w:rsid w:val="00020A39"/>
    <w:pPr>
      <w:ind w:left="720"/>
      <w:contextualSpacing/>
    </w:pPr>
  </w:style>
  <w:style w:type="paragraph" w:styleId="NormalWeb">
    <w:name w:val="Normal (Web)"/>
    <w:basedOn w:val="Normal"/>
    <w:uiPriority w:val="99"/>
    <w:semiHidden/>
    <w:unhideWhenUsed/>
    <w:rsid w:val="00090177"/>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A7942"/>
    <w:pPr>
      <w:outlineLvl w:val="9"/>
    </w:pPr>
    <w:rPr>
      <w:lang w:val="en-US" w:eastAsia="ja-JP"/>
    </w:rPr>
  </w:style>
  <w:style w:type="paragraph" w:styleId="TOC1">
    <w:name w:val="toc 1"/>
    <w:basedOn w:val="Normal"/>
    <w:next w:val="Normal"/>
    <w:autoRedefine/>
    <w:uiPriority w:val="39"/>
    <w:unhideWhenUsed/>
    <w:rsid w:val="005A7942"/>
    <w:pPr>
      <w:spacing w:after="100"/>
    </w:pPr>
  </w:style>
  <w:style w:type="paragraph" w:styleId="TOC2">
    <w:name w:val="toc 2"/>
    <w:basedOn w:val="Normal"/>
    <w:next w:val="Normal"/>
    <w:autoRedefine/>
    <w:uiPriority w:val="39"/>
    <w:unhideWhenUsed/>
    <w:rsid w:val="005A7942"/>
    <w:pPr>
      <w:spacing w:after="100"/>
      <w:ind w:left="220"/>
    </w:pPr>
  </w:style>
  <w:style w:type="character" w:styleId="Hyperlink">
    <w:name w:val="Hyperlink"/>
    <w:basedOn w:val="DefaultParagraphFont"/>
    <w:uiPriority w:val="99"/>
    <w:unhideWhenUsed/>
    <w:rsid w:val="005A7942"/>
    <w:rPr>
      <w:color w:val="0000FF" w:themeColor="hyperlink"/>
      <w:u w:val="single"/>
    </w:rPr>
  </w:style>
  <w:style w:type="paragraph" w:styleId="BalloonText">
    <w:name w:val="Balloon Text"/>
    <w:basedOn w:val="Normal"/>
    <w:link w:val="BalloonTextChar"/>
    <w:uiPriority w:val="99"/>
    <w:semiHidden/>
    <w:unhideWhenUsed/>
    <w:rsid w:val="005A7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942"/>
    <w:rPr>
      <w:rFonts w:ascii="Tahoma" w:hAnsi="Tahoma" w:cs="Tahoma"/>
      <w:sz w:val="16"/>
      <w:szCs w:val="16"/>
    </w:rPr>
  </w:style>
  <w:style w:type="character" w:customStyle="1" w:styleId="Heading3Char">
    <w:name w:val="Heading 3 Char"/>
    <w:basedOn w:val="DefaultParagraphFont"/>
    <w:link w:val="Heading3"/>
    <w:uiPriority w:val="9"/>
    <w:rsid w:val="009A7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746E"/>
    <w:pPr>
      <w:spacing w:after="100"/>
      <w:ind w:left="440"/>
    </w:pPr>
  </w:style>
  <w:style w:type="paragraph" w:styleId="ListParagraph">
    <w:name w:val="List Paragraph"/>
    <w:basedOn w:val="Normal"/>
    <w:uiPriority w:val="34"/>
    <w:qFormat/>
    <w:rsid w:val="00020A39"/>
    <w:pPr>
      <w:ind w:left="720"/>
      <w:contextualSpacing/>
    </w:pPr>
  </w:style>
  <w:style w:type="paragraph" w:styleId="NormalWeb">
    <w:name w:val="Normal (Web)"/>
    <w:basedOn w:val="Normal"/>
    <w:uiPriority w:val="99"/>
    <w:semiHidden/>
    <w:unhideWhenUsed/>
    <w:rsid w:val="00090177"/>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6BB53-575D-4963-AE10-9E1651FB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72464AC1.dotm</Template>
  <TotalTime>152</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MBDA (UK)</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b55934</dc:creator>
  <cp:lastModifiedBy>b55934</cp:lastModifiedBy>
  <cp:revision>8</cp:revision>
  <dcterms:created xsi:type="dcterms:W3CDTF">2016-04-28T08:02:00Z</dcterms:created>
  <dcterms:modified xsi:type="dcterms:W3CDTF">2016-04-28T10:59:00Z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-73208217</vt:i4>
  </property>
  <property fmtid="{D5CDD505-2E9C-101B-9397-08002B2CF9AE}" pid="3" name="_NewReviewCycle">
    <vt:lpwstr/>
  </property>
  <property fmtid="{D5CDD505-2E9C-101B-9397-08002B2CF9AE}" pid="4" name="_EmailSubject">
    <vt:lpwstr>set challange files</vt:lpwstr>
  </property>
  <property fmtid="{D5CDD505-2E9C-101B-9397-08002B2CF9AE}" pid="5" name="_AuthorEmail">
    <vt:lpwstr>Alex.Bowyer@mbda.co.uk</vt:lpwstr>
  </property>
  <property fmtid="{D5CDD505-2E9C-101B-9397-08002B2CF9AE}" pid="6" name="_AuthorEmailDisplayName">
    <vt:lpwstr>Bowyer, Alex (UK)</vt:lpwstr>
  </property>
  <property fmtid="{D5CDD505-2E9C-101B-9397-08002B2CF9AE}" pid="7" name="_PreviousAdHocReviewCycleID">
    <vt:i4>-742855489</vt:i4>
  </property>
</Properties>
</file>