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D449B40" wp14:paraId="127AC35A" wp14:textId="3A7E2055">
      <w:pPr>
        <w:pStyle w:val="Heading2"/>
        <w:keepNext w:val="1"/>
        <w:keepLines w:val="1"/>
        <w:shd w:val="clear" w:color="auto" w:fill="FFFFFF" w:themeFill="background1"/>
        <w:spacing w:before="192" w:beforeAutospacing="off" w:after="96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36"/>
          <w:szCs w:val="36"/>
          <w:lang w:val="en-US"/>
        </w:rPr>
      </w:pPr>
      <w:r w:rsidRPr="5D449B40" w:rsidR="4362D44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11827"/>
          <w:sz w:val="36"/>
          <w:szCs w:val="36"/>
          <w:lang w:val="en-US"/>
        </w:rPr>
        <w:t>4. Recruitment Screening &amp; Shortlisting Agent</w:t>
      </w:r>
    </w:p>
    <w:p xmlns:wp14="http://schemas.microsoft.com/office/word/2010/wordml" w:rsidP="5D449B40" wp14:paraId="7BB96A2F" wp14:textId="12BE02DA">
      <w:pPr>
        <w:shd w:val="clear" w:color="auto" w:fill="FFFFFF" w:themeFill="background1"/>
        <w:spacing w:before="0" w:beforeAutospacing="off" w:after="3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5D449B40" w:rsidR="4362D44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Context:</w:t>
      </w:r>
      <w:r w:rsidRPr="5D449B40" w:rsidR="4362D4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TA/Recruiters handle multiple active JDs simultaneously, manually screening each CV (read → compare against JD → evaluate → note in tracking sheet). Evaluation quality is inconsistent; good candidates are easily missed due to fatigue or high CV volume, and handwritten outreach messages are prone to errors (wrong name/company).</w:t>
      </w:r>
    </w:p>
    <w:p xmlns:wp14="http://schemas.microsoft.com/office/word/2010/wordml" w:rsidP="5D449B40" wp14:paraId="4C76A75A" wp14:textId="1AA2AB6F">
      <w:pPr>
        <w:shd w:val="clear" w:color="auto" w:fill="FFFFFF" w:themeFill="background1"/>
        <w:spacing w:before="300" w:beforeAutospacing="off" w:after="3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5D449B40" w:rsidR="4362D44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Input:</w:t>
      </w:r>
      <w:r w:rsidRPr="5D449B40" w:rsidR="4362D4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A Job Description (JD) + a pool of candidate CVs.</w:t>
      </w:r>
    </w:p>
    <w:p xmlns:wp14="http://schemas.microsoft.com/office/word/2010/wordml" w:rsidP="5D449B40" wp14:paraId="60D5CB8E" wp14:textId="7555B6C1">
      <w:pPr>
        <w:shd w:val="clear" w:color="auto" w:fill="FFFFFF" w:themeFill="background1"/>
        <w:spacing w:before="300" w:beforeAutospacing="off" w:after="3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5D449B40" w:rsidR="4362D44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The agent must:</w:t>
      </w:r>
    </w:p>
    <w:p xmlns:wp14="http://schemas.microsoft.com/office/word/2010/wordml" w:rsidP="5D449B40" wp14:paraId="34CDB1AB" wp14:textId="4A14BE1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5D449B40" w:rsidR="4362D4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Parse JD &amp; extract screening criteria (tech stack, YOE, domain, English level)</w:t>
      </w:r>
    </w:p>
    <w:p xmlns:wp14="http://schemas.microsoft.com/office/word/2010/wordml" w:rsidP="5D449B40" wp14:paraId="55CD85F4" wp14:textId="1A6534C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5D449B40" w:rsidR="4362D4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Search &amp; rank CVs by relevance to JD</w:t>
      </w:r>
    </w:p>
    <w:p xmlns:wp14="http://schemas.microsoft.com/office/word/2010/wordml" w:rsidP="5D449B40" wp14:paraId="6B2B696F" wp14:textId="24E21DC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5D449B40" w:rsidR="4362D4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Evaluate each CV with % fit score + explanation per criteria</w:t>
      </w:r>
    </w:p>
    <w:p xmlns:wp14="http://schemas.microsoft.com/office/word/2010/wordml" w:rsidP="5D449B40" wp14:paraId="061A723C" wp14:textId="67D377A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5D449B40" w:rsidR="4362D4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Highlight candidate strengths &amp; gaps</w:t>
      </w:r>
    </w:p>
    <w:p xmlns:wp14="http://schemas.microsoft.com/office/word/2010/wordml" w:rsidP="5D449B40" wp14:paraId="603B2DDF" wp14:textId="6EB5C03C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5D449B40" w:rsidR="4362D4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Draft shortlist summary report to (which is sent to Hiring Manager)</w:t>
      </w:r>
    </w:p>
    <w:p xmlns:wp14="http://schemas.microsoft.com/office/word/2010/wordml" w:rsidP="5D449B40" wp14:paraId="231EA544" wp14:textId="0CD03870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5D449B40" w:rsidR="4362D4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Draft personalized outreach messages (mentioning candidate's </w:t>
      </w:r>
      <w:r w:rsidRPr="5D449B40" w:rsidR="4362D4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projects and</w:t>
      </w:r>
      <w:r w:rsidRPr="5D449B40" w:rsidR="4362D4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past companies)</w:t>
      </w:r>
    </w:p>
    <w:p xmlns:wp14="http://schemas.microsoft.com/office/word/2010/wordml" w:rsidP="5D449B40" wp14:paraId="63D5C189" wp14:textId="7EBE55ED">
      <w:pPr>
        <w:shd w:val="clear" w:color="auto" w:fill="FFFFFF" w:themeFill="background1"/>
        <w:spacing w:before="300" w:beforeAutospacing="off" w:after="3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5D449B40" w:rsidR="4362D44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Expected output:</w:t>
      </w:r>
      <w:r w:rsidRPr="5D449B40" w:rsidR="4362D4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Ranked shortlist with per-candidate fit report + ready-to-send personalized outreach messages.</w:t>
      </w:r>
    </w:p>
    <w:p xmlns:wp14="http://schemas.microsoft.com/office/word/2010/wordml" w:rsidP="5D449B40" wp14:paraId="2BD77204" wp14:textId="03EEDF73">
      <w:pPr>
        <w:shd w:val="clear" w:color="auto" w:fill="FFFFFF" w:themeFill="background1"/>
        <w:spacing w:before="300" w:beforeAutospacing="off" w:after="3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5D449B40" w:rsidR="4362D44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Why agentic:</w:t>
      </w:r>
      <w:r w:rsidRPr="5D449B40" w:rsidR="4362D4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Requires structured evaluation with consistent criteria + personalized content generation + multi-step reasoning (parse → match → score → explain → draft).</w:t>
      </w:r>
    </w:p>
    <w:p xmlns:wp14="http://schemas.microsoft.com/office/word/2010/wordml" w:rsidP="5D449B40" wp14:paraId="38E8E55B" wp14:textId="06FE07A4">
      <w:pPr>
        <w:shd w:val="clear" w:color="auto" w:fill="FFFFFF" w:themeFill="background1"/>
        <w:spacing w:before="300" w:beforeAutospacing="off" w:after="3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5D449B40" w:rsidR="4362D44D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Guardrails:</w:t>
      </w:r>
    </w:p>
    <w:p xmlns:wp14="http://schemas.microsoft.com/office/word/2010/wordml" w:rsidP="5D449B40" wp14:paraId="5CCD2694" wp14:textId="5680B808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5D449B40" w:rsidR="4362D4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No auto-reject. Only rank low + flag for human review.</w:t>
      </w:r>
    </w:p>
    <w:p xmlns:wp14="http://schemas.microsoft.com/office/word/2010/wordml" w:rsidP="5D449B40" wp14:paraId="7B925BCE" wp14:textId="7C22825C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5D449B40" w:rsidR="4362D4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TA must approve outreach before sending.</w:t>
      </w:r>
    </w:p>
    <w:p xmlns:wp14="http://schemas.microsoft.com/office/word/2010/wordml" w:rsidP="5D449B40" wp14:paraId="6B7B9A70" wp14:textId="7D509E7E">
      <w:pPr>
        <w:pStyle w:val="ListParagraph"/>
        <w:numPr>
          <w:ilvl w:val="0"/>
          <w:numId w:val="2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5D449B40" w:rsidR="4362D44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Manual workload becomes unmanageable when CV volume spikes. Agents must scale without quality degradation.</w:t>
      </w:r>
    </w:p>
    <w:p xmlns:wp14="http://schemas.microsoft.com/office/word/2010/wordml" wp14:paraId="2C078E63" wp14:textId="1C161236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4e6eeacd6bee4ee0"/>
      <w:footerReference w:type="default" r:id="Rfe4ad02137e942e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Borders>
        <w:top w:val="single" w:color="000000" w:themeColor="text1" w:sz="4"/>
      </w:tblBorders>
      <w:tblLook w:val="06A0" w:firstRow="1" w:lastRow="0" w:firstColumn="1" w:lastColumn="0" w:noHBand="1" w:noVBand="1"/>
    </w:tblPr>
    <w:tblGrid>
      <w:gridCol w:w="4800"/>
      <w:gridCol w:w="1440"/>
      <w:gridCol w:w="3120"/>
    </w:tblGrid>
    <w:tr w:rsidR="015A6B9F" w:rsidTr="015A6B9F" w14:paraId="1A6A671B">
      <w:trPr>
        <w:trHeight w:val="300"/>
      </w:trPr>
      <w:tc>
        <w:tcPr>
          <w:tcW w:w="4800" w:type="dxa"/>
          <w:tcMar/>
        </w:tcPr>
        <w:p w:rsidR="015A6B9F" w:rsidP="015A6B9F" w:rsidRDefault="015A6B9F" w14:paraId="2E9CA2C5" w14:textId="3FF2E296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15A6B9F" w:rsidR="015A6B9F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  <w:t>SETA International Agentic AI Hackathon 2026</w:t>
          </w:r>
        </w:p>
      </w:tc>
      <w:tc>
        <w:tcPr>
          <w:tcW w:w="1440" w:type="dxa"/>
          <w:tcMar/>
        </w:tcPr>
        <w:p w:rsidR="015A6B9F" w:rsidP="015A6B9F" w:rsidRDefault="015A6B9F" w14:paraId="1154AFD4" w14:textId="581BDFD6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</w:p>
      </w:tc>
      <w:tc>
        <w:tcPr>
          <w:tcW w:w="3120" w:type="dxa"/>
          <w:tcMar/>
        </w:tcPr>
        <w:p w:rsidR="015A6B9F" w:rsidP="015A6B9F" w:rsidRDefault="015A6B9F" w14:paraId="12E78B32" w14:textId="3768720D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15A6B9F" w:rsidR="015A6B9F"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  <w:t>01</w:t>
          </w:r>
        </w:p>
      </w:tc>
    </w:tr>
  </w:tbl>
  <w:p w:rsidR="015A6B9F" w:rsidP="015A6B9F" w:rsidRDefault="015A6B9F" w14:paraId="72A7015C" w14:textId="295C902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Borders>
        <w:bottom w:val="single" w:color="000000" w:themeColor="text1" w:sz="4"/>
      </w:tblBorders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15A6B9F" w:rsidTr="015A6B9F" w14:paraId="7802A6D9">
      <w:trPr>
        <w:trHeight w:val="300"/>
      </w:trPr>
      <w:tc>
        <w:tcPr>
          <w:tcW w:w="3120" w:type="dxa"/>
          <w:tcMar/>
        </w:tcPr>
        <w:p w:rsidR="015A6B9F" w:rsidP="015A6B9F" w:rsidRDefault="015A6B9F" w14:paraId="40FB940A" w14:textId="210BD28A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15A6B9F" w:rsidR="015A6B9F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  <w:t>SETA International</w:t>
          </w:r>
        </w:p>
      </w:tc>
      <w:tc>
        <w:tcPr>
          <w:tcW w:w="3120" w:type="dxa"/>
          <w:tcMar/>
        </w:tcPr>
        <w:p w:rsidR="015A6B9F" w:rsidP="015A6B9F" w:rsidRDefault="015A6B9F" w14:paraId="68446061" w14:textId="1B2D8CAD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</w:p>
      </w:tc>
      <w:tc>
        <w:tcPr>
          <w:tcW w:w="3120" w:type="dxa"/>
          <w:tcMar/>
        </w:tcPr>
        <w:p w:rsidR="015A6B9F" w:rsidP="015A6B9F" w:rsidRDefault="015A6B9F" w14:paraId="63885040" w14:textId="2FDC2BD0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015A6B9F" w:rsidR="015A6B9F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  <w:t>Problem Statement</w:t>
          </w:r>
        </w:p>
      </w:tc>
    </w:tr>
  </w:tbl>
  <w:p w:rsidR="015A6B9F" w:rsidP="015A6B9F" w:rsidRDefault="015A6B9F" w14:paraId="3B03BD2C" w14:textId="2F282D99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19c6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9414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2069079"/>
    <w:rsid w:val="015A6B9F"/>
    <w:rsid w:val="22069079"/>
    <w:rsid w:val="4362D44D"/>
    <w:rsid w:val="4B202F9F"/>
    <w:rsid w:val="5D449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B864E"/>
  <w15:chartTrackingRefBased/>
  <w15:docId w15:val="{B1483162-5A29-40A9-B8C9-BBA7EE9617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D449B4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D449B40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015A6B9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15A6B9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760d3f4a7e34349" /><Relationship Type="http://schemas.openxmlformats.org/officeDocument/2006/relationships/header" Target="header.xml" Id="R4e6eeacd6bee4ee0" /><Relationship Type="http://schemas.openxmlformats.org/officeDocument/2006/relationships/footer" Target="footer.xml" Id="Rfe4ad02137e942e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2026-05-14T12:48:00.1801094Z</dcterms:created>
  <dcterms:modified xsi:type="dcterms:W3CDTF">2026-05-27T18:06:53.3207664Z</dcterms:modified>
  <dc:creator>Thao Nguyen Phuong</dc:creator>
  <lastModifiedBy>Thao Nguyen Phuong</lastModifiedBy>
</coreProperties>
</file>