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BA7647" wp14:paraId="2C078E63" wp14:textId="3CEB77DD">
      <w:pPr>
        <w:pStyle w:val="Heading2"/>
        <w:rPr>
          <w:rFonts w:ascii="Times New Roman" w:hAnsi="Times New Roman" w:eastAsia="Times New Roman" w:cs="Times New Roman" w:asciiTheme="minorAscii" w:hAnsiTheme="minorAscii" w:eastAsiaTheme="minorAscii" w:cstheme="minorAscii"/>
          <w:b w:val="1"/>
          <w:bCs w:val="1"/>
          <w:noProof w:val="0"/>
          <w:color w:val="auto"/>
          <w:lang w:val="en-US"/>
        </w:rPr>
      </w:pPr>
      <w:r w:rsidRPr="19BA7647" w:rsidR="6C7547CC">
        <w:rPr>
          <w:rFonts w:ascii="Times New Roman" w:hAnsi="Times New Roman" w:eastAsia="Times New Roman" w:cs="Times New Roman" w:asciiTheme="minorAscii" w:hAnsiTheme="minorAscii" w:eastAsiaTheme="minorAscii" w:cstheme="minorAscii"/>
          <w:b w:val="1"/>
          <w:bCs w:val="1"/>
          <w:noProof w:val="0"/>
          <w:color w:val="auto"/>
          <w:lang w:val="en-US"/>
        </w:rPr>
        <w:t>5. Employee Performance Tracking &amp; Reporting Agent</w:t>
      </w:r>
    </w:p>
    <w:p w:rsidR="6C7547CC" w:rsidP="19BA7647" w:rsidRDefault="6C7547CC" w14:paraId="310C22A2" w14:textId="4BC1FC5C">
      <w:pPr>
        <w:spacing w:before="240" w:beforeAutospacing="off" w:after="240" w:afterAutospacing="off"/>
      </w:pPr>
      <w:r w:rsidRPr="0385462B" w:rsidR="3E246C84">
        <w:rPr>
          <w:rFonts w:ascii="Times New Roman" w:hAnsi="Times New Roman" w:eastAsia="Times New Roman" w:cs="Times New Roman"/>
          <w:b w:val="1"/>
          <w:bCs w:val="1"/>
          <w:noProof w:val="0"/>
          <w:sz w:val="24"/>
          <w:szCs w:val="24"/>
          <w:lang w:val="en-US"/>
        </w:rPr>
        <w:t>Context:</w:t>
      </w:r>
      <w:r w:rsidRPr="0385462B" w:rsidR="5CFE25E5">
        <w:rPr>
          <w:rFonts w:ascii="Times New Roman" w:hAnsi="Times New Roman" w:eastAsia="Times New Roman" w:cs="Times New Roman"/>
          <w:b w:val="1"/>
          <w:bCs w:val="1"/>
          <w:noProof w:val="0"/>
          <w:sz w:val="24"/>
          <w:szCs w:val="24"/>
          <w:lang w:val="en-US"/>
        </w:rPr>
        <w:t xml:space="preserve"> </w:t>
      </w:r>
      <w:r w:rsidRPr="0385462B" w:rsidR="3E246C84">
        <w:rPr>
          <w:rFonts w:ascii="Times New Roman" w:hAnsi="Times New Roman" w:eastAsia="Times New Roman" w:cs="Times New Roman"/>
          <w:noProof w:val="0"/>
          <w:sz w:val="24"/>
          <w:szCs w:val="24"/>
          <w:lang w:val="en-US"/>
        </w:rPr>
        <w:t xml:space="preserve"> HR, Leaders, or BOD need to review employee performance by individual, project, or account → collect data from PMO Tool, EMS, Jira, and Timesheet → export and </w:t>
      </w:r>
      <w:r w:rsidRPr="0385462B" w:rsidR="3E246C84">
        <w:rPr>
          <w:rFonts w:ascii="Times New Roman" w:hAnsi="Times New Roman" w:eastAsia="Times New Roman" w:cs="Times New Roman"/>
          <w:noProof w:val="0"/>
          <w:sz w:val="24"/>
          <w:szCs w:val="24"/>
          <w:lang w:val="en-US"/>
        </w:rPr>
        <w:t>consolidate</w:t>
      </w:r>
      <w:r w:rsidRPr="0385462B" w:rsidR="3E246C84">
        <w:rPr>
          <w:rFonts w:ascii="Times New Roman" w:hAnsi="Times New Roman" w:eastAsia="Times New Roman" w:cs="Times New Roman"/>
          <w:noProof w:val="0"/>
          <w:sz w:val="24"/>
          <w:szCs w:val="24"/>
          <w:lang w:val="en-US"/>
        </w:rPr>
        <w:t xml:space="preserve"> data manually → cross-check with Leaders → create performance reports or management slides.</w:t>
      </w:r>
    </w:p>
    <w:p w:rsidR="6C7547CC" w:rsidP="19BA7647" w:rsidRDefault="6C7547CC" w14:paraId="766B7472" w14:textId="22D730BD">
      <w:pPr>
        <w:spacing w:before="240" w:beforeAutospacing="off" w:after="240" w:afterAutospacing="off"/>
      </w:pPr>
      <w:r w:rsidRPr="0385462B" w:rsidR="3E246C84">
        <w:rPr>
          <w:rFonts w:ascii="Times New Roman" w:hAnsi="Times New Roman" w:eastAsia="Times New Roman" w:cs="Times New Roman"/>
          <w:noProof w:val="0"/>
          <w:sz w:val="24"/>
          <w:szCs w:val="24"/>
          <w:lang w:val="en-US"/>
        </w:rPr>
        <w:t>This process is time-consuming because performance data is scattered across multiple systems, difficult to track historically, and hard to combine between quantitative data and qualitative assessment. Manual reporting can lead to missing context, inconsistent evaluation, or delayed management insights</w:t>
      </w:r>
      <w:r w:rsidRPr="0385462B" w:rsidR="3D66DC61">
        <w:rPr>
          <w:rFonts w:ascii="Times New Roman" w:hAnsi="Times New Roman" w:eastAsia="Times New Roman" w:cs="Times New Roman"/>
          <w:noProof w:val="0"/>
          <w:sz w:val="24"/>
          <w:szCs w:val="24"/>
          <w:lang w:val="en-US"/>
        </w:rPr>
        <w:t>.</w:t>
      </w:r>
    </w:p>
    <w:p w:rsidR="6C7547CC" w:rsidP="19BA7647" w:rsidRDefault="6C7547CC" w14:paraId="5D98D387" w14:textId="5CF9900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lang w:val="en-US"/>
        </w:rPr>
      </w:pPr>
      <w:r w:rsidRPr="215D48A6" w:rsidR="300F9FC2">
        <w:rPr>
          <w:rFonts w:ascii="Times New Roman" w:hAnsi="Times New Roman" w:eastAsia="Times New Roman" w:cs="Times New Roman"/>
          <w:b w:val="1"/>
          <w:bCs w:val="1"/>
          <w:noProof w:val="0"/>
          <w:sz w:val="24"/>
          <w:szCs w:val="24"/>
          <w:lang w:val="en-US"/>
        </w:rPr>
        <w:t>Input:</w:t>
      </w:r>
      <w:r w:rsidRPr="215D48A6" w:rsidR="300F9FC2">
        <w:rPr>
          <w:rFonts w:ascii="Times New Roman" w:hAnsi="Times New Roman" w:eastAsia="Times New Roman" w:cs="Times New Roman"/>
          <w:b w:val="0"/>
          <w:bCs w:val="0"/>
          <w:noProof w:val="0"/>
          <w:sz w:val="24"/>
          <w:szCs w:val="24"/>
          <w:lang w:val="en-US"/>
        </w:rPr>
        <w:t xml:space="preserve"> </w:t>
      </w:r>
      <w:r w:rsidRPr="215D48A6" w:rsidR="57944093">
        <w:rPr>
          <w:rFonts w:ascii="Times New Roman" w:hAnsi="Times New Roman" w:eastAsia="Times New Roman" w:cs="Times New Roman"/>
          <w:noProof w:val="0"/>
          <w:sz w:val="24"/>
          <w:szCs w:val="24"/>
          <w:lang w:val="en-US"/>
        </w:rPr>
        <w:t xml:space="preserve">Employee performance data (RA, </w:t>
      </w:r>
      <w:r w:rsidRPr="215D48A6" w:rsidR="3CFF2C62">
        <w:rPr>
          <w:rFonts w:ascii="Times New Roman" w:hAnsi="Times New Roman" w:eastAsia="Times New Roman" w:cs="Times New Roman"/>
          <w:noProof w:val="0"/>
          <w:sz w:val="24"/>
          <w:szCs w:val="24"/>
          <w:lang w:val="en-US"/>
        </w:rPr>
        <w:t>log work</w:t>
      </w:r>
      <w:r w:rsidRPr="215D48A6" w:rsidR="57944093">
        <w:rPr>
          <w:rFonts w:ascii="Times New Roman" w:hAnsi="Times New Roman" w:eastAsia="Times New Roman" w:cs="Times New Roman"/>
          <w:noProof w:val="0"/>
          <w:sz w:val="24"/>
          <w:szCs w:val="24"/>
          <w:lang w:val="en-US"/>
        </w:rPr>
        <w:t>, timesheet, violation/attitude records) + NORM/rule-based performance standards</w:t>
      </w:r>
    </w:p>
    <w:p w:rsidR="25420CE2" w:rsidP="19BA7647" w:rsidRDefault="25420CE2" w14:paraId="5C240EE0" w14:textId="6382417D">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9BA7647" w:rsidR="25420CE2">
        <w:rPr>
          <w:rFonts w:ascii="Times New Roman" w:hAnsi="Times New Roman" w:eastAsia="Times New Roman" w:cs="Times New Roman"/>
          <w:b w:val="1"/>
          <w:bCs w:val="1"/>
          <w:noProof w:val="0"/>
          <w:sz w:val="24"/>
          <w:szCs w:val="24"/>
          <w:lang w:val="en-US"/>
        </w:rPr>
        <w:t xml:space="preserve">The agent must: </w:t>
      </w:r>
    </w:p>
    <w:p w:rsidR="25420CE2" w:rsidP="19BA7647" w:rsidRDefault="25420CE2" w14:paraId="5EA5394E" w14:textId="59DAEC5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9BA7647" w:rsidR="25420CE2">
        <w:rPr>
          <w:rFonts w:ascii="Times New Roman" w:hAnsi="Times New Roman" w:eastAsia="Times New Roman" w:cs="Times New Roman"/>
          <w:noProof w:val="0"/>
          <w:sz w:val="24"/>
          <w:szCs w:val="24"/>
          <w:lang w:val="en-US"/>
        </w:rPr>
        <w:t>Generate a centralized performance profile by employee, project, or account.</w:t>
      </w:r>
    </w:p>
    <w:p w:rsidR="25420CE2" w:rsidP="19BA7647" w:rsidRDefault="25420CE2" w14:paraId="74FF6C71" w14:textId="671D434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15D48A6" w:rsidR="700F443A">
        <w:rPr>
          <w:rFonts w:ascii="Times New Roman" w:hAnsi="Times New Roman" w:eastAsia="Times New Roman" w:cs="Times New Roman"/>
          <w:noProof w:val="0"/>
          <w:sz w:val="24"/>
          <w:szCs w:val="24"/>
          <w:lang w:val="en-US"/>
        </w:rPr>
        <w:t xml:space="preserve">Summarize quantitative performance indicators such as KPI, effort, </w:t>
      </w:r>
      <w:r w:rsidRPr="215D48A6" w:rsidR="700F443A">
        <w:rPr>
          <w:rFonts w:ascii="Times New Roman" w:hAnsi="Times New Roman" w:eastAsia="Times New Roman" w:cs="Times New Roman"/>
          <w:noProof w:val="0"/>
          <w:sz w:val="24"/>
          <w:szCs w:val="24"/>
          <w:lang w:val="en-US"/>
        </w:rPr>
        <w:t>utilization</w:t>
      </w:r>
      <w:r w:rsidRPr="215D48A6" w:rsidR="700F443A">
        <w:rPr>
          <w:rFonts w:ascii="Times New Roman" w:hAnsi="Times New Roman" w:eastAsia="Times New Roman" w:cs="Times New Roman"/>
          <w:noProof w:val="0"/>
          <w:sz w:val="24"/>
          <w:szCs w:val="24"/>
          <w:lang w:val="en-US"/>
        </w:rPr>
        <w:t xml:space="preserve">, </w:t>
      </w:r>
      <w:r w:rsidRPr="215D48A6" w:rsidR="31944754">
        <w:rPr>
          <w:rFonts w:ascii="Times New Roman" w:hAnsi="Times New Roman" w:eastAsia="Times New Roman" w:cs="Times New Roman"/>
          <w:noProof w:val="0"/>
          <w:sz w:val="24"/>
          <w:szCs w:val="24"/>
          <w:lang w:val="en-US"/>
        </w:rPr>
        <w:t>log work</w:t>
      </w:r>
      <w:r w:rsidRPr="215D48A6" w:rsidR="700F443A">
        <w:rPr>
          <w:rFonts w:ascii="Times New Roman" w:hAnsi="Times New Roman" w:eastAsia="Times New Roman" w:cs="Times New Roman"/>
          <w:noProof w:val="0"/>
          <w:sz w:val="24"/>
          <w:szCs w:val="24"/>
          <w:lang w:val="en-US"/>
        </w:rPr>
        <w:t>, and task completion.</w:t>
      </w:r>
    </w:p>
    <w:p w:rsidR="25420CE2" w:rsidP="19BA7647" w:rsidRDefault="25420CE2" w14:paraId="08E67E6E" w14:textId="4E877AC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15D48A6" w:rsidR="700F443A">
        <w:rPr>
          <w:rFonts w:ascii="Times New Roman" w:hAnsi="Times New Roman" w:eastAsia="Times New Roman" w:cs="Times New Roman"/>
          <w:noProof w:val="0"/>
          <w:sz w:val="24"/>
          <w:szCs w:val="24"/>
          <w:lang w:val="en-US"/>
        </w:rPr>
        <w:t xml:space="preserve">Summarize qualitative indicators such as </w:t>
      </w:r>
      <w:r w:rsidRPr="215D48A6" w:rsidR="79D42855">
        <w:rPr>
          <w:noProof w:val="0"/>
          <w:lang w:val="en-US"/>
        </w:rPr>
        <w:t>log work</w:t>
      </w:r>
      <w:r w:rsidRPr="215D48A6" w:rsidR="700F443A">
        <w:rPr>
          <w:rFonts w:ascii="Times New Roman" w:hAnsi="Times New Roman" w:eastAsia="Times New Roman" w:cs="Times New Roman"/>
          <w:noProof w:val="0"/>
          <w:sz w:val="24"/>
          <w:szCs w:val="24"/>
          <w:lang w:val="en-US"/>
        </w:rPr>
        <w:t xml:space="preserve"> compliance, attitude, and internal rule violations.</w:t>
      </w:r>
    </w:p>
    <w:p w:rsidR="25420CE2" w:rsidP="19BA7647" w:rsidRDefault="25420CE2" w14:paraId="55700B22" w14:textId="6A547BF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9BA7647" w:rsidR="25420CE2">
        <w:rPr>
          <w:rFonts w:ascii="Times New Roman" w:hAnsi="Times New Roman" w:eastAsia="Times New Roman" w:cs="Times New Roman"/>
          <w:noProof w:val="0"/>
          <w:sz w:val="24"/>
          <w:szCs w:val="24"/>
          <w:lang w:val="en-US"/>
        </w:rPr>
        <w:t>Evaluate performance based on company NORM and rule-based criteria.</w:t>
      </w:r>
    </w:p>
    <w:p w:rsidR="25420CE2" w:rsidP="19BA7647" w:rsidRDefault="25420CE2" w14:paraId="15C219F7" w14:textId="1BD5FA6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9BA7647" w:rsidR="25420CE2">
        <w:rPr>
          <w:rFonts w:ascii="Times New Roman" w:hAnsi="Times New Roman" w:eastAsia="Times New Roman" w:cs="Times New Roman"/>
          <w:noProof w:val="0"/>
          <w:sz w:val="24"/>
          <w:szCs w:val="24"/>
          <w:lang w:val="en-US"/>
        </w:rPr>
        <w:t>Generate performance reports in the company’s internal format.</w:t>
      </w:r>
    </w:p>
    <w:p w:rsidR="25420CE2" w:rsidP="19BA7647" w:rsidRDefault="25420CE2" w14:paraId="28636BA3" w14:textId="505C56D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15D48A6" w:rsidR="700F443A">
        <w:rPr>
          <w:rFonts w:ascii="Times New Roman" w:hAnsi="Times New Roman" w:eastAsia="Times New Roman" w:cs="Times New Roman"/>
          <w:noProof w:val="0"/>
          <w:sz w:val="24"/>
          <w:szCs w:val="24"/>
          <w:lang w:val="en-US"/>
        </w:rPr>
        <w:t xml:space="preserve">Support </w:t>
      </w:r>
      <w:r w:rsidRPr="215D48A6" w:rsidR="10869A6E">
        <w:rPr>
          <w:noProof w:val="0"/>
          <w:lang w:val="en-US"/>
        </w:rPr>
        <w:t>natural language</w:t>
      </w:r>
      <w:r w:rsidRPr="215D48A6" w:rsidR="700F443A">
        <w:rPr>
          <w:rFonts w:ascii="Times New Roman" w:hAnsi="Times New Roman" w:eastAsia="Times New Roman" w:cs="Times New Roman"/>
          <w:noProof w:val="0"/>
          <w:sz w:val="24"/>
          <w:szCs w:val="24"/>
          <w:lang w:val="en-US"/>
        </w:rPr>
        <w:t xml:space="preserve"> queries for HR/Leader/BOD to quickly retrieve performance insights.</w:t>
      </w:r>
    </w:p>
    <w:p w:rsidR="25420CE2" w:rsidP="19BA7647" w:rsidRDefault="25420CE2" w14:paraId="51E758D6" w14:textId="0C079630">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385462B" w:rsidR="10936175">
        <w:rPr>
          <w:rFonts w:ascii="Times New Roman" w:hAnsi="Times New Roman" w:eastAsia="Times New Roman" w:cs="Times New Roman"/>
          <w:noProof w:val="0"/>
          <w:sz w:val="24"/>
          <w:szCs w:val="24"/>
          <w:lang w:val="en-US"/>
        </w:rPr>
        <w:t>Highlight performance risks or outstanding employees by project/account.</w:t>
      </w:r>
    </w:p>
    <w:p w:rsidR="0385462B" w:rsidP="0385462B" w:rsidRDefault="0385462B" w14:paraId="3C92BE7B" w14:textId="3DA6FFE3">
      <w:pPr>
        <w:pStyle w:val="NoSpacing"/>
        <w:rPr>
          <w:noProof w:val="0"/>
          <w:lang w:val="en-US"/>
        </w:rPr>
      </w:pPr>
    </w:p>
    <w:p w:rsidR="25420CE2" w:rsidP="19BA7647" w:rsidRDefault="25420CE2" w14:paraId="68F9DE57" w14:textId="24D002FE">
      <w:pPr>
        <w:pStyle w:val="Normal"/>
      </w:pPr>
      <w:r w:rsidRPr="0385462B" w:rsidR="10936175">
        <w:rPr>
          <w:rFonts w:ascii="Times New Roman" w:hAnsi="Times New Roman" w:eastAsia="Times New Roman" w:cs="Times New Roman"/>
          <w:b w:val="1"/>
          <w:bCs w:val="1"/>
          <w:noProof w:val="0"/>
          <w:sz w:val="24"/>
          <w:szCs w:val="24"/>
          <w:lang w:val="en-US"/>
        </w:rPr>
        <w:t xml:space="preserve">Expected output: </w:t>
      </w:r>
      <w:r w:rsidRPr="0385462B" w:rsidR="10936175">
        <w:rPr>
          <w:rFonts w:ascii="Times New Roman" w:hAnsi="Times New Roman" w:eastAsia="Times New Roman" w:cs="Times New Roman"/>
          <w:noProof w:val="0"/>
          <w:sz w:val="24"/>
          <w:szCs w:val="24"/>
          <w:lang w:val="en-US"/>
        </w:rPr>
        <w:t xml:space="preserve">Employee Performance Report </w:t>
      </w:r>
    </w:p>
    <w:p w:rsidR="0385462B" w:rsidP="0385462B" w:rsidRDefault="0385462B" w14:paraId="36118DEE" w14:textId="1F70B00B">
      <w:pPr>
        <w:pStyle w:val="NoSpacing"/>
        <w:rPr>
          <w:noProof w:val="0"/>
          <w:lang w:val="en-US"/>
        </w:rPr>
      </w:pPr>
    </w:p>
    <w:p w:rsidR="658314D0" w:rsidP="0385462B" w:rsidRDefault="658314D0" w14:paraId="51DBAB11" w14:textId="7386C77C">
      <w:pPr>
        <w:pStyle w:val="Normal"/>
        <w:rPr>
          <w:rFonts w:ascii="Times New Roman" w:hAnsi="Times New Roman" w:eastAsia="Times New Roman" w:cs="Times New Roman"/>
          <w:b w:val="0"/>
          <w:bCs w:val="0"/>
          <w:noProof w:val="0"/>
          <w:sz w:val="24"/>
          <w:szCs w:val="24"/>
          <w:lang w:val="en-US"/>
        </w:rPr>
      </w:pPr>
      <w:r w:rsidRPr="0385462B" w:rsidR="658314D0">
        <w:rPr>
          <w:rFonts w:ascii="Times New Roman" w:hAnsi="Times New Roman" w:eastAsia="Times New Roman" w:cs="Times New Roman"/>
          <w:b w:val="1"/>
          <w:bCs w:val="1"/>
          <w:noProof w:val="0"/>
          <w:sz w:val="24"/>
          <w:szCs w:val="24"/>
          <w:lang w:val="en-US"/>
        </w:rPr>
        <w:t xml:space="preserve">Why agentic: </w:t>
      </w:r>
      <w:r w:rsidRPr="0385462B" w:rsidR="658314D0">
        <w:rPr>
          <w:rFonts w:ascii="Times New Roman" w:hAnsi="Times New Roman" w:eastAsia="Times New Roman" w:cs="Times New Roman"/>
          <w:b w:val="0"/>
          <w:bCs w:val="0"/>
          <w:noProof w:val="0"/>
          <w:sz w:val="24"/>
          <w:szCs w:val="24"/>
          <w:lang w:val="en-US"/>
        </w:rPr>
        <w:t xml:space="preserve">Requires multi-step reasoning across fragmented internal systems: collect data → </w:t>
      </w:r>
      <w:r w:rsidRPr="0385462B" w:rsidR="658314D0">
        <w:rPr>
          <w:rFonts w:ascii="Times New Roman" w:hAnsi="Times New Roman" w:eastAsia="Times New Roman" w:cs="Times New Roman"/>
          <w:b w:val="0"/>
          <w:bCs w:val="0"/>
          <w:noProof w:val="0"/>
          <w:sz w:val="24"/>
          <w:szCs w:val="24"/>
          <w:lang w:val="en-US"/>
        </w:rPr>
        <w:t>consolidate</w:t>
      </w:r>
      <w:r w:rsidRPr="0385462B" w:rsidR="658314D0">
        <w:rPr>
          <w:rFonts w:ascii="Times New Roman" w:hAnsi="Times New Roman" w:eastAsia="Times New Roman" w:cs="Times New Roman"/>
          <w:b w:val="0"/>
          <w:bCs w:val="0"/>
          <w:noProof w:val="0"/>
          <w:sz w:val="24"/>
          <w:szCs w:val="24"/>
          <w:lang w:val="en-US"/>
        </w:rPr>
        <w:t xml:space="preserve"> profile → calculate metrics → apply NORM/rules → interpret qualitative signals → generate report → answer ad-hoc queries.</w:t>
      </w:r>
    </w:p>
    <w:p w:rsidR="0385462B" w:rsidP="0385462B" w:rsidRDefault="0385462B" w14:paraId="26483E62" w14:textId="7620562A">
      <w:pPr>
        <w:pStyle w:val="NoSpacing"/>
        <w:rPr>
          <w:noProof w:val="0"/>
          <w:lang w:val="en-US"/>
        </w:rPr>
      </w:pPr>
    </w:p>
    <w:p w:rsidR="3DFE324E" w:rsidP="19BA7647" w:rsidRDefault="3DFE324E" w14:paraId="632B9351" w14:textId="07F3B960">
      <w:pPr>
        <w:pStyle w:val="Normal"/>
        <w:rPr>
          <w:rFonts w:ascii="Times New Roman" w:hAnsi="Times New Roman" w:eastAsia="Times New Roman" w:cs="Times New Roman"/>
          <w:noProof w:val="0"/>
          <w:sz w:val="24"/>
          <w:szCs w:val="24"/>
          <w:lang w:val="en-US"/>
        </w:rPr>
      </w:pPr>
      <w:r w:rsidRPr="19BA7647" w:rsidR="3DFE324E">
        <w:rPr>
          <w:rFonts w:ascii="Times New Roman" w:hAnsi="Times New Roman" w:eastAsia="Times New Roman" w:cs="Times New Roman"/>
          <w:b w:val="1"/>
          <w:bCs w:val="1"/>
          <w:noProof w:val="0"/>
          <w:sz w:val="24"/>
          <w:szCs w:val="24"/>
          <w:lang w:val="en-US"/>
        </w:rPr>
        <w:t>Guardrails</w:t>
      </w:r>
      <w:r w:rsidRPr="19BA7647" w:rsidR="3DFE324E">
        <w:rPr>
          <w:rFonts w:ascii="Times New Roman" w:hAnsi="Times New Roman" w:eastAsia="Times New Roman" w:cs="Times New Roman"/>
          <w:noProof w:val="0"/>
          <w:sz w:val="24"/>
          <w:szCs w:val="24"/>
          <w:lang w:val="en-US"/>
        </w:rPr>
        <w:t xml:space="preserve">: </w:t>
      </w:r>
    </w:p>
    <w:p w:rsidR="3DFE324E" w:rsidP="19BA7647" w:rsidRDefault="3DFE324E" w14:paraId="732B0A34" w14:textId="5E6E4353">
      <w:pPr>
        <w:pStyle w:val="Normal"/>
        <w:rPr>
          <w:rFonts w:ascii="Times New Roman" w:hAnsi="Times New Roman" w:eastAsia="Times New Roman" w:cs="Times New Roman"/>
          <w:noProof w:val="0"/>
          <w:sz w:val="24"/>
          <w:szCs w:val="24"/>
          <w:lang w:val="en-US"/>
        </w:rPr>
      </w:pPr>
      <w:r w:rsidRPr="215D48A6" w:rsidR="0FA69E55">
        <w:rPr>
          <w:rFonts w:ascii="Times New Roman" w:hAnsi="Times New Roman" w:eastAsia="Times New Roman" w:cs="Times New Roman"/>
          <w:noProof w:val="0"/>
          <w:sz w:val="24"/>
          <w:szCs w:val="24"/>
          <w:lang w:val="en-US"/>
        </w:rPr>
        <w:t xml:space="preserve">• Do not make final performance conclusions without </w:t>
      </w:r>
      <w:r w:rsidRPr="215D48A6" w:rsidR="76B34CC0">
        <w:rPr>
          <w:rFonts w:ascii="Times New Roman" w:hAnsi="Times New Roman" w:eastAsia="Times New Roman" w:cs="Times New Roman"/>
          <w:noProof w:val="0"/>
          <w:sz w:val="24"/>
          <w:szCs w:val="24"/>
          <w:lang w:val="en-US"/>
        </w:rPr>
        <w:t>a Leader</w:t>
      </w:r>
      <w:r w:rsidRPr="215D48A6" w:rsidR="0FA69E55">
        <w:rPr>
          <w:rFonts w:ascii="Times New Roman" w:hAnsi="Times New Roman" w:eastAsia="Times New Roman" w:cs="Times New Roman"/>
          <w:noProof w:val="0"/>
          <w:sz w:val="24"/>
          <w:szCs w:val="24"/>
          <w:lang w:val="en-US"/>
        </w:rPr>
        <w:t>/HR review, especially for attitude, violation, promotion, or talent risk.</w:t>
      </w:r>
    </w:p>
    <w:p w:rsidR="3DFE324E" w:rsidP="19BA7647" w:rsidRDefault="3DFE324E" w14:paraId="20F4008C" w14:textId="04B14515">
      <w:pPr>
        <w:pStyle w:val="Normal"/>
      </w:pPr>
      <w:r w:rsidRPr="215D48A6" w:rsidR="0FA69E55">
        <w:rPr>
          <w:rFonts w:ascii="Times New Roman" w:hAnsi="Times New Roman" w:eastAsia="Times New Roman" w:cs="Times New Roman"/>
          <w:noProof w:val="0"/>
          <w:sz w:val="24"/>
          <w:szCs w:val="24"/>
          <w:lang w:val="en-US"/>
        </w:rPr>
        <w:t xml:space="preserve">• Do not evaluate performance without project/account context, as this may lead to wrong </w:t>
      </w:r>
      <w:r w:rsidRPr="215D48A6" w:rsidR="3DDDCF07">
        <w:rPr>
          <w:rFonts w:ascii="Times New Roman" w:hAnsi="Times New Roman" w:eastAsia="Times New Roman" w:cs="Times New Roman"/>
          <w:noProof w:val="0"/>
          <w:sz w:val="24"/>
          <w:szCs w:val="24"/>
          <w:lang w:val="en-US"/>
        </w:rPr>
        <w:t>interpretations</w:t>
      </w:r>
      <w:r w:rsidRPr="215D48A6" w:rsidR="0FA69E55">
        <w:rPr>
          <w:rFonts w:ascii="Times New Roman" w:hAnsi="Times New Roman" w:eastAsia="Times New Roman" w:cs="Times New Roman"/>
          <w:noProof w:val="0"/>
          <w:sz w:val="24"/>
          <w:szCs w:val="24"/>
          <w:lang w:val="en-US"/>
        </w:rPr>
        <w:t xml:space="preserve"> of performance or violations.</w:t>
      </w:r>
    </w:p>
    <w:p w:rsidR="3DFE324E" w:rsidP="19BA7647" w:rsidRDefault="3DFE324E" w14:paraId="4DDB77D4" w14:textId="09B8D4BC">
      <w:pPr>
        <w:pStyle w:val="Normal"/>
      </w:pPr>
      <w:r w:rsidRPr="19BA7647" w:rsidR="3DFE324E">
        <w:rPr>
          <w:rFonts w:ascii="Times New Roman" w:hAnsi="Times New Roman" w:eastAsia="Times New Roman" w:cs="Times New Roman"/>
          <w:noProof w:val="0"/>
          <w:sz w:val="24"/>
          <w:szCs w:val="24"/>
          <w:lang w:val="en-US"/>
        </w:rPr>
        <w:t>• Do not expose sensitive employee data if the user does not have the right permission.</w:t>
      </w:r>
    </w:p>
    <w:p w:rsidR="3DFE324E" w:rsidP="19BA7647" w:rsidRDefault="3DFE324E" w14:paraId="3FEA2092" w14:textId="1BBA6C8D">
      <w:pPr>
        <w:pStyle w:val="Normal"/>
      </w:pPr>
      <w:r w:rsidRPr="19BA7647" w:rsidR="3DFE324E">
        <w:rPr>
          <w:rFonts w:ascii="Times New Roman" w:hAnsi="Times New Roman" w:eastAsia="Times New Roman" w:cs="Times New Roman"/>
          <w:noProof w:val="0"/>
          <w:sz w:val="24"/>
          <w:szCs w:val="24"/>
          <w:lang w:val="en-US"/>
        </w:rPr>
        <w:t>• Avoid biased language when assessing attitude or qualitative performance signals.</w:t>
      </w:r>
    </w:p>
    <w:sectPr>
      <w:pgSz w:w="12240" w:h="15840" w:orient="portrait"/>
      <w:pgMar w:top="1440" w:right="1440" w:bottom="1440" w:left="1440" w:header="720" w:footer="720" w:gutter="0"/>
      <w:cols w:space="720"/>
      <w:docGrid w:linePitch="360"/>
      <w:headerReference w:type="default" r:id="R43000815aaed4489"/>
      <w:footerReference w:type="default" r:id="R0df5b87594174a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4"/>
      </w:tblBorders>
      <w:tblLook w:val="06A0" w:firstRow="1" w:lastRow="0" w:firstColumn="1" w:lastColumn="0" w:noHBand="1" w:noVBand="1"/>
    </w:tblPr>
    <w:tblGrid>
      <w:gridCol w:w="5572"/>
      <w:gridCol w:w="668"/>
      <w:gridCol w:w="3120"/>
    </w:tblGrid>
    <w:tr w:rsidR="0385462B" w:rsidTr="0385462B" w14:paraId="2FA766BF">
      <w:trPr>
        <w:trHeight w:val="300"/>
      </w:trPr>
      <w:tc>
        <w:tcPr>
          <w:tcW w:w="5572" w:type="dxa"/>
          <w:tcMar/>
        </w:tcPr>
        <w:p w:rsidR="0385462B" w:rsidP="0385462B" w:rsidRDefault="0385462B" w14:paraId="5793F772" w14:textId="4ACE9011">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385462B" w:rsidR="0385462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SETA International Agentic AI Hackathon 2026</w:t>
          </w:r>
        </w:p>
      </w:tc>
      <w:tc>
        <w:tcPr>
          <w:tcW w:w="668" w:type="dxa"/>
          <w:tcMar/>
        </w:tcPr>
        <w:p w:rsidR="0385462B" w:rsidP="0385462B" w:rsidRDefault="0385462B" w14:paraId="65973B0A" w14:textId="33B77035">
          <w:pP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3120" w:type="dxa"/>
          <w:tcMar/>
        </w:tcPr>
        <w:p w:rsidR="0385462B" w:rsidP="0385462B" w:rsidRDefault="0385462B" w14:paraId="21C7FA60" w14:textId="4FB56DBA">
          <w:pPr>
            <w:pStyle w:val="Heade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385462B">
            <w:rPr>
              <w:rFonts w:ascii="Times New Roman" w:hAnsi="Times New Roman" w:eastAsia="Times New Roman" w:cs="Times New Roman"/>
              <w:b w:val="0"/>
              <w:bCs w:val="0"/>
              <w:i w:val="0"/>
              <w:iCs w:val="0"/>
              <w:caps w:val="0"/>
              <w:smallCaps w:val="0"/>
              <w:color w:val="000000" w:themeColor="text1" w:themeTint="FF" w:themeShade="FF"/>
              <w:sz w:val="24"/>
              <w:szCs w:val="24"/>
              <w:lang w:val="en-US"/>
            </w:rPr>
            <w:fldChar w:fldCharType="begin"/>
          </w:r>
          <w:r>
            <w:instrText xml:space="preserve">PAGE</w:instrText>
          </w:r>
          <w:r>
            <w:fldChar w:fldCharType="separate"/>
          </w:r>
          <w:r w:rsidRPr="0385462B">
            <w:rPr>
              <w:rFonts w:ascii="Times New Roman" w:hAnsi="Times New Roman" w:eastAsia="Times New Roman" w:cs="Times New Roman"/>
              <w:b w:val="0"/>
              <w:bCs w:val="0"/>
              <w:i w:val="0"/>
              <w:iCs w:val="0"/>
              <w:caps w:val="0"/>
              <w:smallCaps w:val="0"/>
              <w:color w:val="000000" w:themeColor="text1" w:themeTint="FF" w:themeShade="FF"/>
              <w:sz w:val="24"/>
              <w:szCs w:val="24"/>
              <w:lang w:val="en-US"/>
            </w:rPr>
            <w:fldChar w:fldCharType="end"/>
          </w:r>
        </w:p>
      </w:tc>
    </w:tr>
  </w:tbl>
  <w:p w:rsidR="0385462B" w:rsidP="0385462B" w:rsidRDefault="0385462B" w14:paraId="4FBA611B" w14:textId="47F6FA6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bottom w:val="single" w:color="000000" w:themeColor="text1" w:sz="4"/>
      </w:tblBorders>
      <w:tblLook w:val="06A0" w:firstRow="1" w:lastRow="0" w:firstColumn="1" w:lastColumn="0" w:noHBand="1" w:noVBand="1"/>
    </w:tblPr>
    <w:tblGrid>
      <w:gridCol w:w="3120"/>
      <w:gridCol w:w="3120"/>
      <w:gridCol w:w="3120"/>
    </w:tblGrid>
    <w:tr w:rsidR="0385462B" w:rsidTr="0385462B" w14:paraId="62DD2621">
      <w:trPr>
        <w:trHeight w:val="300"/>
      </w:trPr>
      <w:tc>
        <w:tcPr>
          <w:tcW w:w="3120" w:type="dxa"/>
          <w:tcMar/>
        </w:tcPr>
        <w:p w:rsidR="0385462B" w:rsidP="0385462B" w:rsidRDefault="0385462B" w14:paraId="412A4714" w14:textId="232F2218">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385462B" w:rsidR="0385462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SETA International</w:t>
          </w:r>
        </w:p>
      </w:tc>
      <w:tc>
        <w:tcPr>
          <w:tcW w:w="3120" w:type="dxa"/>
          <w:tcMar/>
        </w:tcPr>
        <w:p w:rsidR="0385462B" w:rsidP="0385462B" w:rsidRDefault="0385462B" w14:paraId="24EC17BC" w14:textId="3BE78F10">
          <w:pP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3120" w:type="dxa"/>
          <w:tcMar/>
        </w:tcPr>
        <w:p w:rsidR="0385462B" w:rsidP="0385462B" w:rsidRDefault="0385462B" w14:paraId="045056C4" w14:textId="7765E827">
          <w:pPr>
            <w:pStyle w:val="Heade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385462B" w:rsidR="0385462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Problem Statement</w:t>
          </w:r>
        </w:p>
      </w:tc>
    </w:tr>
  </w:tbl>
  <w:p w:rsidR="0385462B" w:rsidP="0385462B" w:rsidRDefault="0385462B" w14:paraId="012A490E" w14:textId="1E32A31F">
    <w:pPr>
      <w:pStyle w:val="Header"/>
      <w:bidi w:val="0"/>
    </w:pPr>
  </w:p>
</w:hdr>
</file>

<file path=word/numbering.xml><?xml version="1.0" encoding="utf-8"?>
<w:numbering xmlns:w="http://schemas.openxmlformats.org/wordprocessingml/2006/main">
  <w:abstractNum xmlns:w="http://schemas.openxmlformats.org/wordprocessingml/2006/main" w:abstractNumId="1">
    <w:nsid w:val="11e7d80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EB2471"/>
    <w:rsid w:val="0385462B"/>
    <w:rsid w:val="0BEB2471"/>
    <w:rsid w:val="0FA69E55"/>
    <w:rsid w:val="10869A6E"/>
    <w:rsid w:val="10936175"/>
    <w:rsid w:val="19BA7647"/>
    <w:rsid w:val="2095CC85"/>
    <w:rsid w:val="215D48A6"/>
    <w:rsid w:val="25420CE2"/>
    <w:rsid w:val="260115CE"/>
    <w:rsid w:val="2ECA0F40"/>
    <w:rsid w:val="300F9FC2"/>
    <w:rsid w:val="31944754"/>
    <w:rsid w:val="3858C450"/>
    <w:rsid w:val="3CFF2C62"/>
    <w:rsid w:val="3D66DC61"/>
    <w:rsid w:val="3DDDCF07"/>
    <w:rsid w:val="3DFE324E"/>
    <w:rsid w:val="3E246C84"/>
    <w:rsid w:val="5064A199"/>
    <w:rsid w:val="56374AA5"/>
    <w:rsid w:val="57944093"/>
    <w:rsid w:val="5CFE25E5"/>
    <w:rsid w:val="5D49DFB5"/>
    <w:rsid w:val="6515FC5F"/>
    <w:rsid w:val="658314D0"/>
    <w:rsid w:val="66A1AA09"/>
    <w:rsid w:val="6C7547CC"/>
    <w:rsid w:val="700F443A"/>
    <w:rsid w:val="71CA112C"/>
    <w:rsid w:val="76B34CC0"/>
    <w:rsid w:val="76F0FF19"/>
    <w:rsid w:val="79D42855"/>
    <w:rsid w:val="7A274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495E"/>
  <w15:chartTrackingRefBased/>
  <w15:docId w15:val="{5714114D-02F0-4892-8F1F-BABE53B3FB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9BA76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9BA7647"/>
    <w:pPr>
      <w:spacing/>
      <w:ind w:left="720"/>
      <w:contextualSpacing/>
    </w:pPr>
  </w:style>
  <w:style w:type="paragraph" w:styleId="Header">
    <w:uiPriority w:val="99"/>
    <w:name w:val="header"/>
    <w:basedOn w:val="Normal"/>
    <w:unhideWhenUsed/>
    <w:rsid w:val="0385462B"/>
    <w:pPr>
      <w:tabs>
        <w:tab w:val="center" w:leader="none" w:pos="4680"/>
        <w:tab w:val="right" w:leader="none" w:pos="9360"/>
      </w:tabs>
      <w:spacing w:after="0" w:line="240" w:lineRule="auto"/>
    </w:pPr>
  </w:style>
  <w:style w:type="paragraph" w:styleId="Footer">
    <w:uiPriority w:val="99"/>
    <w:name w:val="footer"/>
    <w:basedOn w:val="Normal"/>
    <w:unhideWhenUsed/>
    <w:rsid w:val="0385462B"/>
    <w:pPr>
      <w:tabs>
        <w:tab w:val="center" w:leader="none" w:pos="4680"/>
        <w:tab w:val="right" w:leader="none" w:pos="9360"/>
      </w:tabs>
      <w:spacing w:after="0" w:line="240" w:lineRule="auto"/>
    </w:pPr>
  </w:style>
  <w:style w:type="paragraph" w:styleId="NoSpacing">
    <w:uiPriority w:val="1"/>
    <w:name w:val="No Spacing"/>
    <w:qFormat/>
    <w:rsid w:val="0385462B"/>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26d4d1d5154b2c" /><Relationship Type="http://schemas.openxmlformats.org/officeDocument/2006/relationships/header" Target="header.xml" Id="R43000815aaed4489" /><Relationship Type="http://schemas.openxmlformats.org/officeDocument/2006/relationships/footer" Target="footer.xml" Id="R0df5b87594174a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2026-05-14T14:13:19.8976919Z</dcterms:created>
  <dcterms:modified xsi:type="dcterms:W3CDTF">2026-05-27T18:11:57.7068377Z</dcterms:modified>
  <dc:creator>Thao Nguyen Phuong</dc:creator>
  <lastModifiedBy>Thao Nguyen Phuong</lastModifiedBy>
</coreProperties>
</file>