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37BE" w:rsidRPr="00345DD9" w:rsidRDefault="00BB37BE" w:rsidP="00BB37BE">
      <w:pPr>
        <w:pStyle w:val="1"/>
        <w:widowControl w:val="0"/>
        <w:spacing w:before="0" w:after="280" w:line="360" w:lineRule="auto"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345DD9">
        <w:rPr>
          <w:rFonts w:ascii="Times New Roman" w:hAnsi="Times New Roman" w:cs="Times New Roman"/>
          <w:caps/>
          <w:color w:val="auto"/>
          <w:sz w:val="28"/>
          <w:szCs w:val="28"/>
        </w:rPr>
        <w:t>технико-экономическое обоснование разработки</w:t>
      </w:r>
    </w:p>
    <w:p w:rsidR="00BB37BE" w:rsidRPr="00345DD9" w:rsidRDefault="00BB37BE" w:rsidP="00BB37BE">
      <w:pPr>
        <w:pStyle w:val="a5"/>
        <w:widowControl w:val="0"/>
        <w:ind w:firstLine="567"/>
        <w:rPr>
          <w:szCs w:val="28"/>
        </w:rPr>
      </w:pPr>
      <w:r w:rsidRPr="00345DD9">
        <w:rPr>
          <w:szCs w:val="28"/>
        </w:rPr>
        <w:t>Исходные данные для расчетов приведены в таблице.</w:t>
      </w:r>
    </w:p>
    <w:p w:rsidR="00BB37BE" w:rsidRPr="00581DE7" w:rsidRDefault="00BB37BE" w:rsidP="00BB37BE">
      <w:pPr>
        <w:pStyle w:val="a5"/>
        <w:widowControl w:val="0"/>
        <w:spacing w:line="240" w:lineRule="auto"/>
        <w:rPr>
          <w:rFonts w:cs="Times New Roman"/>
          <w:sz w:val="24"/>
          <w:szCs w:val="24"/>
        </w:rPr>
      </w:pPr>
      <w:r w:rsidRPr="00581DE7">
        <w:rPr>
          <w:rFonts w:cs="Times New Roman"/>
          <w:sz w:val="24"/>
          <w:szCs w:val="24"/>
        </w:rPr>
        <w:t>Таблица</w:t>
      </w:r>
      <w:r w:rsidR="00345DD9">
        <w:rPr>
          <w:rFonts w:cs="Times New Roman"/>
          <w:sz w:val="24"/>
          <w:szCs w:val="24"/>
        </w:rPr>
        <w:t>1</w:t>
      </w:r>
      <w:r w:rsidR="00345DD9" w:rsidRPr="00581DE7">
        <w:rPr>
          <w:rFonts w:cs="Times New Roman"/>
          <w:sz w:val="24"/>
          <w:szCs w:val="24"/>
        </w:rPr>
        <w:t xml:space="preserve"> –</w:t>
      </w:r>
      <w:r w:rsidRPr="00581DE7">
        <w:rPr>
          <w:rFonts w:cs="Times New Roman"/>
          <w:sz w:val="24"/>
          <w:szCs w:val="24"/>
        </w:rPr>
        <w:t xml:space="preserve"> Исходные данные</w:t>
      </w:r>
    </w:p>
    <w:tbl>
      <w:tblPr>
        <w:tblStyle w:val="a4"/>
        <w:tblW w:w="9752" w:type="dxa"/>
        <w:tblInd w:w="-5" w:type="dxa"/>
        <w:tblLook w:val="04A0"/>
      </w:tblPr>
      <w:tblGrid>
        <w:gridCol w:w="1355"/>
        <w:gridCol w:w="5103"/>
        <w:gridCol w:w="3294"/>
      </w:tblGrid>
      <w:tr w:rsidR="00BB37BE" w:rsidRPr="00581DE7" w:rsidTr="00345DD9">
        <w:tc>
          <w:tcPr>
            <w:tcW w:w="1355" w:type="dxa"/>
            <w:vAlign w:val="center"/>
          </w:tcPr>
          <w:p w:rsidR="00BB37BE" w:rsidRPr="00581DE7" w:rsidRDefault="00BB37BE" w:rsidP="00D40DEC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№п/п</w:t>
            </w:r>
          </w:p>
        </w:tc>
        <w:tc>
          <w:tcPr>
            <w:tcW w:w="5103" w:type="dxa"/>
            <w:vAlign w:val="center"/>
          </w:tcPr>
          <w:p w:rsidR="00BB37BE" w:rsidRPr="00581DE7" w:rsidRDefault="00BB37BE" w:rsidP="00D40DEC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Показатель</w:t>
            </w:r>
            <w:proofErr w:type="spellEnd"/>
          </w:p>
        </w:tc>
        <w:tc>
          <w:tcPr>
            <w:tcW w:w="3294" w:type="dxa"/>
            <w:vAlign w:val="center"/>
          </w:tcPr>
          <w:p w:rsidR="00BB37BE" w:rsidRPr="00581DE7" w:rsidRDefault="00BB37BE" w:rsidP="00D40DEC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Значение</w:t>
            </w:r>
            <w:proofErr w:type="spellEnd"/>
          </w:p>
        </w:tc>
      </w:tr>
      <w:tr w:rsidR="00FD30F9" w:rsidRPr="00581DE7" w:rsidTr="00345DD9">
        <w:trPr>
          <w:trHeight w:val="266"/>
        </w:trPr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Стоимость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ПК,</w:t>
            </w:r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руб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294" w:type="dxa"/>
            <w:vAlign w:val="center"/>
          </w:tcPr>
          <w:p w:rsidR="00FD30F9" w:rsidRPr="00C61DF9" w:rsidRDefault="00340BF7" w:rsidP="008659BD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82</w:t>
            </w:r>
            <w:r w:rsidR="00343F9B" w:rsidRPr="00343F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000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Срок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полезного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использования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лет</w:t>
            </w:r>
            <w:proofErr w:type="spellEnd"/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 xml:space="preserve">Число рабочих дней в году,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eastAsia="Times New Roman" w:hAnsi="Times New Roman" w:cs="Times New Roman"/>
                <w:sz w:val="24"/>
                <w:szCs w:val="24"/>
              </w:rPr>
              <w:t>247</w:t>
            </w:r>
            <w:bookmarkStart w:id="0" w:name="_GoBack"/>
            <w:bookmarkEnd w:id="0"/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Количество часов работы ПК в день, час</w:t>
            </w:r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Заработная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плата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</w:t>
            </w:r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час</w:t>
            </w:r>
            <w:proofErr w:type="spellEnd"/>
          </w:p>
        </w:tc>
        <w:tc>
          <w:tcPr>
            <w:tcW w:w="3294" w:type="dxa"/>
            <w:vAlign w:val="center"/>
          </w:tcPr>
          <w:p w:rsidR="00FD30F9" w:rsidRPr="00C61DF9" w:rsidRDefault="00876EE1" w:rsidP="008659BD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61DF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340B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="00FD30F9" w:rsidRPr="00C61DF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Начисления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заработную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плату</w:t>
            </w:r>
            <w:proofErr w:type="spellEnd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,2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Коэффициент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накладных</w:t>
            </w:r>
            <w:proofErr w:type="spellEnd"/>
            <w:r w:rsidR="007228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расходов</w:t>
            </w:r>
            <w:proofErr w:type="spellEnd"/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Плановая рентабельность, %</w:t>
            </w:r>
          </w:p>
        </w:tc>
        <w:tc>
          <w:tcPr>
            <w:tcW w:w="3294" w:type="dxa"/>
            <w:vAlign w:val="center"/>
          </w:tcPr>
          <w:p w:rsidR="00FD30F9" w:rsidRPr="00C61DF9" w:rsidRDefault="00343F9B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340BF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Затраты машинного времени на отладку программы, %</w:t>
            </w:r>
          </w:p>
        </w:tc>
        <w:tc>
          <w:tcPr>
            <w:tcW w:w="3294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Расход электроэнергии в час, кВт</w:t>
            </w:r>
          </w:p>
        </w:tc>
        <w:tc>
          <w:tcPr>
            <w:tcW w:w="3294" w:type="dxa"/>
            <w:vAlign w:val="center"/>
          </w:tcPr>
          <w:p w:rsidR="00FD30F9" w:rsidRPr="00C61DF9" w:rsidRDefault="00343F9B" w:rsidP="00FD30F9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</w:t>
            </w:r>
            <w:r w:rsidR="00871F9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D30F9" w:rsidRPr="00581DE7" w:rsidTr="00345DD9">
        <w:tc>
          <w:tcPr>
            <w:tcW w:w="1355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5103" w:type="dxa"/>
            <w:vAlign w:val="center"/>
          </w:tcPr>
          <w:p w:rsidR="00FD30F9" w:rsidRPr="00581DE7" w:rsidRDefault="00FD30F9" w:rsidP="00FD30F9">
            <w:pPr>
              <w:widowControl w:val="0"/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Стоимость кВт часа электроэнергии, руб</w:t>
            </w:r>
            <w:r w:rsidR="005B7D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94" w:type="dxa"/>
            <w:vAlign w:val="center"/>
          </w:tcPr>
          <w:p w:rsidR="00FD30F9" w:rsidRPr="004A3EF9" w:rsidRDefault="008659BD" w:rsidP="00781430">
            <w:pPr>
              <w:widowControl w:val="0"/>
              <w:spacing w:before="60" w:after="60" w:line="240" w:lineRule="auto"/>
              <w:ind w:hanging="1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7,28</w:t>
            </w:r>
          </w:p>
        </w:tc>
      </w:tr>
    </w:tbl>
    <w:p w:rsidR="00BB37BE" w:rsidRPr="00345DD9" w:rsidRDefault="00BB37BE" w:rsidP="00580FE2">
      <w:pPr>
        <w:pStyle w:val="a5"/>
        <w:widowControl w:val="0"/>
        <w:spacing w:before="180"/>
        <w:ind w:firstLine="567"/>
        <w:rPr>
          <w:rFonts w:cs="Times New Roman"/>
          <w:szCs w:val="28"/>
        </w:rPr>
      </w:pPr>
      <w:r w:rsidRPr="00345DD9">
        <w:rPr>
          <w:szCs w:val="28"/>
        </w:rPr>
        <w:t xml:space="preserve">Определение затрат времени по стадиям разработки </w:t>
      </w:r>
      <w:r w:rsidR="00340BF7">
        <w:rPr>
          <w:szCs w:val="28"/>
        </w:rPr>
        <w:t xml:space="preserve">сайта для </w:t>
      </w:r>
      <w:proofErr w:type="spellStart"/>
      <w:r w:rsidR="00340BF7">
        <w:rPr>
          <w:szCs w:val="28"/>
        </w:rPr>
        <w:t>книгоманов</w:t>
      </w:r>
      <w:proofErr w:type="spellEnd"/>
      <w:r w:rsidRPr="00345DD9">
        <w:rPr>
          <w:szCs w:val="28"/>
        </w:rPr>
        <w:t xml:space="preserve"> представлено в соответствии с таблицей.</w:t>
      </w:r>
    </w:p>
    <w:p w:rsidR="00BB37BE" w:rsidRPr="00581DE7" w:rsidRDefault="00BB37BE" w:rsidP="00BB37BE">
      <w:pPr>
        <w:pStyle w:val="a5"/>
        <w:widowControl w:val="0"/>
        <w:spacing w:line="240" w:lineRule="auto"/>
        <w:rPr>
          <w:rStyle w:val="FontStyle92"/>
          <w:b w:val="0"/>
          <w:bCs w:val="0"/>
          <w:sz w:val="24"/>
          <w:szCs w:val="24"/>
        </w:rPr>
      </w:pPr>
      <w:r w:rsidRPr="00581DE7">
        <w:rPr>
          <w:sz w:val="24"/>
          <w:szCs w:val="24"/>
        </w:rPr>
        <w:t>Таблица</w:t>
      </w:r>
      <w:r w:rsidR="00345DD9">
        <w:rPr>
          <w:sz w:val="24"/>
          <w:szCs w:val="24"/>
        </w:rPr>
        <w:t>2</w:t>
      </w:r>
      <w:r w:rsidR="00345DD9" w:rsidRPr="00581DE7">
        <w:rPr>
          <w:sz w:val="24"/>
          <w:szCs w:val="24"/>
        </w:rPr>
        <w:t xml:space="preserve"> –</w:t>
      </w:r>
      <w:r w:rsidRPr="00581DE7">
        <w:rPr>
          <w:sz w:val="24"/>
          <w:szCs w:val="24"/>
        </w:rPr>
        <w:t xml:space="preserve"> Определение затрат времени по стадиям разработки проекта</w:t>
      </w:r>
    </w:p>
    <w:tbl>
      <w:tblPr>
        <w:tblW w:w="9752" w:type="dxa"/>
        <w:tblInd w:w="-5" w:type="dxa"/>
        <w:tblLayout w:type="fixed"/>
        <w:tblLook w:val="00A0"/>
      </w:tblPr>
      <w:tblGrid>
        <w:gridCol w:w="3482"/>
        <w:gridCol w:w="2409"/>
        <w:gridCol w:w="1701"/>
        <w:gridCol w:w="2160"/>
      </w:tblGrid>
      <w:tr w:rsidR="00BB37BE" w:rsidRPr="00581DE7" w:rsidTr="00345DD9">
        <w:trPr>
          <w:trHeight w:val="1284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Стадия разработки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Затраты времени, чел./часы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Поправочный коэффициент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Затраты времени с учетом коэффициента</w:t>
            </w:r>
          </w:p>
        </w:tc>
      </w:tr>
      <w:tr w:rsidR="00BB37BE" w:rsidRPr="00581DE7" w:rsidTr="00345DD9">
        <w:trPr>
          <w:trHeight w:val="835"/>
        </w:trPr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964ED" w:rsidP="00C5661B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BB37BE" w:rsidRPr="00581DE7">
              <w:rPr>
                <w:rFonts w:ascii="Times New Roman" w:hAnsi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0FE2" w:rsidRDefault="00340BF7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7BE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964ED" w:rsidP="00C5661B">
            <w:pPr>
              <w:pStyle w:val="12"/>
              <w:widowControl w:val="0"/>
              <w:tabs>
                <w:tab w:val="left" w:pos="52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1.1. </w:t>
            </w:r>
            <w:r w:rsidR="00BB37BE"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постановки задачи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0FE2" w:rsidRDefault="00340BF7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BB37BE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B37BE" w:rsidRPr="00581DE7" w:rsidRDefault="00340BF7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4A13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C5661B">
            <w:pPr>
              <w:pStyle w:val="12"/>
              <w:widowControl w:val="0"/>
              <w:tabs>
                <w:tab w:val="left" w:pos="52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1.2.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программного обеспечения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0FE2" w:rsidRDefault="004A1389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340BF7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1DE7" w:rsidRDefault="00C5661B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0,35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4A1389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</w:t>
            </w:r>
            <w:r w:rsidR="00340B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C5661B">
            <w:pPr>
              <w:pStyle w:val="12"/>
              <w:widowControl w:val="0"/>
              <w:tabs>
                <w:tab w:val="left" w:pos="52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Разработка эскизного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0FE2" w:rsidRDefault="00340BF7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1DE7" w:rsidRDefault="00C5661B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C5661B">
            <w:pPr>
              <w:pStyle w:val="12"/>
              <w:widowControl w:val="0"/>
              <w:tabs>
                <w:tab w:val="left" w:pos="52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2.1.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постановки задачи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0FE2" w:rsidRDefault="00340BF7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581DE7" w:rsidRDefault="00C5661B" w:rsidP="00C5661B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340BF7" w:rsidP="00340BF7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13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345DD9" w:rsidRPr="00345DD9" w:rsidRDefault="00345DD9" w:rsidP="00345DD9">
      <w:pPr>
        <w:pStyle w:val="a5"/>
        <w:widowControl w:val="0"/>
        <w:spacing w:line="240" w:lineRule="auto"/>
        <w:rPr>
          <w:sz w:val="24"/>
          <w:szCs w:val="24"/>
        </w:rPr>
      </w:pPr>
      <w:r w:rsidRPr="00345DD9">
        <w:rPr>
          <w:sz w:val="24"/>
          <w:szCs w:val="24"/>
        </w:rPr>
        <w:lastRenderedPageBreak/>
        <w:t>Продолжение таблицы 2</w:t>
      </w:r>
    </w:p>
    <w:tbl>
      <w:tblPr>
        <w:tblW w:w="9752" w:type="dxa"/>
        <w:tblInd w:w="-5" w:type="dxa"/>
        <w:tblLayout w:type="fixed"/>
        <w:tblLook w:val="00A0"/>
      </w:tblPr>
      <w:tblGrid>
        <w:gridCol w:w="3482"/>
        <w:gridCol w:w="2409"/>
        <w:gridCol w:w="1701"/>
        <w:gridCol w:w="2160"/>
      </w:tblGrid>
      <w:tr w:rsidR="00345DD9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5DD9" w:rsidP="00345DD9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Стадия разработки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5DD9" w:rsidP="00345DD9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Затраты времени, чел./часы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581DE7" w:rsidRDefault="00345DD9" w:rsidP="00345DD9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Поправочный коэффициент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Default="00345DD9" w:rsidP="00345DD9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1DE7">
              <w:rPr>
                <w:rFonts w:ascii="Times New Roman" w:hAnsi="Times New Roman" w:cs="Times New Roman"/>
                <w:sz w:val="24"/>
                <w:szCs w:val="24"/>
              </w:rPr>
              <w:t>Затраты времени с учетом коэффициента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2.2.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программного обеспечения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7,2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Разработка технорабочего проекта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Подготовка контента программного обеспечения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5,6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Создание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  <w:r w:rsidR="004A1389">
              <w:rPr>
                <w:rFonts w:ascii="Times New Roman" w:eastAsia="Times New Roman" w:hAnsi="Times New Roman" w:cs="Times New Roman"/>
                <w:sz w:val="24"/>
                <w:szCs w:val="24"/>
              </w:rPr>
              <w:t>,0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3.3.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Оптимизация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  <w:r w:rsidR="004A138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5661B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Default="00C5661B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Внедрение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661B" w:rsidRPr="00345DD9" w:rsidRDefault="00C5661B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5DD9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Default="00345DD9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4.1.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постановки задачи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5DD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A1389">
              <w:rPr>
                <w:rFonts w:ascii="Times New Roman" w:eastAsia="Times New Roman" w:hAnsi="Times New Roman" w:cs="Times New Roman"/>
                <w:sz w:val="24"/>
                <w:szCs w:val="24"/>
              </w:rPr>
              <w:t>,0</w:t>
            </w:r>
          </w:p>
        </w:tc>
      </w:tr>
      <w:tr w:rsidR="00345DD9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Default="00345DD9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4.2. </w:t>
            </w:r>
            <w:r w:rsidRPr="00581DE7">
              <w:rPr>
                <w:rFonts w:ascii="Times New Roman" w:hAnsi="Times New Roman"/>
                <w:sz w:val="24"/>
                <w:szCs w:val="24"/>
              </w:rPr>
              <w:t>Затраты времени разработчика программного обеспечения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4A138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340BF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5DD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5DD9">
              <w:rPr>
                <w:rFonts w:ascii="Times New Roman" w:eastAsia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A1389">
              <w:rPr>
                <w:rFonts w:ascii="Times New Roman" w:eastAsia="Times New Roman" w:hAnsi="Times New Roman" w:cs="Times New Roman"/>
                <w:sz w:val="24"/>
                <w:szCs w:val="24"/>
              </w:rPr>
              <w:t>,0</w:t>
            </w:r>
          </w:p>
        </w:tc>
      </w:tr>
      <w:tr w:rsidR="00345DD9" w:rsidRPr="00581DE7" w:rsidTr="00345DD9">
        <w:tc>
          <w:tcPr>
            <w:tcW w:w="3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Default="00345DD9" w:rsidP="00345DD9">
            <w:pPr>
              <w:pStyle w:val="12"/>
              <w:widowControl w:val="0"/>
              <w:tabs>
                <w:tab w:val="left" w:pos="345"/>
              </w:tabs>
              <w:spacing w:before="60" w:after="6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581DE7">
              <w:rPr>
                <w:rFonts w:ascii="Times New Roman" w:hAnsi="Times New Roman"/>
                <w:sz w:val="24"/>
                <w:szCs w:val="24"/>
              </w:rPr>
              <w:t>Итого: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5DD9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DD9" w:rsidRPr="00345DD9" w:rsidRDefault="00340BF7" w:rsidP="00345DD9">
            <w:pPr>
              <w:widowControl w:val="0"/>
              <w:tabs>
                <w:tab w:val="left" w:pos="345"/>
              </w:tabs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  <w:r w:rsidR="004A1389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E2644B" w:rsidRPr="00345DD9" w:rsidRDefault="00E2644B" w:rsidP="00345DD9">
      <w:pPr>
        <w:widowControl w:val="0"/>
        <w:spacing w:before="180" w:after="0" w:line="360" w:lineRule="auto"/>
        <w:ind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45DD9">
        <w:rPr>
          <w:rFonts w:ascii="Times New Roman" w:eastAsiaTheme="minorEastAsia" w:hAnsi="Times New Roman" w:cs="Times New Roman"/>
          <w:sz w:val="28"/>
          <w:szCs w:val="28"/>
        </w:rPr>
        <w:t>Произведем расчет затрат.</w:t>
      </w:r>
    </w:p>
    <w:p w:rsidR="00BB37BE" w:rsidRPr="00581DE7" w:rsidRDefault="00E2644B" w:rsidP="00BB37BE">
      <w:pPr>
        <w:widowControl w:val="0"/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ontStyle128"/>
          <w:sz w:val="24"/>
          <w:szCs w:val="24"/>
        </w:rPr>
        <w:t xml:space="preserve">         С</w:t>
      </w:r>
      <m:oMath>
        <m:r>
          <m:rPr>
            <m:sty m:val="p"/>
          </m:rPr>
          <w:rPr>
            <w:rFonts w:ascii="Cambria Math" w:hAnsi="Cambria Math" w:cs="Times New Roman"/>
            <w:sz w:val="16"/>
            <w:szCs w:val="16"/>
          </w:rPr>
          <m:t xml:space="preserve"> эл</m:t>
        </m:r>
      </m:oMath>
      <w:r w:rsidR="00BB37BE" w:rsidRPr="00581DE7">
        <w:rPr>
          <w:rStyle w:val="FontStyle128"/>
          <w:sz w:val="24"/>
          <w:szCs w:val="24"/>
        </w:rPr>
        <w:t xml:space="preserve">– </w:t>
      </w:r>
      <w:r w:rsidR="00FB1028">
        <w:rPr>
          <w:rStyle w:val="FontStyle122"/>
          <w:sz w:val="24"/>
          <w:szCs w:val="24"/>
        </w:rPr>
        <w:t>стоимость электроэнергии</w:t>
      </w:r>
      <w:r w:rsidR="00BB37BE" w:rsidRPr="00581DE7">
        <w:rPr>
          <w:rStyle w:val="FontStyle122"/>
          <w:sz w:val="24"/>
          <w:szCs w:val="24"/>
        </w:rPr>
        <w:t xml:space="preserve"> рассчитывается по формуле (1):</w:t>
      </w:r>
    </w:p>
    <w:tbl>
      <w:tblPr>
        <w:tblStyle w:val="a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8742"/>
        <w:gridCol w:w="897"/>
      </w:tblGrid>
      <w:tr w:rsidR="00BB37BE" w:rsidRPr="00581DE7" w:rsidTr="00D40DEC">
        <w:tc>
          <w:tcPr>
            <w:tcW w:w="8742" w:type="dxa"/>
          </w:tcPr>
          <w:p w:rsidR="00BB37BE" w:rsidRPr="00581DE7" w:rsidRDefault="00D473F7" w:rsidP="00D40DEC">
            <w:pPr>
              <w:widowControl w:val="0"/>
              <w:spacing w:before="240" w:after="240" w:line="360" w:lineRule="auto"/>
              <w:jc w:val="center"/>
              <w:rPr>
                <w:spacing w:val="2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эл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эл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•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квт</m:t>
                  </m:r>
                </m:sub>
              </m:sSub>
            </m:oMath>
            <w:r w:rsidR="00BB37BE" w:rsidRPr="00581DE7">
              <w:rPr>
                <w:sz w:val="24"/>
                <w:szCs w:val="24"/>
              </w:rPr>
              <w:t>,</w:t>
            </w:r>
            <w:r w:rsidR="00BB37BE" w:rsidRPr="00581DE7">
              <w:rPr>
                <w:rStyle w:val="FontStyle122"/>
                <w:sz w:val="24"/>
                <w:szCs w:val="24"/>
              </w:rPr>
              <w:t xml:space="preserve"> руб.,</w:t>
            </w:r>
          </w:p>
        </w:tc>
        <w:tc>
          <w:tcPr>
            <w:tcW w:w="897" w:type="dxa"/>
            <w:vAlign w:val="center"/>
          </w:tcPr>
          <w:p w:rsidR="00BB37BE" w:rsidRPr="00581DE7" w:rsidRDefault="00BB37BE" w:rsidP="00D40DEC">
            <w:pPr>
              <w:widowControl w:val="0"/>
              <w:spacing w:line="360" w:lineRule="auto"/>
              <w:jc w:val="right"/>
              <w:rPr>
                <w:rFonts w:eastAsia="Calibri"/>
                <w:sz w:val="24"/>
                <w:szCs w:val="24"/>
              </w:rPr>
            </w:pPr>
            <w:r w:rsidRPr="00581DE7">
              <w:rPr>
                <w:rStyle w:val="FontStyle128"/>
                <w:spacing w:val="20"/>
                <w:sz w:val="24"/>
                <w:szCs w:val="24"/>
              </w:rPr>
              <w:t>(1)</w:t>
            </w:r>
          </w:p>
        </w:tc>
      </w:tr>
    </w:tbl>
    <w:p w:rsidR="00C64729" w:rsidRPr="00581DE7" w:rsidRDefault="00C64729" w:rsidP="00C64729">
      <w:pPr>
        <w:widowControl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эл</m:t>
            </m:r>
          </m:sub>
        </m:sSub>
      </m:oMath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расход электроэнергии в час (по паспортным данным ПК), кВт;</w:t>
      </w:r>
    </w:p>
    <w:p w:rsidR="00BF15BA" w:rsidRDefault="00D473F7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квт</m:t>
            </m:r>
          </m:sub>
        </m:sSub>
      </m:oMath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стоимость кВт часа электроэнергии</w:t>
      </w:r>
      <w:r w:rsidR="00C647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64729" w:rsidRDefault="00D473F7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эл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=0,5 •7,28=3,64</m:t>
          </m:r>
          <m:r>
            <w:rPr>
              <w:rFonts w:ascii="Cambria Math" w:eastAsia="Times New Roman" w:hAnsi="Cambria Math"/>
              <w:sz w:val="24"/>
              <w:szCs w:val="24"/>
            </w:rPr>
            <m:t xml:space="preserve"> руб.,</m:t>
          </m:r>
        </m:oMath>
      </m:oMathPara>
    </w:p>
    <w:p w:rsidR="00BB37BE" w:rsidRPr="00581DE7" w:rsidRDefault="00BB37BE" w:rsidP="00BB37BE">
      <w:pPr>
        <w:widowControl w:val="0"/>
        <w:spacing w:after="0" w:line="360" w:lineRule="auto"/>
        <w:ind w:firstLine="567"/>
        <w:jc w:val="both"/>
        <w:rPr>
          <w:rStyle w:val="FontStyle122"/>
          <w:sz w:val="24"/>
          <w:szCs w:val="24"/>
        </w:rPr>
      </w:pPr>
      <w:r w:rsidRPr="00581DE7">
        <w:rPr>
          <w:rStyle w:val="FontStyle122"/>
          <w:sz w:val="24"/>
          <w:szCs w:val="24"/>
        </w:rPr>
        <w:t>Стоимость одного машинного часа рассчитывается по формуле (2):</w:t>
      </w:r>
    </w:p>
    <w:tbl>
      <w:tblPr>
        <w:tblStyle w:val="a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8742"/>
        <w:gridCol w:w="897"/>
      </w:tblGrid>
      <w:tr w:rsidR="00BB37BE" w:rsidRPr="00581DE7" w:rsidTr="00D40DEC">
        <w:tc>
          <w:tcPr>
            <w:tcW w:w="8742" w:type="dxa"/>
          </w:tcPr>
          <w:p w:rsidR="00BB37BE" w:rsidRPr="00581DE7" w:rsidRDefault="00D473F7" w:rsidP="00D40DEC">
            <w:pPr>
              <w:widowControl w:val="0"/>
              <w:spacing w:before="240" w:after="240" w:line="360" w:lineRule="auto"/>
              <w:jc w:val="center"/>
              <w:rPr>
                <w:spacing w:val="2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бал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Т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э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•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Д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•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Ч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эл</m:t>
                  </m:r>
                </m:sub>
              </m:sSub>
            </m:oMath>
            <w:r w:rsidR="00BB37BE" w:rsidRPr="00581DE7">
              <w:rPr>
                <w:sz w:val="24"/>
                <w:szCs w:val="24"/>
              </w:rPr>
              <w:t xml:space="preserve">, </w:t>
            </w:r>
            <w:r w:rsidR="00BB37BE" w:rsidRPr="005E055C">
              <w:rPr>
                <w:rFonts w:ascii="Times New Roman" w:hAnsi="Times New Roman" w:cs="Times New Roman"/>
                <w:sz w:val="24"/>
                <w:szCs w:val="24"/>
              </w:rPr>
              <w:t>руб.,</w:t>
            </w:r>
          </w:p>
        </w:tc>
        <w:tc>
          <w:tcPr>
            <w:tcW w:w="897" w:type="dxa"/>
            <w:vAlign w:val="center"/>
          </w:tcPr>
          <w:p w:rsidR="00BB37BE" w:rsidRPr="00581DE7" w:rsidRDefault="00BB37BE" w:rsidP="00D40DEC">
            <w:pPr>
              <w:widowControl w:val="0"/>
              <w:spacing w:line="360" w:lineRule="auto"/>
              <w:jc w:val="right"/>
              <w:rPr>
                <w:rFonts w:eastAsia="Calibri"/>
                <w:sz w:val="24"/>
                <w:szCs w:val="24"/>
              </w:rPr>
            </w:pPr>
            <w:r w:rsidRPr="00581DE7">
              <w:rPr>
                <w:rStyle w:val="FontStyle128"/>
                <w:spacing w:val="20"/>
                <w:sz w:val="24"/>
                <w:szCs w:val="24"/>
              </w:rPr>
              <w:t>(2)</w:t>
            </w:r>
          </w:p>
        </w:tc>
      </w:tr>
    </w:tbl>
    <w:p w:rsidR="00C64729" w:rsidRPr="00581DE7" w:rsidRDefault="00C64729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бал</m:t>
            </m:r>
          </m:sub>
        </m:sSub>
      </m:oMath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балансовая стоимость ПК;</w:t>
      </w:r>
    </w:p>
    <w:p w:rsidR="00C64729" w:rsidRPr="00581DE7" w:rsidRDefault="00D473F7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э</m:t>
            </m:r>
          </m:sub>
        </m:sSub>
      </m:oMath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C6472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полезного использования</w:t>
      </w:r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64729" w:rsidRPr="00581DE7" w:rsidRDefault="00D473F7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р</m:t>
            </m:r>
          </m:sub>
        </m:sSub>
      </m:oMath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числ</w:t>
      </w:r>
      <w:r w:rsidR="00C64729">
        <w:rPr>
          <w:rFonts w:ascii="Times New Roman" w:eastAsia="Times New Roman" w:hAnsi="Times New Roman" w:cs="Times New Roman"/>
          <w:sz w:val="24"/>
          <w:szCs w:val="24"/>
          <w:lang w:eastAsia="ru-RU"/>
        </w:rPr>
        <w:t>о рабочих дней в году</w:t>
      </w:r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64729" w:rsidRDefault="00D473F7" w:rsidP="00C64729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Ч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д</m:t>
            </m:r>
          </m:sub>
        </m:sSub>
      </m:oMath>
      <w:r w:rsidR="00C64729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>– ч</w:t>
      </w:r>
      <w:r w:rsidR="00C6472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исло часов работы ПК в день;</w:t>
      </w:r>
    </w:p>
    <w:p w:rsidR="00BB37BE" w:rsidRDefault="00D473F7" w:rsidP="00BB37BE">
      <w:pPr>
        <w:widowControl w:val="0"/>
        <w:spacing w:after="0" w:line="360" w:lineRule="auto"/>
        <w:ind w:firstLine="567"/>
        <w:jc w:val="both"/>
        <w:rPr>
          <w:rStyle w:val="FontStyle122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эл</m:t>
            </m:r>
          </m:sub>
        </m:sSub>
      </m:oMath>
      <w:r w:rsidR="00BB37BE" w:rsidRPr="00581DE7">
        <w:rPr>
          <w:rStyle w:val="FontStyle128"/>
          <w:sz w:val="24"/>
          <w:szCs w:val="24"/>
        </w:rPr>
        <w:t xml:space="preserve"> – </w:t>
      </w:r>
      <w:r w:rsidR="00BB37BE" w:rsidRPr="00581DE7">
        <w:rPr>
          <w:rStyle w:val="FontStyle122"/>
          <w:sz w:val="24"/>
          <w:szCs w:val="24"/>
        </w:rPr>
        <w:t>стоимость электроэнергии.</w:t>
      </w:r>
    </w:p>
    <w:p w:rsidR="00BF15BA" w:rsidRPr="00B77AEC" w:rsidRDefault="00BF15BA" w:rsidP="007228CA">
      <w:pPr>
        <w:widowControl w:val="0"/>
        <w:spacing w:after="0" w:line="360" w:lineRule="auto"/>
        <w:ind w:firstLine="567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мч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82000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 •247 •6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+3,64=22,09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руб.,</m:t>
        </m:r>
      </m:oMath>
    </w:p>
    <w:p w:rsidR="00BB37BE" w:rsidRPr="00581DE7" w:rsidRDefault="00BB37BE" w:rsidP="00BB37BE">
      <w:pPr>
        <w:widowControl w:val="0"/>
        <w:spacing w:after="0" w:line="360" w:lineRule="auto"/>
        <w:ind w:firstLine="567"/>
        <w:jc w:val="both"/>
        <w:rPr>
          <w:rStyle w:val="FontStyle92"/>
          <w:b w:val="0"/>
          <w:bCs w:val="0"/>
          <w:sz w:val="24"/>
          <w:szCs w:val="24"/>
        </w:rPr>
      </w:pPr>
      <w:r w:rsidRPr="00581DE7">
        <w:rPr>
          <w:rStyle w:val="FontStyle92"/>
          <w:b w:val="0"/>
          <w:sz w:val="24"/>
          <w:szCs w:val="24"/>
        </w:rPr>
        <w:lastRenderedPageBreak/>
        <w:t>Затраты, связанные с созданием данного программного продукта, рассчитываются по формуле (3):</w:t>
      </w:r>
    </w:p>
    <w:tbl>
      <w:tblPr>
        <w:tblStyle w:val="a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8742"/>
        <w:gridCol w:w="897"/>
      </w:tblGrid>
      <w:tr w:rsidR="00BB37BE" w:rsidRPr="00581DE7" w:rsidTr="00D40DEC">
        <w:tc>
          <w:tcPr>
            <w:tcW w:w="8742" w:type="dxa"/>
          </w:tcPr>
          <w:p w:rsidR="00BB37BE" w:rsidRPr="00581DE7" w:rsidRDefault="00D473F7" w:rsidP="00D40DEC">
            <w:pPr>
              <w:widowControl w:val="0"/>
              <w:spacing w:before="240" w:after="240" w:line="360" w:lineRule="auto"/>
              <w:jc w:val="center"/>
              <w:rPr>
                <w:spacing w:val="2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п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пр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•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ЗП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•</m:t>
              </m:r>
              <m:d>
                <m:d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ЗП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нач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нр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мч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•</m:t>
              </m:r>
              <m:sSub>
                <m:sSubPr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мо</m:t>
                  </m:r>
                </m:sub>
              </m:sSub>
            </m:oMath>
            <w:r w:rsidR="00BB37BE" w:rsidRPr="00581DE7">
              <w:rPr>
                <w:sz w:val="24"/>
                <w:szCs w:val="24"/>
              </w:rPr>
              <w:t xml:space="preserve">, </w:t>
            </w:r>
            <w:r w:rsidR="00BB37BE" w:rsidRPr="004D01CE">
              <w:rPr>
                <w:rFonts w:ascii="Times New Roman" w:hAnsi="Times New Roman" w:cs="Times New Roman"/>
                <w:sz w:val="24"/>
                <w:szCs w:val="24"/>
              </w:rPr>
              <w:t>руб.,</w:t>
            </w:r>
          </w:p>
        </w:tc>
        <w:tc>
          <w:tcPr>
            <w:tcW w:w="897" w:type="dxa"/>
            <w:vAlign w:val="center"/>
          </w:tcPr>
          <w:p w:rsidR="00BB37BE" w:rsidRPr="00581DE7" w:rsidRDefault="00BB37BE" w:rsidP="00D40DEC">
            <w:pPr>
              <w:widowControl w:val="0"/>
              <w:spacing w:line="360" w:lineRule="auto"/>
              <w:jc w:val="right"/>
              <w:rPr>
                <w:rFonts w:eastAsia="Calibri"/>
                <w:sz w:val="24"/>
                <w:szCs w:val="24"/>
              </w:rPr>
            </w:pPr>
            <w:r w:rsidRPr="00581DE7">
              <w:rPr>
                <w:rStyle w:val="FontStyle128"/>
                <w:spacing w:val="20"/>
                <w:sz w:val="24"/>
                <w:szCs w:val="24"/>
              </w:rPr>
              <w:t>(3)</w:t>
            </w:r>
          </w:p>
        </w:tc>
      </w:tr>
    </w:tbl>
    <w:p w:rsidR="00FB1028" w:rsidRPr="00581DE7" w:rsidRDefault="00FB1028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З</m:t>
            </m:r>
          </m:e>
          <m:sub>
            <m:f>
              <m:fPr>
                <m:type m:val="lin"/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п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RU"/>
                  </w:rPr>
                  <m:t>пр</m:t>
                </m:r>
              </m:den>
            </m:f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</m:t>
        </m:r>
      </m:oMath>
      <w:r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на создание программного продукта;</w:t>
      </w:r>
    </w:p>
    <w:p w:rsidR="00FB1028" w:rsidRPr="00581DE7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н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время на составление программного продукта (чел/час);</w:t>
      </w:r>
    </w:p>
    <w:p w:rsidR="00FB1028" w:rsidRPr="00581DE7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ЗП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ср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средняя заработ</w:t>
      </w:r>
      <w:r w:rsidR="00FB102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ная плата программиста (часовая</w:t>
      </w:r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FB1028" w:rsidRPr="00581DE7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ЗП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нач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начисления на заработную плату;</w:t>
      </w:r>
    </w:p>
    <w:p w:rsidR="00FB1028" w:rsidRPr="00581DE7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нр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коэффициент    накладных    расходов;</w:t>
      </w:r>
    </w:p>
    <w:p w:rsidR="00FB1028" w:rsidRPr="00581DE7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мч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стоимость одного часа машинного времени;</w:t>
      </w:r>
    </w:p>
    <w:p w:rsidR="00FB1028" w:rsidRDefault="00D473F7" w:rsidP="00FB102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мо</m:t>
            </m:r>
          </m:sub>
        </m:sSub>
      </m:oMath>
      <w:r w:rsidR="00FB1028" w:rsidRPr="00581D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затраты машинно</w:t>
      </w:r>
      <w:r w:rsidR="00FB1028">
        <w:rPr>
          <w:rFonts w:ascii="Times New Roman" w:eastAsia="Times New Roman" w:hAnsi="Times New Roman" w:cs="Times New Roman"/>
          <w:sz w:val="24"/>
          <w:szCs w:val="24"/>
          <w:lang w:eastAsia="ru-RU"/>
        </w:rPr>
        <w:t>го времени на отладку программы.</w:t>
      </w:r>
    </w:p>
    <w:p w:rsidR="00256229" w:rsidRPr="00D05797" w:rsidRDefault="00D473F7" w:rsidP="00BF15BA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З</m:t>
              </m:r>
            </m:e>
            <m:sub>
              <m:f>
                <m:fPr>
                  <m:type m:val="lin"/>
                  <m:ctrlPr>
                    <w:rPr>
                      <w:rFonts w:ascii="Cambria Math" w:eastAsia="Times New Roman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п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пр</m:t>
                  </m:r>
                </m:den>
              </m:f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220,0•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350 </m:t>
          </m:r>
          <m:r>
            <w:rPr>
              <w:rFonts w:ascii="Cambria Math" w:hAnsi="Cambria Math" w:cs="Times New Roman"/>
              <w:sz w:val="24"/>
              <w:szCs w:val="24"/>
            </w:rPr>
            <m:t>•</m:t>
          </m:r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1+0,302+0,1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+ 2</m:t>
          </m:r>
          <m:r>
            <w:rPr>
              <w:rFonts w:ascii="Cambria Math" w:hAnsi="Times New Roman" w:cs="Times New Roman"/>
              <w:sz w:val="24"/>
              <w:szCs w:val="24"/>
            </w:rPr>
            <m:t>2,09</m:t>
          </m:r>
          <m:r>
            <w:rPr>
              <w:rFonts w:ascii="Cambria Math" w:hAnsi="Cambria Math" w:cs="Times New Roman"/>
              <w:sz w:val="24"/>
              <w:szCs w:val="24"/>
            </w:rPr>
            <m:t>•</m:t>
          </m:r>
          <m:r>
            <w:rPr>
              <w:rFonts w:ascii="Cambria Math" w:hAnsi="Times New Roman" w:cs="Times New Roman"/>
              <w:sz w:val="24"/>
              <w:szCs w:val="24"/>
            </w:rPr>
            <m:t>22,00=108439,98</m:t>
          </m:r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руб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.,</m:t>
          </m:r>
        </m:oMath>
      </m:oMathPara>
    </w:p>
    <w:p w:rsidR="00BB37BE" w:rsidRPr="00581DE7" w:rsidRDefault="00BB37BE" w:rsidP="00C5661B">
      <w:pPr>
        <w:widowControl w:val="0"/>
        <w:spacing w:after="0" w:line="360" w:lineRule="auto"/>
        <w:ind w:firstLine="567"/>
        <w:rPr>
          <w:rStyle w:val="FontStyle122"/>
          <w:sz w:val="24"/>
          <w:szCs w:val="24"/>
        </w:rPr>
      </w:pPr>
      <w:r w:rsidRPr="00581DE7">
        <w:rPr>
          <w:rStyle w:val="FontStyle122"/>
          <w:sz w:val="24"/>
          <w:szCs w:val="24"/>
        </w:rPr>
        <w:t>Договорная цена определяется по формуле (4):</w:t>
      </w:r>
    </w:p>
    <w:tbl>
      <w:tblPr>
        <w:tblStyle w:val="a4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8742"/>
        <w:gridCol w:w="897"/>
      </w:tblGrid>
      <w:tr w:rsidR="00BB37BE" w:rsidRPr="00581DE7" w:rsidTr="00D40DEC">
        <w:tc>
          <w:tcPr>
            <w:tcW w:w="8742" w:type="dxa"/>
          </w:tcPr>
          <w:p w:rsidR="00BB37BE" w:rsidRPr="00D05797" w:rsidRDefault="00D473F7" w:rsidP="00AF6452">
            <w:pPr>
              <w:widowControl w:val="0"/>
              <w:spacing w:before="240" w:after="240" w:line="360" w:lineRule="auto"/>
              <w:jc w:val="center"/>
              <w:rPr>
                <w:rFonts w:ascii="Times New Roman" w:hAnsi="Times New Roman" w:cs="Times New Roman"/>
                <w:iCs/>
                <w:spacing w:val="2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дог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З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п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пр</m:t>
                      </m:r>
                    </m:den>
                  </m:f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З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п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пр</m:t>
                              </m:r>
                            </m:den>
                          </m:f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 • 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100</m:t>
                      </m:r>
                    </m:den>
                  </m:f>
                </m:e>
              </m:d>
            </m:oMath>
            <w:r w:rsidR="00BB37BE" w:rsidRPr="00AF6452">
              <w:rPr>
                <w:rFonts w:ascii="Times New Roman" w:eastAsia="Times New Roman" w:hAnsi="Times New Roman" w:cs="Times New Roman"/>
                <w:sz w:val="24"/>
                <w:szCs w:val="24"/>
              </w:rPr>
              <w:t>, руб.,</w:t>
            </w:r>
          </w:p>
        </w:tc>
        <w:tc>
          <w:tcPr>
            <w:tcW w:w="897" w:type="dxa"/>
            <w:vAlign w:val="center"/>
          </w:tcPr>
          <w:p w:rsidR="00BB37BE" w:rsidRPr="00581DE7" w:rsidRDefault="00BB37BE" w:rsidP="00D40DEC">
            <w:pPr>
              <w:widowControl w:val="0"/>
              <w:spacing w:before="240" w:after="240" w:line="360" w:lineRule="auto"/>
              <w:jc w:val="right"/>
              <w:rPr>
                <w:rFonts w:eastAsia="Calibri"/>
                <w:sz w:val="24"/>
                <w:szCs w:val="24"/>
              </w:rPr>
            </w:pPr>
            <w:r w:rsidRPr="00581DE7">
              <w:rPr>
                <w:rStyle w:val="FontStyle128"/>
                <w:spacing w:val="20"/>
                <w:sz w:val="24"/>
                <w:szCs w:val="24"/>
              </w:rPr>
              <w:t>(4)</w:t>
            </w:r>
          </w:p>
        </w:tc>
      </w:tr>
    </w:tbl>
    <w:p w:rsidR="00BB37BE" w:rsidRDefault="00BB37BE" w:rsidP="00BB37BE">
      <w:pPr>
        <w:widowControl w:val="0"/>
        <w:spacing w:after="0" w:line="360" w:lineRule="auto"/>
        <w:ind w:firstLine="567"/>
        <w:jc w:val="both"/>
        <w:rPr>
          <w:rStyle w:val="FontStyle122"/>
          <w:sz w:val="24"/>
          <w:szCs w:val="24"/>
        </w:rPr>
      </w:pPr>
      <w:r w:rsidRPr="00581DE7">
        <w:rPr>
          <w:rStyle w:val="FontStyle122"/>
          <w:sz w:val="24"/>
          <w:szCs w:val="24"/>
        </w:rPr>
        <w:t>где R</w:t>
      </w:r>
      <w:r w:rsidRPr="00581DE7">
        <w:rPr>
          <w:rStyle w:val="FontStyle122"/>
          <w:i/>
          <w:iCs/>
          <w:sz w:val="24"/>
          <w:szCs w:val="24"/>
        </w:rPr>
        <w:t xml:space="preserve"> – </w:t>
      </w:r>
      <w:r w:rsidRPr="00581DE7">
        <w:rPr>
          <w:rStyle w:val="FontStyle122"/>
          <w:sz w:val="24"/>
          <w:szCs w:val="24"/>
        </w:rPr>
        <w:t>плановая рентабельность.</w:t>
      </w:r>
    </w:p>
    <w:p w:rsidR="00C5661B" w:rsidRPr="00C5661B" w:rsidRDefault="00C5661B" w:rsidP="007228CA">
      <w:pPr>
        <w:widowControl w:val="0"/>
        <w:spacing w:after="0" w:line="360" w:lineRule="auto"/>
        <w:ind w:left="567"/>
        <w:jc w:val="center"/>
        <w:rPr>
          <w:rStyle w:val="FontStyle122"/>
          <w:sz w:val="24"/>
          <w:szCs w:val="24"/>
        </w:rPr>
      </w:pPr>
      <w:proofErr w:type="spellStart"/>
      <w:r>
        <w:rPr>
          <w:rStyle w:val="FontStyle122"/>
          <w:sz w:val="24"/>
          <w:szCs w:val="24"/>
        </w:rPr>
        <w:t>Ц</w:t>
      </w:r>
      <w:r>
        <w:rPr>
          <w:rStyle w:val="FontStyle122"/>
          <w:sz w:val="24"/>
          <w:szCs w:val="24"/>
          <w:vertAlign w:val="subscript"/>
        </w:rPr>
        <w:t>дог</w:t>
      </w:r>
      <w:proofErr w:type="spellEnd"/>
      <w:r w:rsidR="00871F94">
        <w:rPr>
          <w:rStyle w:val="FontStyle122"/>
          <w:sz w:val="24"/>
          <w:szCs w:val="24"/>
        </w:rPr>
        <w:t xml:space="preserve"> = 108439,98</w:t>
      </w:r>
      <w:r>
        <w:rPr>
          <w:rStyle w:val="FontStyle122"/>
          <w:sz w:val="24"/>
          <w:szCs w:val="24"/>
        </w:rPr>
        <w:t xml:space="preserve"> + (</w:t>
      </w:r>
      <m:oMath>
        <m:f>
          <m:fPr>
            <m:ctrlPr>
              <w:rPr>
                <w:rStyle w:val="FontStyle122"/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Style w:val="FontStyle122"/>
                <w:rFonts w:ascii="Cambria Math" w:hAnsi="Cambria Math"/>
                <w:sz w:val="24"/>
                <w:szCs w:val="24"/>
              </w:rPr>
              <m:t xml:space="preserve"> 108439,98</m:t>
            </m:r>
            <m:r>
              <w:rPr>
                <w:rStyle w:val="FontStyle122"/>
                <w:rFonts w:ascii="Cambria Math" w:hAnsi="Cambria Math"/>
                <w:sz w:val="24"/>
                <w:szCs w:val="24"/>
              </w:rPr>
              <m:t xml:space="preserve"> • 25</m:t>
            </m:r>
          </m:num>
          <m:den>
            <m:r>
              <w:rPr>
                <w:rStyle w:val="FontStyle122"/>
                <w:rFonts w:ascii="Cambria Math" w:hAnsi="Cambria Math"/>
                <w:sz w:val="24"/>
                <w:szCs w:val="24"/>
              </w:rPr>
              <m:t>100</m:t>
            </m:r>
          </m:den>
        </m:f>
      </m:oMath>
      <w:r w:rsidR="00C6560D">
        <w:rPr>
          <w:rStyle w:val="FontStyle122"/>
          <w:sz w:val="24"/>
          <w:szCs w:val="24"/>
        </w:rPr>
        <w:t xml:space="preserve">) = </w:t>
      </w:r>
      <w:r w:rsidR="00871F94">
        <w:rPr>
          <w:rStyle w:val="FontStyle122"/>
          <w:sz w:val="24"/>
          <w:szCs w:val="24"/>
        </w:rPr>
        <w:t>135549,98</w:t>
      </w:r>
      <w:r>
        <w:rPr>
          <w:rStyle w:val="FontStyle122"/>
          <w:sz w:val="24"/>
          <w:szCs w:val="24"/>
        </w:rPr>
        <w:t xml:space="preserve"> руб.,</w:t>
      </w:r>
    </w:p>
    <w:p w:rsidR="00DB57D4" w:rsidRPr="00871F94" w:rsidRDefault="00871F94" w:rsidP="00871F9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71F94">
        <w:rPr>
          <w:rFonts w:ascii="Times New Roman" w:hAnsi="Times New Roman" w:cs="Times New Roman"/>
          <w:sz w:val="28"/>
          <w:szCs w:val="28"/>
        </w:rPr>
        <w:t xml:space="preserve">В результате проведенных расчетов установлено: общие затраты на создание программного продукта </w:t>
      </w:r>
      <w:r w:rsidR="006745D1">
        <w:rPr>
          <w:rFonts w:ascii="Times New Roman" w:hAnsi="Times New Roman" w:cs="Times New Roman"/>
          <w:sz w:val="28"/>
          <w:szCs w:val="28"/>
        </w:rPr>
        <w:t>составили 108</w:t>
      </w:r>
      <w:r w:rsidRPr="00871F94">
        <w:rPr>
          <w:rFonts w:ascii="Times New Roman" w:hAnsi="Times New Roman" w:cs="Times New Roman"/>
          <w:sz w:val="28"/>
          <w:szCs w:val="28"/>
        </w:rPr>
        <w:t>439,98 руб.; договорная цена разработки с учетом плановой ре</w:t>
      </w:r>
      <w:r w:rsidR="006745D1">
        <w:rPr>
          <w:rFonts w:ascii="Times New Roman" w:hAnsi="Times New Roman" w:cs="Times New Roman"/>
          <w:sz w:val="28"/>
          <w:szCs w:val="28"/>
        </w:rPr>
        <w:t>нтабельности 25 % составила 135</w:t>
      </w:r>
      <w:r w:rsidRPr="00871F94">
        <w:rPr>
          <w:rFonts w:ascii="Times New Roman" w:hAnsi="Times New Roman" w:cs="Times New Roman"/>
          <w:sz w:val="28"/>
          <w:szCs w:val="28"/>
        </w:rPr>
        <w:t xml:space="preserve">549,98 руб. Таким образом, разработка сайта для </w:t>
      </w:r>
      <w:proofErr w:type="spellStart"/>
      <w:r w:rsidRPr="00871F94">
        <w:rPr>
          <w:rFonts w:ascii="Times New Roman" w:hAnsi="Times New Roman" w:cs="Times New Roman"/>
          <w:sz w:val="28"/>
          <w:szCs w:val="28"/>
        </w:rPr>
        <w:t>книгоманов</w:t>
      </w:r>
      <w:proofErr w:type="spellEnd"/>
      <w:r w:rsidRPr="00871F94">
        <w:rPr>
          <w:rFonts w:ascii="Times New Roman" w:hAnsi="Times New Roman" w:cs="Times New Roman"/>
          <w:sz w:val="28"/>
          <w:szCs w:val="28"/>
        </w:rPr>
        <w:t xml:space="preserve"> является экономически целесообразной, а запланированный уровень рентабельности обеспечивает</w:t>
      </w:r>
      <w:r w:rsidR="006745D1">
        <w:rPr>
          <w:rFonts w:ascii="Times New Roman" w:hAnsi="Times New Roman" w:cs="Times New Roman"/>
          <w:sz w:val="28"/>
          <w:szCs w:val="28"/>
        </w:rPr>
        <w:t xml:space="preserve"> полное покрытие всех издержек.</w:t>
      </w:r>
    </w:p>
    <w:sectPr w:rsidR="00DB57D4" w:rsidRPr="00871F94" w:rsidSect="00711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E51EC"/>
    <w:multiLevelType w:val="multilevel"/>
    <w:tmpl w:val="575A694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1">
    <w:nsid w:val="236E59D4"/>
    <w:multiLevelType w:val="multilevel"/>
    <w:tmpl w:val="CEBEF5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11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319E9"/>
    <w:rsid w:val="000A07D2"/>
    <w:rsid w:val="000D3550"/>
    <w:rsid w:val="000E799D"/>
    <w:rsid w:val="001A01A9"/>
    <w:rsid w:val="00256229"/>
    <w:rsid w:val="002C3E4C"/>
    <w:rsid w:val="002D4517"/>
    <w:rsid w:val="002F0DB8"/>
    <w:rsid w:val="00340BF7"/>
    <w:rsid w:val="00343F9B"/>
    <w:rsid w:val="00345DD9"/>
    <w:rsid w:val="00355EDC"/>
    <w:rsid w:val="00392FEC"/>
    <w:rsid w:val="003F39EE"/>
    <w:rsid w:val="00423C35"/>
    <w:rsid w:val="00477117"/>
    <w:rsid w:val="004A1389"/>
    <w:rsid w:val="004A3EF9"/>
    <w:rsid w:val="004D01CE"/>
    <w:rsid w:val="005119FD"/>
    <w:rsid w:val="00580FE2"/>
    <w:rsid w:val="00581DE7"/>
    <w:rsid w:val="005B7D81"/>
    <w:rsid w:val="005D7FFD"/>
    <w:rsid w:val="005E055C"/>
    <w:rsid w:val="006063C4"/>
    <w:rsid w:val="00615226"/>
    <w:rsid w:val="00626C99"/>
    <w:rsid w:val="00660008"/>
    <w:rsid w:val="00662EEF"/>
    <w:rsid w:val="006745D1"/>
    <w:rsid w:val="00711673"/>
    <w:rsid w:val="00714774"/>
    <w:rsid w:val="007228CA"/>
    <w:rsid w:val="00756031"/>
    <w:rsid w:val="007571B6"/>
    <w:rsid w:val="00781430"/>
    <w:rsid w:val="007C677B"/>
    <w:rsid w:val="008141EB"/>
    <w:rsid w:val="008659BD"/>
    <w:rsid w:val="00871F94"/>
    <w:rsid w:val="00876EE1"/>
    <w:rsid w:val="00895921"/>
    <w:rsid w:val="008D71AB"/>
    <w:rsid w:val="00902278"/>
    <w:rsid w:val="00905898"/>
    <w:rsid w:val="00950C86"/>
    <w:rsid w:val="009A5811"/>
    <w:rsid w:val="00A05610"/>
    <w:rsid w:val="00A061DD"/>
    <w:rsid w:val="00A40998"/>
    <w:rsid w:val="00A76E9E"/>
    <w:rsid w:val="00A93927"/>
    <w:rsid w:val="00AE143B"/>
    <w:rsid w:val="00AF6452"/>
    <w:rsid w:val="00B319E9"/>
    <w:rsid w:val="00B77AEC"/>
    <w:rsid w:val="00B964ED"/>
    <w:rsid w:val="00BB37BE"/>
    <w:rsid w:val="00BF15BA"/>
    <w:rsid w:val="00C36010"/>
    <w:rsid w:val="00C54B8D"/>
    <w:rsid w:val="00C5661B"/>
    <w:rsid w:val="00C61DF9"/>
    <w:rsid w:val="00C64729"/>
    <w:rsid w:val="00C6560D"/>
    <w:rsid w:val="00C95FD5"/>
    <w:rsid w:val="00CC0B17"/>
    <w:rsid w:val="00CC6E5A"/>
    <w:rsid w:val="00D05797"/>
    <w:rsid w:val="00D16033"/>
    <w:rsid w:val="00D24785"/>
    <w:rsid w:val="00D40DEC"/>
    <w:rsid w:val="00D473F7"/>
    <w:rsid w:val="00DB0C65"/>
    <w:rsid w:val="00DB57D4"/>
    <w:rsid w:val="00E21648"/>
    <w:rsid w:val="00E2644B"/>
    <w:rsid w:val="00E636B9"/>
    <w:rsid w:val="00F93BD5"/>
    <w:rsid w:val="00FB1028"/>
    <w:rsid w:val="00FB2A7C"/>
    <w:rsid w:val="00FC71FB"/>
    <w:rsid w:val="00FD3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51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2D45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5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2D4517"/>
    <w:pPr>
      <w:spacing w:line="240" w:lineRule="auto"/>
    </w:pPr>
    <w:rPr>
      <w:i/>
      <w:iCs/>
      <w:color w:val="44546A" w:themeColor="text2"/>
      <w:sz w:val="18"/>
      <w:szCs w:val="18"/>
    </w:rPr>
  </w:style>
  <w:style w:type="table" w:customStyle="1" w:styleId="11">
    <w:name w:val="Сетка таблицы1"/>
    <w:basedOn w:val="a1"/>
    <w:next w:val="a4"/>
    <w:uiPriority w:val="59"/>
    <w:rsid w:val="002D4517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2D45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5">
    <w:name w:val="Стандарт"/>
    <w:basedOn w:val="a"/>
    <w:next w:val="a"/>
    <w:qFormat/>
    <w:rsid w:val="00BB37B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customStyle="1" w:styleId="12">
    <w:name w:val="Абзац списка1"/>
    <w:basedOn w:val="a"/>
    <w:qFormat/>
    <w:rsid w:val="00BB37BE"/>
    <w:pPr>
      <w:suppressAutoHyphens/>
      <w:ind w:left="720"/>
      <w:contextualSpacing/>
    </w:pPr>
    <w:rPr>
      <w:rFonts w:ascii="Calibri" w:eastAsia="Times New Roman" w:hAnsi="Calibri" w:cs="Times New Roman"/>
    </w:rPr>
  </w:style>
  <w:style w:type="character" w:customStyle="1" w:styleId="FontStyle92">
    <w:name w:val="Font Style92"/>
    <w:qFormat/>
    <w:rsid w:val="00BB37BE"/>
    <w:rPr>
      <w:rFonts w:ascii="Times New Roman" w:hAnsi="Times New Roman" w:cs="Times New Roman" w:hint="default"/>
      <w:b/>
      <w:bCs/>
      <w:sz w:val="16"/>
      <w:szCs w:val="16"/>
    </w:rPr>
  </w:style>
  <w:style w:type="character" w:customStyle="1" w:styleId="FontStyle122">
    <w:name w:val="Font Style122"/>
    <w:qFormat/>
    <w:rsid w:val="00BB37BE"/>
    <w:rPr>
      <w:rFonts w:ascii="Times New Roman" w:hAnsi="Times New Roman" w:cs="Times New Roman" w:hint="default"/>
      <w:sz w:val="26"/>
      <w:szCs w:val="26"/>
    </w:rPr>
  </w:style>
  <w:style w:type="character" w:customStyle="1" w:styleId="FontStyle127">
    <w:name w:val="Font Style127"/>
    <w:qFormat/>
    <w:rsid w:val="00BB37BE"/>
    <w:rPr>
      <w:rFonts w:ascii="Times New Roman" w:hAnsi="Times New Roman" w:cs="Times New Roman" w:hint="default"/>
      <w:sz w:val="20"/>
      <w:szCs w:val="20"/>
    </w:rPr>
  </w:style>
  <w:style w:type="character" w:customStyle="1" w:styleId="FontStyle128">
    <w:name w:val="Font Style128"/>
    <w:qFormat/>
    <w:rsid w:val="00BB37BE"/>
    <w:rPr>
      <w:rFonts w:ascii="Times New Roman" w:hAnsi="Times New Roman" w:cs="Times New Roman" w:hint="default"/>
      <w:sz w:val="20"/>
      <w:szCs w:val="20"/>
    </w:rPr>
  </w:style>
  <w:style w:type="character" w:customStyle="1" w:styleId="FontStyle99">
    <w:name w:val="Font Style99"/>
    <w:qFormat/>
    <w:rsid w:val="00BB37BE"/>
    <w:rPr>
      <w:rFonts w:ascii="Times New Roman" w:hAnsi="Times New Roman" w:cs="Times New Roman" w:hint="default"/>
      <w:sz w:val="16"/>
      <w:szCs w:val="16"/>
    </w:rPr>
  </w:style>
  <w:style w:type="paragraph" w:styleId="a6">
    <w:name w:val="Balloon Text"/>
    <w:basedOn w:val="a"/>
    <w:link w:val="a7"/>
    <w:uiPriority w:val="99"/>
    <w:semiHidden/>
    <w:unhideWhenUsed/>
    <w:rsid w:val="00F93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93BD5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A76E9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7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</dc:creator>
  <cp:lastModifiedBy>Владислав</cp:lastModifiedBy>
  <cp:revision>3</cp:revision>
  <dcterms:created xsi:type="dcterms:W3CDTF">2026-04-06T13:44:00Z</dcterms:created>
  <dcterms:modified xsi:type="dcterms:W3CDTF">2026-04-08T06:13:00Z</dcterms:modified>
</cp:coreProperties>
</file>