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12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120" w:after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CST-117 Exercise</w:t>
      </w:r>
      <w:bookmarkStart w:id="0" w:name="_GoBack"/>
      <w:bookmarkEnd w:id="0"/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7</w:t>
      </w:r>
    </w:p>
    <w:p>
      <w:pPr>
        <w:pStyle w:val="Normal"/>
        <w:shd w:val="clear" w:color="auto" w:fill="FFFFFF"/>
        <w:spacing w:lineRule="auto" w:line="240" w:before="12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 method stub, or signature, is the first line of a method. </w:t>
      </w:r>
    </w:p>
    <w:p>
      <w:pPr>
        <w:pStyle w:val="Normal"/>
        <w:shd w:val="clear" w:color="auto" w:fill="FFFFFF"/>
        <w:spacing w:lineRule="auto" w:line="240" w:before="12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Write a class that contains the following “stubs” for methods used in measurement conversion. You do not have to implement the methods.</w:t>
      </w:r>
    </w:p>
    <w:p>
      <w:pPr>
        <w:pStyle w:val="Normal"/>
        <w:shd w:val="clear" w:color="auto" w:fill="FFFFFF"/>
        <w:spacing w:lineRule="auto" w:line="240" w:before="12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Here’s an example:</w:t>
      </w:r>
    </w:p>
    <w:p>
      <w:pPr>
        <w:pStyle w:val="Normal"/>
        <w:shd w:val="clear" w:color="auto" w:fill="FFFFFF"/>
        <w:spacing w:lineRule="auto" w:line="240" w:before="120" w:after="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Write a void method that takes an integer for the number of millimeters and displays the number of meters.</w:t>
      </w:r>
    </w:p>
    <w:p>
      <w:pPr>
        <w:pStyle w:val="Normal"/>
        <w:shd w:val="clear" w:color="auto" w:fill="FFFFFF"/>
        <w:spacing w:lineRule="auto" w:line="240" w:before="12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Correct response:</w:t>
      </w:r>
    </w:p>
    <w:p>
      <w:pPr>
        <w:pStyle w:val="Normal"/>
        <w:shd w:val="clear" w:color="auto" w:fill="FFFFFF"/>
        <w:spacing w:lineRule="auto" w:line="240" w:before="12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public void showMeters(int numMillimeters){}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120" w:after="0"/>
        <w:ind w:left="360" w:hanging="360"/>
        <w:rPr>
          <w:rFonts w:ascii="Times New Roman" w:hAnsi="Times New Roman" w:eastAsia="Times New Roman" w:cs="Times New Roman"/>
          <w:b w:val="false"/>
          <w:b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  <w:t>Write a method that takes two integers and displays their sum.</w:t>
      </w:r>
    </w:p>
    <w:p>
      <w:pPr>
        <w:pStyle w:val="Normal"/>
        <w:shd w:val="clear" w:color="auto" w:fill="FFFFFF"/>
        <w:spacing w:lineRule="auto" w:line="240" w:before="12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public void showSum(int firstInt, int secondInt){}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120" w:after="0"/>
        <w:ind w:left="360" w:hanging="360"/>
        <w:rPr>
          <w:rFonts w:ascii="Times New Roman" w:hAnsi="Times New Roman" w:eastAsia="Times New Roman" w:cs="Times New Roman"/>
          <w:b w:val="false"/>
          <w:b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  <w:t>Write a method that takes five doubles and returns their average.</w:t>
      </w:r>
    </w:p>
    <w:p>
      <w:pPr>
        <w:pStyle w:val="Normal"/>
        <w:shd w:val="clear" w:color="auto" w:fill="FFFFFF"/>
        <w:spacing w:lineRule="auto" w:line="240" w:before="12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public double averageFiveDoubles(double firstDouble, double secondDouble, double thirdDouble, double fourthDouble, double fifthDouble){}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120" w:after="0"/>
        <w:ind w:left="360" w:hanging="360"/>
        <w:rPr>
          <w:rFonts w:ascii="Times New Roman" w:hAnsi="Times New Roman" w:eastAsia="Times New Roman" w:cs="Times New Roman"/>
          <w:b w:val="false"/>
          <w:b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  <w:t>Write a method that returns the sum of two randomly generated integers.</w:t>
      </w:r>
    </w:p>
    <w:p>
      <w:pPr>
        <w:pStyle w:val="Normal"/>
        <w:shd w:val="clear" w:color="auto" w:fill="FFFFFF"/>
        <w:spacing w:lineRule="auto" w:line="240" w:before="120" w:after="0"/>
        <w:rPr>
          <w:rFonts w:ascii="Times New Roman" w:hAnsi="Times New Roman" w:eastAsia="Times New Roman" w:cs="Times New Roman"/>
          <w:sz w:val="24"/>
          <w:szCs w:val="24"/>
        </w:rPr>
      </w:pPr>
      <w:bookmarkStart w:id="1" w:name="__DdeLink__57_1984076429"/>
      <w:r>
        <w:rPr>
          <w:rFonts w:eastAsia="Times New Roman" w:cs="Times New Roman" w:ascii="Times New Roman" w:hAnsi="Times New Roman"/>
          <w:sz w:val="24"/>
          <w:szCs w:val="24"/>
        </w:rPr>
        <w:t xml:space="preserve">public </w:t>
      </w:r>
      <w:bookmarkEnd w:id="1"/>
      <w:r>
        <w:rPr>
          <w:rFonts w:eastAsia="Times New Roman" w:cs="Times New Roman" w:ascii="Times New Roman" w:hAnsi="Times New Roman"/>
          <w:sz w:val="24"/>
          <w:szCs w:val="24"/>
        </w:rPr>
        <w:t>int sumRandomInt(){}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120" w:after="0"/>
        <w:ind w:left="360" w:hanging="360"/>
        <w:rPr>
          <w:rFonts w:ascii="Times New Roman" w:hAnsi="Times New Roman" w:eastAsia="Times New Roman" w:cs="Times New Roman"/>
          <w:b w:val="false"/>
          <w:b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  <w:t>Write a method that takes three integers and returns true if their sum is divisible by 3 and false otherwise.</w:t>
      </w:r>
    </w:p>
    <w:p>
      <w:pPr>
        <w:pStyle w:val="Normal"/>
        <w:shd w:val="clear" w:color="auto" w:fill="FFFFFF"/>
        <w:spacing w:lineRule="auto" w:line="240" w:before="12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public bool isDivisible(int firstInt, int secondInt, int thirdInt){}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120" w:after="0"/>
        <w:ind w:left="360" w:hanging="360"/>
        <w:rPr>
          <w:rFonts w:ascii="Times New Roman" w:hAnsi="Times New Roman" w:eastAsia="Times New Roman" w:cs="Times New Roman"/>
          <w:b w:val="false"/>
          <w:b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  <w:t>Write a method that takes two strings and displays the string that has fewer characters.</w:t>
      </w:r>
    </w:p>
    <w:p>
      <w:pPr>
        <w:pStyle w:val="Normal"/>
        <w:shd w:val="clear" w:color="auto" w:fill="FFFFFF"/>
        <w:spacing w:lineRule="auto" w:line="240" w:before="12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public </w:t>
      </w:r>
      <w:r>
        <w:rPr>
          <w:rFonts w:eastAsia="Times New Roman" w:cs="Times New Roman" w:ascii="Times New Roman" w:hAnsi="Times New Roman"/>
          <w:sz w:val="24"/>
          <w:szCs w:val="24"/>
        </w:rPr>
        <w:t>void showSmallerString(String firstString, String secondString){}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120" w:after="0"/>
        <w:ind w:left="360" w:hanging="360"/>
        <w:rPr>
          <w:rFonts w:ascii="Times New Roman" w:hAnsi="Times New Roman" w:eastAsia="Times New Roman" w:cs="Times New Roman"/>
          <w:b w:val="false"/>
          <w:b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  <w:t>Write a method that takes an array of doubles and returns the largest value in the array.</w:t>
      </w:r>
    </w:p>
    <w:p>
      <w:pPr>
        <w:pStyle w:val="Normal"/>
        <w:shd w:val="clear" w:color="auto" w:fill="FFFFFF"/>
        <w:spacing w:lineRule="auto" w:line="240" w:before="12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public </w:t>
      </w:r>
      <w:r>
        <w:rPr>
          <w:rFonts w:eastAsia="Times New Roman" w:cs="Times New Roman" w:ascii="Times New Roman" w:hAnsi="Times New Roman"/>
          <w:sz w:val="24"/>
          <w:szCs w:val="24"/>
        </w:rPr>
        <w:t>double largestDoubleInArray(double[] double){}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120" w:after="0"/>
        <w:ind w:left="360" w:hanging="360"/>
        <w:rPr>
          <w:rFonts w:ascii="Times New Roman" w:hAnsi="Times New Roman" w:eastAsia="Times New Roman" w:cs="Times New Roman"/>
          <w:b w:val="false"/>
          <w:b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  <w:t>Write a method that generates and returns an array of fifty integer values.</w:t>
      </w:r>
    </w:p>
    <w:p>
      <w:pPr>
        <w:pStyle w:val="Normal"/>
        <w:shd w:val="clear" w:color="auto" w:fill="FFFFFF"/>
        <w:spacing w:lineRule="auto" w:line="240" w:before="12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public </w:t>
      </w:r>
      <w:r>
        <w:rPr>
          <w:rFonts w:eastAsia="Times New Roman" w:cs="Times New Roman" w:ascii="Times New Roman" w:hAnsi="Times New Roman"/>
          <w:sz w:val="24"/>
          <w:szCs w:val="24"/>
        </w:rPr>
        <w:t>int[] generateIntArray(){}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120" w:after="0"/>
        <w:ind w:left="360" w:hanging="360"/>
        <w:rPr>
          <w:rFonts w:ascii="Times New Roman" w:hAnsi="Times New Roman" w:eastAsia="Times New Roman" w:cs="Times New Roman"/>
          <w:b w:val="false"/>
          <w:b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  <w:t>Write a method that takes two bool variables and return true if they have the same value and false otherwise.</w:t>
      </w:r>
    </w:p>
    <w:p>
      <w:pPr>
        <w:pStyle w:val="Normal"/>
        <w:shd w:val="clear" w:color="auto" w:fill="FFFFFF"/>
        <w:spacing w:lineRule="auto" w:line="240" w:before="12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public </w:t>
      </w:r>
      <w:r>
        <w:rPr>
          <w:rFonts w:eastAsia="Times New Roman" w:cs="Times New Roman" w:ascii="Times New Roman" w:hAnsi="Times New Roman"/>
          <w:sz w:val="24"/>
          <w:szCs w:val="24"/>
        </w:rPr>
        <w:t>bool areBoolsEqual(bool firstBool, bool secondBool){}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120" w:after="0"/>
        <w:ind w:left="360" w:hanging="360"/>
        <w:rPr>
          <w:rFonts w:ascii="Times New Roman" w:hAnsi="Times New Roman" w:eastAsia="Times New Roman" w:cs="Times New Roman"/>
          <w:b w:val="false"/>
          <w:b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  <w:t>Write a method that takes an int and a double and returns their product.</w:t>
      </w:r>
    </w:p>
    <w:p>
      <w:pPr>
        <w:pStyle w:val="Normal"/>
        <w:shd w:val="clear" w:color="auto" w:fill="FFFFFF"/>
        <w:spacing w:lineRule="auto" w:line="240" w:before="12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public </w:t>
      </w:r>
      <w:r>
        <w:rPr>
          <w:rFonts w:eastAsia="Times New Roman" w:cs="Times New Roman" w:ascii="Times New Roman" w:hAnsi="Times New Roman"/>
          <w:sz w:val="24"/>
          <w:szCs w:val="24"/>
        </w:rPr>
        <w:t>double productIntDouble(int numberInt, double numberDouble){}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120" w:after="0"/>
        <w:ind w:left="360" w:hanging="360"/>
        <w:rPr>
          <w:rFonts w:ascii="Times New Roman" w:hAnsi="Times New Roman" w:eastAsia="Times New Roman" w:cs="Times New Roman"/>
          <w:b w:val="false"/>
          <w:b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  <w:t>Write a method that takes a two-dimensional array of integers and returns the average of the entries.</w:t>
      </w:r>
    </w:p>
    <w:p>
      <w:pPr>
        <w:pStyle w:val="Normal"/>
        <w:shd w:val="clear" w:color="auto" w:fill="FFFFFF"/>
        <w:spacing w:lineRule="auto" w:line="240" w:before="12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public </w:t>
      </w:r>
      <w:r>
        <w:rPr>
          <w:rFonts w:eastAsia="Times New Roman" w:cs="Times New Roman" w:ascii="Times New Roman" w:hAnsi="Times New Roman"/>
          <w:sz w:val="24"/>
          <w:szCs w:val="24"/>
        </w:rPr>
        <w:t>int averageTwoDimensionalIntArray(int[][] integers){}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896" w:footer="420" w:bottom="81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entury Gothic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Consola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/>
      <w:jc w:val="center"/>
      <w:rPr>
        <w:rFonts w:ascii="Times New Roman" w:hAnsi="Times New Roman" w:eastAsia="Calibri" w:cs="Times New Roman"/>
        <w:sz w:val="24"/>
      </w:rPr>
    </w:pPr>
    <w:r>
      <w:rPr>
        <w:rFonts w:eastAsia="Calibri" w:cs="Times New Roman" w:ascii="Times New Roman" w:hAnsi="Times New Roman"/>
        <w:sz w:val="24"/>
      </w:rPr>
      <w:t>© 2018. Grand Canyon University. All Rights Reserved.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3067050" cy="685800"/>
          <wp:effectExtent l="0" t="0" r="0" b="0"/>
          <wp:docPr id="1" name="Picture 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71cf6"/>
    <w:pPr>
      <w:keepNext w:val="true"/>
      <w:keepLines/>
      <w:shd w:val="clear" w:color="auto" w:fill="C6D9F1" w:themeFill="text2" w:themeFillTint="33"/>
      <w:spacing w:lineRule="auto" w:line="259" w:before="240" w:after="0"/>
      <w:outlineLvl w:val="0"/>
    </w:pPr>
    <w:rPr>
      <w:rFonts w:ascii="Century Gothic" w:hAnsi="Century Gothic" w:eastAsia="맑은 고딕" w:cs="" w:cstheme="majorBidi" w:eastAsiaTheme="majorEastAsia"/>
      <w:sz w:val="24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1664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16648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71cf6"/>
    <w:rPr>
      <w:rFonts w:ascii="Century Gothic" w:hAnsi="Century Gothic" w:eastAsia="맑은 고딕" w:cs="" w:cstheme="majorBidi" w:eastAsiaTheme="majorEastAsia"/>
      <w:sz w:val="24"/>
      <w:szCs w:val="32"/>
      <w:shd w:fill="C6D9F1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c06ad"/>
    <w:rPr>
      <w:rFonts w:ascii="Segoe UI" w:hAnsi="Segoe UI" w:cs="Segoe UI"/>
      <w:sz w:val="18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10672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110672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110672"/>
    <w:rPr>
      <w:b/>
      <w:bCs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Times New Roman" w:cs="Times New Roman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91664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1664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8205f"/>
    <w:pPr>
      <w:spacing w:lineRule="auto" w:line="259" w:before="0" w:after="160"/>
      <w:ind w:left="720" w:hanging="0"/>
      <w:contextualSpacing/>
    </w:pPr>
    <w:rPr>
      <w:rFonts w:ascii="Courier New" w:hAnsi="Courier New"/>
      <w:b/>
      <w:sz w:val="20"/>
    </w:rPr>
  </w:style>
  <w:style w:type="paragraph" w:styleId="NoSpacing">
    <w:name w:val="No Spacing"/>
    <w:uiPriority w:val="1"/>
    <w:qFormat/>
    <w:rsid w:val="00a71cf6"/>
    <w:pPr>
      <w:widowControl/>
      <w:bidi w:val="0"/>
      <w:spacing w:lineRule="auto" w:line="240" w:before="0" w:after="0"/>
      <w:jc w:val="left"/>
    </w:pPr>
    <w:rPr>
      <w:rFonts w:ascii="Consolas" w:hAnsi="Consolas" w:eastAsia="Calibri" w:cs="" w:cstheme="minorBidi" w:eastAsiaTheme="minorHAnsi"/>
      <w:b/>
      <w:color w:val="auto"/>
      <w:kern w:val="0"/>
      <w:sz w:val="20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c06a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qFormat/>
    <w:rsid w:val="007167fb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11067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110672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705B438C1ABE4BA0970B7CBF31BF32" ma:contentTypeVersion="0" ma:contentTypeDescription="Create a new document." ma:contentTypeScope="" ma:versionID="24337bb79783abfc1dd2f3610af017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B510BE-E3AC-4205-8666-656707152F06}"/>
</file>

<file path=customXml/itemProps2.xml><?xml version="1.0" encoding="utf-8"?>
<ds:datastoreItem xmlns:ds="http://schemas.openxmlformats.org/officeDocument/2006/customXml" ds:itemID="{78648B2A-5255-4863-9A82-91303EA4D6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C2A11B-0EF6-4290-8B35-14DB66D37BAA}">
  <ds:schemaRefs>
    <ds:schemaRef ds:uri="http://schemas.microsoft.com/office/2006/documentManagement/types"/>
    <ds:schemaRef ds:uri="http://purl.org/dc/elements/1.1/"/>
    <ds:schemaRef ds:uri="http://purl.org/dc/terms/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30a82cfc-8d0b-455e-b705-4035c60ff9fd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LibreOffice/6.0.3.2$Windows_X86_64 LibreOffice_project/8f48d515416608e3a835360314dac7e47fd0b821</Application>
  <Pages>1</Pages>
  <Words>291</Words>
  <Characters>1686</Characters>
  <CharactersWithSpaces>1940</CharactersWithSpaces>
  <Paragraphs>29</Paragraphs>
  <Company>Grand Canyon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2019-03-01T00:29:00Z</dcterms:created>
  <dc:creator>Brandy Miller</dc:creator>
  <dc:description/>
  <dc:language>en-US</dc:language>
  <cp:lastModifiedBy/>
  <dcterms:modified xsi:type="dcterms:W3CDTF">2019-05-12T20:49:00Z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Grand Canyon University</vt:lpwstr>
  </property>
  <property fmtid="{D5CDD505-2E9C-101B-9397-08002B2CF9AE}" pid="4" name="ContentTypeId">
    <vt:lpwstr>0x01010014705B438C1ABE4BA0970B7CBF31BF32</vt:lpwstr>
  </property>
  <property fmtid="{D5CDD505-2E9C-101B-9397-08002B2CF9AE}" pid="5" name="DocSecurity">
    <vt:i4>0</vt:i4>
  </property>
  <property fmtid="{D5CDD505-2E9C-101B-9397-08002B2CF9AE}" pid="6" name="DocumentBusinessValue">
    <vt:lpwstr>1;#Normal|581d4866-74cc-43f1-bef1-bb304cbfeaa5</vt:lpwstr>
  </property>
  <property fmtid="{D5CDD505-2E9C-101B-9397-08002B2CF9AE}" pid="7" name="DocumentCategory">
    <vt:lpwstr/>
  </property>
  <property fmtid="{D5CDD505-2E9C-101B-9397-08002B2CF9AE}" pid="8" name="DocumentDepartment">
    <vt:lpwstr>3;#Academic Program and Course Development|59abafec-cbf5-4238-a796-a3b74278f4db</vt:lpwstr>
  </property>
  <property fmtid="{D5CDD505-2E9C-101B-9397-08002B2CF9AE}" pid="9" name="DocumentStatus">
    <vt:lpwstr/>
  </property>
  <property fmtid="{D5CDD505-2E9C-101B-9397-08002B2CF9AE}" pid="10" name="DocumentSubject">
    <vt:lpwstr/>
  </property>
  <property fmtid="{D5CDD505-2E9C-101B-9397-08002B2CF9AE}" pid="11" name="DocumentType">
    <vt:lpwstr/>
  </property>
  <property fmtid="{D5CDD505-2E9C-101B-9397-08002B2CF9AE}" pid="12" name="HyperlinksChanged">
    <vt:bool>0</vt:bool>
  </property>
  <property fmtid="{D5CDD505-2E9C-101B-9397-08002B2CF9AE}" pid="13" name="LinksUpToDate">
    <vt:bool>0</vt:bool>
  </property>
  <property fmtid="{D5CDD505-2E9C-101B-9397-08002B2CF9AE}" pid="14" name="ScaleCrop">
    <vt:bool>0</vt:bool>
  </property>
  <property fmtid="{D5CDD505-2E9C-101B-9397-08002B2CF9AE}" pid="15" name="SecurityClassification">
    <vt:lpwstr>2;#Internal|98311b30-b9e9-4d4f-9f64-0688c0d4a234</vt:lpwstr>
  </property>
  <property fmtid="{D5CDD505-2E9C-101B-9397-08002B2CF9AE}" pid="16" name="ShareDoc">
    <vt:bool>0</vt:bool>
  </property>
  <property fmtid="{D5CDD505-2E9C-101B-9397-08002B2CF9AE}" pid="17" name="TaxKeyword">
    <vt:lpwstr/>
  </property>
</Properties>
</file>