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CST117 Milestone 5 YouTube URL: </w:t>
      </w:r>
      <w:hyperlink r:id="rId2">
        <w:r>
          <w:rPr>
            <w:rStyle w:val="VisitedInternetLink"/>
          </w:rPr>
          <w:t>http://youtu.be/7VU7Aojk2BY?hd=1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youtu.be/7VU7Aojk2BY?hd=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LibreOffice/6.0.3.2$Windows_X86_64 LibreOffice_project/8f48d515416608e3a835360314dac7e47fd0b821</Application>
  <Pages>1</Pages>
  <Words>6</Words>
  <Characters>59</Characters>
  <CharactersWithSpaces>64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2019-05-26T23:54:53Z</dcterms:created>
  <dc:creator/>
  <dc:description/>
  <dc:language>en-US</dc:language>
  <cp:lastModifiedBy/>
  <dcterms:modified xsi:type="dcterms:W3CDTF">2019-05-26T23:59:37Z</dcterms:modified>
  <cp:revision>2</cp:revision>
  <dc:subject/>
  <dc:title/>
</cp:coreProperties>
</file>