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2AC329" w14:textId="4FB72B73" w:rsidR="005E3BBF" w:rsidRDefault="007C774F">
      <w:pPr>
        <w:rPr>
          <w:sz w:val="44"/>
          <w:szCs w:val="44"/>
        </w:rPr>
      </w:pPr>
      <w:r w:rsidRPr="007C774F">
        <w:rPr>
          <w:sz w:val="44"/>
          <w:szCs w:val="44"/>
        </w:rPr>
        <w:t>Bug Report</w:t>
      </w:r>
    </w:p>
    <w:p w14:paraId="690CF574" w14:textId="135D56B6" w:rsidR="001121B5" w:rsidRDefault="007C774F" w:rsidP="003E2C27">
      <w:pPr>
        <w:pStyle w:val="ListParagraph"/>
        <w:numPr>
          <w:ilvl w:val="0"/>
          <w:numId w:val="2"/>
        </w:numPr>
      </w:pPr>
      <w:r>
        <w:t>One bug is that all books shown should have the star rating next to the books and price.</w:t>
      </w:r>
    </w:p>
    <w:p w14:paraId="2DD2FA7D" w14:textId="0CE79537" w:rsidR="003E2C27" w:rsidRDefault="003E2C27" w:rsidP="003E2C27">
      <w:pPr>
        <w:pStyle w:val="ListParagraph"/>
        <w:numPr>
          <w:ilvl w:val="0"/>
          <w:numId w:val="2"/>
        </w:numPr>
      </w:pPr>
      <w:r>
        <w:t>Another bug in the code is that the currency symbol doesn’t show up.</w:t>
      </w:r>
    </w:p>
    <w:p w14:paraId="5496D5B1" w14:textId="77777777" w:rsidR="003E2C27" w:rsidRPr="007C774F" w:rsidRDefault="003E2C27" w:rsidP="003E2C27">
      <w:pPr>
        <w:pStyle w:val="ListParagraph"/>
        <w:numPr>
          <w:ilvl w:val="0"/>
          <w:numId w:val="2"/>
        </w:numPr>
      </w:pPr>
    </w:p>
    <w:sectPr w:rsidR="003E2C27" w:rsidRPr="007C77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D3C4FB" w14:textId="77777777" w:rsidR="00B31840" w:rsidRDefault="00B31840" w:rsidP="001121B5">
      <w:pPr>
        <w:spacing w:after="0" w:line="240" w:lineRule="auto"/>
      </w:pPr>
      <w:r>
        <w:separator/>
      </w:r>
    </w:p>
  </w:endnote>
  <w:endnote w:type="continuationSeparator" w:id="0">
    <w:p w14:paraId="757162A2" w14:textId="77777777" w:rsidR="00B31840" w:rsidRDefault="00B31840" w:rsidP="001121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B4E019" w14:textId="77777777" w:rsidR="00B31840" w:rsidRDefault="00B31840" w:rsidP="001121B5">
      <w:pPr>
        <w:spacing w:after="0" w:line="240" w:lineRule="auto"/>
      </w:pPr>
      <w:r>
        <w:separator/>
      </w:r>
    </w:p>
  </w:footnote>
  <w:footnote w:type="continuationSeparator" w:id="0">
    <w:p w14:paraId="6A19B13C" w14:textId="77777777" w:rsidR="00B31840" w:rsidRDefault="00B31840" w:rsidP="001121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880ABF"/>
    <w:multiLevelType w:val="hybridMultilevel"/>
    <w:tmpl w:val="D9C6F8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0061403"/>
    <w:multiLevelType w:val="hybridMultilevel"/>
    <w:tmpl w:val="DFA0B6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5626156">
    <w:abstractNumId w:val="0"/>
  </w:num>
  <w:num w:numId="2" w16cid:durableId="6795444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3BBF"/>
    <w:rsid w:val="001121B5"/>
    <w:rsid w:val="002762DD"/>
    <w:rsid w:val="00360B91"/>
    <w:rsid w:val="003660EC"/>
    <w:rsid w:val="003E2C27"/>
    <w:rsid w:val="005E3BBF"/>
    <w:rsid w:val="007C774F"/>
    <w:rsid w:val="00A64B32"/>
    <w:rsid w:val="00B31840"/>
    <w:rsid w:val="00F350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B26D35"/>
  <w15:chartTrackingRefBased/>
  <w15:docId w15:val="{B224E6CD-9DD0-4B0D-8394-0114BA49C8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3B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3B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3B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3B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3B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3B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3B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3B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3B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3B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3B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3B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3B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3B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3B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3B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3B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3B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3B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3B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3B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3B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3B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3B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3B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3B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3B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3B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3BB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121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121B5"/>
  </w:style>
  <w:style w:type="paragraph" w:styleId="Footer">
    <w:name w:val="footer"/>
    <w:basedOn w:val="Normal"/>
    <w:link w:val="FooterChar"/>
    <w:uiPriority w:val="99"/>
    <w:unhideWhenUsed/>
    <w:rsid w:val="001121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121B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25</Words>
  <Characters>145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Blanco Alarcon Adahir I</dc:creator>
  <cp:keywords/>
  <dc:description/>
  <cp:lastModifiedBy>Blanco Alarcon Adahir I</cp:lastModifiedBy>
  <cp:revision>5</cp:revision>
  <dcterms:created xsi:type="dcterms:W3CDTF">2026-04-24T19:24:00Z</dcterms:created>
  <dcterms:modified xsi:type="dcterms:W3CDTF">2026-04-24T19:40:00Z</dcterms:modified>
</cp:coreProperties>
</file>