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Use the blue double arrow in waveforms to restart debugger at top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Way faster than rerunning debugger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Place breakpoints before first Start() and after last Idle()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 capture single byte read, polling, and then write waveforms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Waveform settings: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‘I2C’ signal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make sure to plug dio0 to SCL2 and dio1 to SDA2 and ground on same pin set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Tells us what’s going 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‘Trigger’ to Normal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Only captures a single iteration then stops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‘protocol’ as I2C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Lab: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upper bounds error when reading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extend max number of writes from 100 to 1000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character being cut off sometimes when output to LCD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gaps throwing error everytime crossed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memory bounds error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setting page_number at the start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0x00C0 is 0b0000 0000 1100 0000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shift is &gt;&gt; not 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Ended up having to shift upper byte to lower byte in order to send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compare to decimal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symbol with green arrow = debug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Throwing array too small error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writing 1024 bytes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Says that the writing data is NULL?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commenting out both read and write array size error checking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failed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stop incrementing stored value when filling array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Somehow resulted in a NULL value in one of the entries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Erroring when try to write maximum number of bytes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pages set to 216, should be 512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Didn’t fix problem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from comparing if past max page number to comparing total number of bytes written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bytes  is 2^15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been a problem when converting mem addy to page 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