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22EB" w14:textId="3069867D" w:rsidR="002B2118" w:rsidRPr="006E4AA9" w:rsidRDefault="00FE2000" w:rsidP="001A4431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Apollo Labs </w:t>
      </w:r>
      <w:r w:rsidR="002B2118" w:rsidRPr="006E4AA9">
        <w:rPr>
          <w:rFonts w:asciiTheme="minorHAnsi" w:hAnsiTheme="minorHAnsi" w:cstheme="minorHAnsi"/>
          <w:i/>
          <w:sz w:val="22"/>
          <w:szCs w:val="22"/>
        </w:rPr>
        <w:t>–</w:t>
      </w:r>
      <w:r w:rsidR="00315268" w:rsidRPr="006E4AA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85057">
        <w:rPr>
          <w:rFonts w:asciiTheme="minorHAnsi" w:hAnsiTheme="minorHAnsi" w:cstheme="minorHAnsi"/>
          <w:i/>
          <w:sz w:val="22"/>
          <w:szCs w:val="22"/>
        </w:rPr>
        <w:t xml:space="preserve">Technical </w:t>
      </w:r>
      <w:r w:rsidR="00315268" w:rsidRPr="006E4AA9">
        <w:rPr>
          <w:rFonts w:asciiTheme="minorHAnsi" w:hAnsiTheme="minorHAnsi" w:cstheme="minorHAnsi"/>
          <w:i/>
          <w:sz w:val="22"/>
          <w:szCs w:val="22"/>
        </w:rPr>
        <w:t>Interview</w:t>
      </w:r>
    </w:p>
    <w:p w14:paraId="256D85D0" w14:textId="77777777" w:rsidR="002B2118" w:rsidRPr="006E4AA9" w:rsidRDefault="002B2118" w:rsidP="001A4431">
      <w:pPr>
        <w:rPr>
          <w:rFonts w:asciiTheme="minorHAnsi" w:hAnsiTheme="minorHAnsi" w:cstheme="minorHAnsi"/>
          <w:sz w:val="22"/>
          <w:szCs w:val="22"/>
        </w:rPr>
      </w:pPr>
    </w:p>
    <w:p w14:paraId="75B33A60" w14:textId="528A6196" w:rsidR="00507DF4" w:rsidRPr="006E4AA9" w:rsidRDefault="007A2ED2" w:rsidP="001A44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Box packing</w:t>
      </w:r>
      <w:r w:rsidR="00507DF4" w:rsidRPr="006E4AA9">
        <w:rPr>
          <w:rFonts w:asciiTheme="minorHAnsi" w:hAnsiTheme="minorHAnsi" w:cstheme="minorHAnsi"/>
          <w:sz w:val="22"/>
          <w:szCs w:val="22"/>
        </w:rPr>
        <w:t xml:space="preserve"> plays a large role in Target’s </w:t>
      </w:r>
      <w:r w:rsidR="00123322" w:rsidRPr="006E4AA9">
        <w:rPr>
          <w:rFonts w:asciiTheme="minorHAnsi" w:hAnsiTheme="minorHAnsi" w:cstheme="minorHAnsi"/>
          <w:sz w:val="22"/>
          <w:szCs w:val="22"/>
        </w:rPr>
        <w:t>global supply chain</w:t>
      </w:r>
      <w:r w:rsidR="002B2118" w:rsidRPr="006E4AA9">
        <w:rPr>
          <w:rFonts w:asciiTheme="minorHAnsi" w:hAnsiTheme="minorHAnsi" w:cstheme="minorHAnsi"/>
          <w:sz w:val="22"/>
          <w:szCs w:val="22"/>
        </w:rPr>
        <w:t>.  The t</w:t>
      </w:r>
      <w:r w:rsidR="008D2AE3" w:rsidRPr="006E4AA9">
        <w:rPr>
          <w:rFonts w:asciiTheme="minorHAnsi" w:hAnsiTheme="minorHAnsi" w:cstheme="minorHAnsi"/>
          <w:sz w:val="22"/>
          <w:szCs w:val="22"/>
        </w:rPr>
        <w:t xml:space="preserve">ypes </w:t>
      </w:r>
      <w:r w:rsidR="002B2118" w:rsidRPr="006E4AA9">
        <w:rPr>
          <w:rFonts w:asciiTheme="minorHAnsi" w:hAnsiTheme="minorHAnsi" w:cstheme="minorHAnsi"/>
          <w:sz w:val="22"/>
          <w:szCs w:val="22"/>
        </w:rPr>
        <w:t xml:space="preserve">and sizes </w:t>
      </w:r>
      <w:r w:rsidR="000A6D39" w:rsidRPr="006E4AA9">
        <w:rPr>
          <w:rFonts w:asciiTheme="minorHAnsi" w:hAnsiTheme="minorHAnsi" w:cstheme="minorHAnsi"/>
          <w:sz w:val="22"/>
          <w:szCs w:val="22"/>
        </w:rPr>
        <w:t xml:space="preserve">of boxes we use </w:t>
      </w:r>
      <w:r w:rsidR="008D2AE3" w:rsidRPr="006E4AA9">
        <w:rPr>
          <w:rFonts w:asciiTheme="minorHAnsi" w:hAnsiTheme="minorHAnsi" w:cstheme="minorHAnsi"/>
          <w:sz w:val="22"/>
          <w:szCs w:val="22"/>
        </w:rPr>
        <w:t>day-to-day have</w:t>
      </w:r>
      <w:r w:rsidR="000A6D39" w:rsidRPr="006E4AA9">
        <w:rPr>
          <w:rFonts w:asciiTheme="minorHAnsi" w:hAnsiTheme="minorHAnsi" w:cstheme="minorHAnsi"/>
          <w:sz w:val="22"/>
          <w:szCs w:val="22"/>
        </w:rPr>
        <w:t xml:space="preserve"> a direct impact on </w:t>
      </w:r>
      <w:r w:rsidR="002B2118" w:rsidRPr="006E4AA9">
        <w:rPr>
          <w:rFonts w:asciiTheme="minorHAnsi" w:hAnsiTheme="minorHAnsi" w:cstheme="minorHAnsi"/>
          <w:sz w:val="22"/>
          <w:szCs w:val="22"/>
        </w:rPr>
        <w:t xml:space="preserve">our 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bottom line (cost).  Over the past few years, the </w:t>
      </w:r>
      <w:r w:rsidR="002260CD">
        <w:rPr>
          <w:rFonts w:asciiTheme="minorHAnsi" w:hAnsiTheme="minorHAnsi" w:cstheme="minorHAnsi"/>
          <w:sz w:val="22"/>
          <w:szCs w:val="22"/>
        </w:rPr>
        <w:t>Apollo Labs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 team has built several “prototypes” that help answer questions related to </w:t>
      </w:r>
      <w:r>
        <w:rPr>
          <w:rFonts w:asciiTheme="minorHAnsi" w:hAnsiTheme="minorHAnsi" w:cstheme="minorHAnsi"/>
          <w:sz w:val="22"/>
          <w:szCs w:val="22"/>
        </w:rPr>
        <w:t>box packing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7D36F74" w14:textId="77777777" w:rsidR="001A4431" w:rsidRPr="006E4AA9" w:rsidRDefault="001A4431" w:rsidP="001A4431">
      <w:pPr>
        <w:rPr>
          <w:rFonts w:asciiTheme="minorHAnsi" w:hAnsiTheme="minorHAnsi" w:cstheme="minorHAnsi"/>
          <w:sz w:val="22"/>
          <w:szCs w:val="22"/>
        </w:rPr>
      </w:pPr>
    </w:p>
    <w:p w14:paraId="0567BBA4" w14:textId="7ED001AF" w:rsidR="000A6D39" w:rsidRPr="006E4AA9" w:rsidRDefault="008D2AE3" w:rsidP="001A4431">
      <w:pPr>
        <w:rPr>
          <w:rFonts w:asciiTheme="minorHAnsi" w:hAnsiTheme="minorHAnsi" w:cstheme="minorHAnsi"/>
          <w:i/>
          <w:sz w:val="22"/>
          <w:szCs w:val="22"/>
        </w:rPr>
      </w:pPr>
      <w:r w:rsidRPr="006E4AA9">
        <w:rPr>
          <w:rFonts w:asciiTheme="minorHAnsi" w:hAnsiTheme="minorHAnsi" w:cstheme="minorHAnsi"/>
          <w:sz w:val="22"/>
          <w:szCs w:val="22"/>
        </w:rPr>
        <w:t>We’ve laid o</w:t>
      </w:r>
      <w:r w:rsidR="002B2118" w:rsidRPr="006E4AA9">
        <w:rPr>
          <w:rFonts w:asciiTheme="minorHAnsi" w:hAnsiTheme="minorHAnsi" w:cstheme="minorHAnsi"/>
          <w:sz w:val="22"/>
          <w:szCs w:val="22"/>
        </w:rPr>
        <w:t xml:space="preserve">ut a basic </w:t>
      </w:r>
      <w:r w:rsidR="007A2ED2">
        <w:rPr>
          <w:rFonts w:asciiTheme="minorHAnsi" w:hAnsiTheme="minorHAnsi" w:cstheme="minorHAnsi"/>
          <w:sz w:val="22"/>
          <w:szCs w:val="22"/>
        </w:rPr>
        <w:t>box packing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 problem below </w:t>
      </w:r>
      <w:r w:rsidR="001B28D2" w:rsidRPr="006E4AA9">
        <w:rPr>
          <w:rFonts w:asciiTheme="minorHAnsi" w:hAnsiTheme="minorHAnsi" w:cstheme="minorHAnsi"/>
          <w:sz w:val="22"/>
          <w:szCs w:val="22"/>
        </w:rPr>
        <w:t xml:space="preserve">for you to 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solve </w:t>
      </w:r>
      <w:r w:rsidR="001B28D2" w:rsidRPr="006E4AA9">
        <w:rPr>
          <w:rFonts w:asciiTheme="minorHAnsi" w:hAnsiTheme="minorHAnsi" w:cstheme="minorHAnsi"/>
          <w:sz w:val="22"/>
          <w:szCs w:val="22"/>
        </w:rPr>
        <w:t>in</w:t>
      </w:r>
      <w:r w:rsidR="00123322" w:rsidRPr="006E4AA9">
        <w:rPr>
          <w:rFonts w:asciiTheme="minorHAnsi" w:hAnsiTheme="minorHAnsi" w:cstheme="minorHAnsi"/>
          <w:sz w:val="22"/>
          <w:szCs w:val="22"/>
        </w:rPr>
        <w:t xml:space="preserve"> a programming language of your choice</w:t>
      </w:r>
      <w:r w:rsidR="002B2118" w:rsidRPr="006E4AA9">
        <w:rPr>
          <w:rFonts w:asciiTheme="minorHAnsi" w:hAnsiTheme="minorHAnsi" w:cstheme="minorHAnsi"/>
          <w:sz w:val="22"/>
          <w:szCs w:val="22"/>
        </w:rPr>
        <w:t xml:space="preserve">.  </w:t>
      </w:r>
      <w:r w:rsidR="002B2118" w:rsidRPr="006E4AA9">
        <w:rPr>
          <w:rFonts w:asciiTheme="minorHAnsi" w:hAnsiTheme="minorHAnsi" w:cstheme="minorHAnsi"/>
          <w:i/>
          <w:sz w:val="22"/>
          <w:szCs w:val="22"/>
        </w:rPr>
        <w:t>We recommend that you take about</w:t>
      </w:r>
      <w:r w:rsidR="002260CD">
        <w:rPr>
          <w:rFonts w:asciiTheme="minorHAnsi" w:hAnsiTheme="minorHAnsi" w:cstheme="minorHAnsi"/>
          <w:i/>
          <w:sz w:val="22"/>
          <w:szCs w:val="22"/>
        </w:rPr>
        <w:t xml:space="preserve"> 1 hour</w:t>
      </w:r>
      <w:r w:rsidR="002B2118" w:rsidRPr="006E4AA9">
        <w:rPr>
          <w:rFonts w:asciiTheme="minorHAnsi" w:hAnsiTheme="minorHAnsi" w:cstheme="minorHAnsi"/>
          <w:i/>
          <w:sz w:val="22"/>
          <w:szCs w:val="22"/>
        </w:rPr>
        <w:t xml:space="preserve"> to complete the problem.</w:t>
      </w:r>
      <w:r w:rsidR="00007CFE">
        <w:rPr>
          <w:rFonts w:asciiTheme="minorHAnsi" w:hAnsiTheme="minorHAnsi" w:cstheme="minorHAnsi"/>
          <w:i/>
          <w:sz w:val="22"/>
          <w:szCs w:val="22"/>
        </w:rPr>
        <w:t xml:space="preserve">  Bring your laptop to your Friday interview—we will walk through your solution then!</w:t>
      </w:r>
    </w:p>
    <w:p w14:paraId="779637D9" w14:textId="77777777" w:rsidR="006B0048" w:rsidRPr="006E4AA9" w:rsidRDefault="00581D75">
      <w:p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58E985A7" w14:textId="77777777" w:rsidR="00E50003" w:rsidRPr="006E4AA9" w:rsidRDefault="00E50003" w:rsidP="002B2118">
      <w:pPr>
        <w:rPr>
          <w:rFonts w:asciiTheme="minorHAnsi" w:hAnsiTheme="minorHAnsi" w:cstheme="minorHAnsi"/>
          <w:b/>
          <w:sz w:val="22"/>
          <w:szCs w:val="22"/>
        </w:rPr>
      </w:pPr>
    </w:p>
    <w:p w14:paraId="11B94165" w14:textId="77777777" w:rsidR="002B2118" w:rsidRPr="006E4AA9" w:rsidRDefault="00342424" w:rsidP="00342424">
      <w:pPr>
        <w:rPr>
          <w:rFonts w:asciiTheme="minorHAnsi" w:hAnsiTheme="minorHAnsi" w:cstheme="minorHAnsi"/>
          <w:sz w:val="22"/>
          <w:szCs w:val="22"/>
        </w:rPr>
      </w:pPr>
      <w:r w:rsidRPr="006E4AA9">
        <w:rPr>
          <w:rFonts w:asciiTheme="minorHAnsi" w:hAnsiTheme="minorHAnsi" w:cstheme="minorHAnsi"/>
          <w:sz w:val="22"/>
          <w:szCs w:val="22"/>
        </w:rPr>
        <w:t>Assume you have an infinite number of boxes with the below dimensions:</w:t>
      </w:r>
    </w:p>
    <w:p w14:paraId="0B0E7E7C" w14:textId="77777777" w:rsidR="003D0C14" w:rsidRPr="006E4AA9" w:rsidRDefault="003D0C14" w:rsidP="0034242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PlainTable4"/>
        <w:tblW w:w="9945" w:type="dxa"/>
        <w:tblLook w:val="04A0" w:firstRow="1" w:lastRow="0" w:firstColumn="1" w:lastColumn="0" w:noHBand="0" w:noVBand="1"/>
      </w:tblPr>
      <w:tblGrid>
        <w:gridCol w:w="1822"/>
        <w:gridCol w:w="1734"/>
        <w:gridCol w:w="1778"/>
        <w:gridCol w:w="2569"/>
        <w:gridCol w:w="2042"/>
      </w:tblGrid>
      <w:tr w:rsidR="00007CFE" w:rsidRPr="00342424" w14:paraId="1EA9F8A9" w14:textId="77777777" w:rsidTr="00007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461716C4" w14:textId="77777777" w:rsidR="00342424" w:rsidRPr="00342424" w:rsidRDefault="00342424" w:rsidP="0034242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Length (inches)</w:t>
            </w:r>
          </w:p>
        </w:tc>
        <w:tc>
          <w:tcPr>
            <w:tcW w:w="1734" w:type="dxa"/>
            <w:noWrap/>
            <w:hideMark/>
          </w:tcPr>
          <w:p w14:paraId="7ED12E1F" w14:textId="77777777" w:rsidR="00342424" w:rsidRPr="00342424" w:rsidRDefault="00342424" w:rsidP="0034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Width (inches)</w:t>
            </w:r>
          </w:p>
        </w:tc>
        <w:tc>
          <w:tcPr>
            <w:tcW w:w="1778" w:type="dxa"/>
            <w:noWrap/>
            <w:hideMark/>
          </w:tcPr>
          <w:p w14:paraId="39E3620F" w14:textId="77777777" w:rsidR="00342424" w:rsidRPr="00342424" w:rsidRDefault="00342424" w:rsidP="0034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Height (inches)</w:t>
            </w:r>
          </w:p>
        </w:tc>
        <w:tc>
          <w:tcPr>
            <w:tcW w:w="2569" w:type="dxa"/>
            <w:noWrap/>
            <w:hideMark/>
          </w:tcPr>
          <w:p w14:paraId="6335AA98" w14:textId="77777777" w:rsidR="00342424" w:rsidRPr="00342424" w:rsidRDefault="00342424" w:rsidP="0034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Cubic Volume (inches)</w:t>
            </w:r>
          </w:p>
        </w:tc>
        <w:tc>
          <w:tcPr>
            <w:tcW w:w="2042" w:type="dxa"/>
            <w:noWrap/>
            <w:hideMark/>
          </w:tcPr>
          <w:p w14:paraId="1CDE7E8F" w14:textId="77777777" w:rsidR="00342424" w:rsidRPr="00342424" w:rsidRDefault="00342424" w:rsidP="0034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Cubic Volume (</w:t>
            </w:r>
            <w:r w:rsidRPr="003D0C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Pr="003D0C14">
              <w:rPr>
                <w:rFonts w:asciiTheme="minorHAnsi" w:hAnsiTheme="minorHAnsi" w:cstheme="minorHAnsi"/>
                <w:bCs w:val="0"/>
                <w:color w:val="000000"/>
                <w:sz w:val="22"/>
                <w:szCs w:val="22"/>
              </w:rPr>
              <w:t>ee</w:t>
            </w:r>
            <w:r w:rsidRPr="003D0C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t)</w:t>
            </w:r>
          </w:p>
        </w:tc>
      </w:tr>
      <w:tr w:rsidR="00007CFE" w:rsidRPr="00342424" w14:paraId="660AE55B" w14:textId="77777777" w:rsidTr="00007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noWrap/>
            <w:hideMark/>
          </w:tcPr>
          <w:p w14:paraId="79B53485" w14:textId="77777777" w:rsidR="00342424" w:rsidRPr="003D0C14" w:rsidRDefault="00342424" w:rsidP="00342424">
            <w:pPr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</w:pPr>
            <w:r w:rsidRPr="003D0C14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34" w:type="dxa"/>
            <w:noWrap/>
            <w:hideMark/>
          </w:tcPr>
          <w:p w14:paraId="37ACDD4F" w14:textId="77777777" w:rsidR="00342424" w:rsidRPr="00342424" w:rsidRDefault="00342424" w:rsidP="0034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78" w:type="dxa"/>
            <w:noWrap/>
            <w:hideMark/>
          </w:tcPr>
          <w:p w14:paraId="7DB2F770" w14:textId="77777777" w:rsidR="00342424" w:rsidRPr="00342424" w:rsidRDefault="00342424" w:rsidP="0034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9.75</w:t>
            </w:r>
          </w:p>
        </w:tc>
        <w:tc>
          <w:tcPr>
            <w:tcW w:w="2569" w:type="dxa"/>
            <w:noWrap/>
            <w:hideMark/>
          </w:tcPr>
          <w:p w14:paraId="55CB786D" w14:textId="77777777" w:rsidR="00342424" w:rsidRPr="00342424" w:rsidRDefault="00342424" w:rsidP="0034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2730</w:t>
            </w:r>
          </w:p>
        </w:tc>
        <w:tc>
          <w:tcPr>
            <w:tcW w:w="2042" w:type="dxa"/>
            <w:noWrap/>
            <w:hideMark/>
          </w:tcPr>
          <w:p w14:paraId="79D7C76F" w14:textId="77777777" w:rsidR="00342424" w:rsidRPr="00342424" w:rsidRDefault="00342424" w:rsidP="0034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4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1.58</w:t>
            </w:r>
          </w:p>
        </w:tc>
      </w:tr>
    </w:tbl>
    <w:p w14:paraId="4B0DD3F6" w14:textId="77777777" w:rsidR="000E76F0" w:rsidRPr="003D0C14" w:rsidRDefault="000E76F0" w:rsidP="003D0C14">
      <w:pPr>
        <w:rPr>
          <w:rFonts w:asciiTheme="minorHAnsi" w:hAnsiTheme="minorHAnsi" w:cstheme="minorHAnsi"/>
          <w:sz w:val="22"/>
          <w:szCs w:val="22"/>
        </w:rPr>
      </w:pPr>
    </w:p>
    <w:p w14:paraId="6C896087" w14:textId="4B78D09D" w:rsidR="006E4AA9" w:rsidRPr="006E4AA9" w:rsidRDefault="000E76F0" w:rsidP="006E4AA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4AA9">
        <w:rPr>
          <w:rFonts w:asciiTheme="minorHAnsi" w:hAnsiTheme="minorHAnsi" w:cstheme="minorHAnsi"/>
          <w:color w:val="000000"/>
          <w:sz w:val="22"/>
          <w:szCs w:val="22"/>
        </w:rPr>
        <w:t xml:space="preserve">Develop </w:t>
      </w:r>
      <w:r w:rsidR="003D0C14">
        <w:rPr>
          <w:rFonts w:asciiTheme="minorHAnsi" w:hAnsiTheme="minorHAnsi" w:cstheme="minorHAnsi"/>
          <w:color w:val="000000"/>
          <w:sz w:val="22"/>
          <w:szCs w:val="22"/>
        </w:rPr>
        <w:t xml:space="preserve">and implement an </w:t>
      </w:r>
      <w:r w:rsidRPr="000E76F0">
        <w:rPr>
          <w:rFonts w:asciiTheme="minorHAnsi" w:hAnsiTheme="minorHAnsi" w:cstheme="minorHAnsi"/>
          <w:color w:val="000000"/>
          <w:sz w:val="22"/>
          <w:szCs w:val="22"/>
        </w:rPr>
        <w:t xml:space="preserve">approach </w:t>
      </w:r>
      <w:r w:rsidR="003D0C14">
        <w:rPr>
          <w:rFonts w:asciiTheme="minorHAnsi" w:hAnsiTheme="minorHAnsi" w:cstheme="minorHAnsi"/>
          <w:color w:val="000000"/>
          <w:sz w:val="22"/>
          <w:szCs w:val="22"/>
        </w:rPr>
        <w:t xml:space="preserve">in the programming language of your choice </w:t>
      </w:r>
      <w:r w:rsidRPr="000E76F0">
        <w:rPr>
          <w:rFonts w:asciiTheme="minorHAnsi" w:hAnsiTheme="minorHAnsi" w:cstheme="minorHAnsi"/>
          <w:color w:val="000000"/>
          <w:sz w:val="22"/>
          <w:szCs w:val="22"/>
        </w:rPr>
        <w:t>to assign</w:t>
      </w:r>
      <w:r w:rsidR="003D0C1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4AA9" w:rsidRPr="006E4AA9">
        <w:rPr>
          <w:rFonts w:asciiTheme="minorHAnsi" w:hAnsiTheme="minorHAnsi" w:cstheme="minorHAnsi"/>
          <w:color w:val="000000"/>
          <w:sz w:val="22"/>
          <w:szCs w:val="22"/>
        </w:rPr>
        <w:t>items (from the items.csv file)</w:t>
      </w:r>
      <w:r w:rsidRPr="000E76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D0C14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Pr="000E76F0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="003D0C14">
        <w:rPr>
          <w:rFonts w:asciiTheme="minorHAnsi" w:hAnsiTheme="minorHAnsi" w:cstheme="minorHAnsi"/>
          <w:color w:val="000000"/>
          <w:sz w:val="22"/>
          <w:szCs w:val="22"/>
        </w:rPr>
        <w:t xml:space="preserve"> boxes with the above dimensions</w:t>
      </w:r>
      <w:r w:rsidR="0098750C">
        <w:rPr>
          <w:rFonts w:asciiTheme="minorHAnsi" w:hAnsiTheme="minorHAnsi" w:cstheme="minorHAnsi"/>
          <w:color w:val="000000"/>
          <w:sz w:val="22"/>
          <w:szCs w:val="22"/>
        </w:rPr>
        <w:t xml:space="preserve"> using the least amount of boxes.</w:t>
      </w:r>
      <w:bookmarkStart w:id="0" w:name="_GoBack"/>
      <w:bookmarkEnd w:id="0"/>
    </w:p>
    <w:p w14:paraId="6D4904EA" w14:textId="77777777" w:rsidR="006E4AA9" w:rsidRPr="003D0C14" w:rsidRDefault="003D0C14" w:rsidP="003D0C14">
      <w:pPr>
        <w:pStyle w:val="ListParagraph"/>
        <w:numPr>
          <w:ilvl w:val="1"/>
          <w:numId w:val="3"/>
        </w:num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output of your code</w:t>
      </w:r>
      <w:r w:rsidR="006E4A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should detail which</w:t>
      </w:r>
      <w:r w:rsidR="006E4AA9">
        <w:rPr>
          <w:rFonts w:asciiTheme="minorHAnsi" w:hAnsiTheme="minorHAnsi" w:cstheme="minorHAnsi"/>
          <w:sz w:val="22"/>
          <w:szCs w:val="22"/>
        </w:rPr>
        <w:t xml:space="preserve"> item</w:t>
      </w:r>
      <w:r>
        <w:rPr>
          <w:rFonts w:asciiTheme="minorHAnsi" w:hAnsiTheme="minorHAnsi" w:cstheme="minorHAnsi"/>
          <w:sz w:val="22"/>
          <w:szCs w:val="22"/>
        </w:rPr>
        <w:t>s</w:t>
      </w:r>
      <w:r w:rsidR="006E4A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were assigned into </w:t>
      </w:r>
      <w:r w:rsidR="006E4AA9">
        <w:rPr>
          <w:rFonts w:asciiTheme="minorHAnsi" w:hAnsiTheme="minorHAnsi" w:cstheme="minorHAnsi"/>
          <w:sz w:val="22"/>
          <w:szCs w:val="22"/>
        </w:rPr>
        <w:t>which box</w:t>
      </w:r>
      <w:r>
        <w:rPr>
          <w:rFonts w:asciiTheme="minorHAnsi" w:hAnsiTheme="minorHAnsi" w:cstheme="minorHAnsi"/>
          <w:sz w:val="22"/>
          <w:szCs w:val="22"/>
        </w:rPr>
        <w:t>es</w:t>
      </w:r>
      <w:r w:rsidR="006E4AA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54E782D" w14:textId="77777777" w:rsidR="00055BD5" w:rsidRDefault="006E4AA9" w:rsidP="003D0C14">
      <w:pPr>
        <w:pStyle w:val="ListParagraph"/>
        <w:numPr>
          <w:ilvl w:val="1"/>
          <w:numId w:val="3"/>
        </w:num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Constraints:</w:t>
      </w:r>
      <w:r w:rsidR="003D0C14">
        <w:rPr>
          <w:rFonts w:asciiTheme="minorHAnsi" w:hAnsiTheme="minorHAnsi" w:cstheme="minorHAnsi"/>
          <w:sz w:val="22"/>
          <w:szCs w:val="22"/>
        </w:rPr>
        <w:t xml:space="preserve"> </w:t>
      </w:r>
      <w:r w:rsidR="000E76F0" w:rsidRPr="003D0C14">
        <w:rPr>
          <w:rFonts w:asciiTheme="minorHAnsi" w:hAnsiTheme="minorHAnsi" w:cstheme="minorHAnsi"/>
          <w:sz w:val="22"/>
          <w:szCs w:val="22"/>
        </w:rPr>
        <w:t xml:space="preserve">No box can </w:t>
      </w:r>
      <w:r w:rsidR="00055BD5" w:rsidRPr="003D0C14">
        <w:rPr>
          <w:rFonts w:asciiTheme="minorHAnsi" w:hAnsiTheme="minorHAnsi" w:cstheme="minorHAnsi"/>
          <w:sz w:val="22"/>
          <w:szCs w:val="22"/>
        </w:rPr>
        <w:t>have an aggregate volume greater</w:t>
      </w:r>
      <w:r w:rsidR="000E76F0" w:rsidRPr="003D0C14">
        <w:rPr>
          <w:rFonts w:asciiTheme="minorHAnsi" w:hAnsiTheme="minorHAnsi" w:cstheme="minorHAnsi"/>
          <w:sz w:val="22"/>
          <w:szCs w:val="22"/>
        </w:rPr>
        <w:t xml:space="preserve"> than its capacity</w:t>
      </w:r>
      <w:r w:rsidR="00007CFE" w:rsidRPr="003D0C14">
        <w:rPr>
          <w:rFonts w:asciiTheme="minorHAnsi" w:hAnsiTheme="minorHAnsi" w:cstheme="minorHAnsi"/>
          <w:sz w:val="22"/>
          <w:szCs w:val="22"/>
        </w:rPr>
        <w:t xml:space="preserve"> (cubic volume)</w:t>
      </w:r>
    </w:p>
    <w:p w14:paraId="4E6510DE" w14:textId="77777777" w:rsidR="003D0C14" w:rsidRDefault="003D0C14" w:rsidP="00C06958">
      <w:pPr>
        <w:rPr>
          <w:rFonts w:asciiTheme="minorHAnsi" w:hAnsiTheme="minorHAnsi" w:cstheme="minorHAnsi"/>
          <w:sz w:val="22"/>
          <w:szCs w:val="22"/>
        </w:rPr>
      </w:pPr>
    </w:p>
    <w:p w14:paraId="1644E92C" w14:textId="77777777" w:rsidR="00C06958" w:rsidRDefault="00C06958" w:rsidP="00C0695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Bonus:  Save your code that answers question 1 and modify it so e</w:t>
      </w:r>
      <w:r w:rsidRPr="003D0C14">
        <w:rPr>
          <w:rFonts w:asciiTheme="minorHAnsi" w:hAnsiTheme="minorHAnsi" w:cstheme="minorHAnsi"/>
          <w:sz w:val="22"/>
          <w:szCs w:val="22"/>
        </w:rPr>
        <w:t>ach box can only include items within the same group type.</w:t>
      </w:r>
    </w:p>
    <w:p w14:paraId="6CB1EC43" w14:textId="77777777" w:rsidR="00C06958" w:rsidRDefault="00C06958" w:rsidP="00C06958">
      <w:pPr>
        <w:rPr>
          <w:rFonts w:asciiTheme="minorHAnsi" w:hAnsiTheme="minorHAnsi" w:cstheme="minorHAnsi"/>
          <w:sz w:val="22"/>
          <w:szCs w:val="22"/>
        </w:rPr>
      </w:pPr>
    </w:p>
    <w:p w14:paraId="00C1B7C9" w14:textId="77777777" w:rsidR="003D0C14" w:rsidRPr="00B94B3D" w:rsidRDefault="003D0C14" w:rsidP="003D0C14">
      <w:pPr>
        <w:rPr>
          <w:rFonts w:asciiTheme="minorHAnsi" w:hAnsiTheme="minorHAnsi" w:cstheme="minorHAnsi"/>
          <w:sz w:val="22"/>
          <w:szCs w:val="22"/>
        </w:rPr>
      </w:pPr>
      <w:r w:rsidRPr="00B94B3D">
        <w:rPr>
          <w:rFonts w:asciiTheme="minorHAnsi" w:hAnsiTheme="minorHAnsi" w:cstheme="minorHAnsi"/>
          <w:sz w:val="22"/>
          <w:szCs w:val="22"/>
        </w:rPr>
        <w:t>Things to consider:</w:t>
      </w:r>
    </w:p>
    <w:p w14:paraId="22B44DCC" w14:textId="77777777" w:rsidR="003D0C14" w:rsidRPr="00B94B3D" w:rsidRDefault="003D0C14" w:rsidP="003D0C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94B3D">
        <w:rPr>
          <w:rFonts w:asciiTheme="minorHAnsi" w:hAnsiTheme="minorHAnsi" w:cstheme="minorHAnsi"/>
          <w:sz w:val="22"/>
          <w:szCs w:val="22"/>
        </w:rPr>
        <w:t>How do you know that your solution is not assigning too many items to a box?</w:t>
      </w:r>
    </w:p>
    <w:p w14:paraId="7A19524A" w14:textId="77777777" w:rsidR="003D0C14" w:rsidRPr="00B94B3D" w:rsidRDefault="003D0C14" w:rsidP="003D0C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94B3D">
        <w:rPr>
          <w:rFonts w:asciiTheme="minorHAnsi" w:hAnsiTheme="minorHAnsi" w:cstheme="minorHAnsi"/>
          <w:sz w:val="22"/>
          <w:szCs w:val="22"/>
        </w:rPr>
        <w:t>Is it easy for you to determine how full an average box is?</w:t>
      </w:r>
    </w:p>
    <w:p w14:paraId="3876DBA7" w14:textId="77777777" w:rsidR="003D0C14" w:rsidRPr="00B94B3D" w:rsidRDefault="00C06958" w:rsidP="003D0C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94B3D">
        <w:rPr>
          <w:rFonts w:asciiTheme="minorHAnsi" w:hAnsiTheme="minorHAnsi" w:cstheme="minorHAnsi"/>
          <w:sz w:val="22"/>
          <w:szCs w:val="22"/>
        </w:rPr>
        <w:t>Would you rethink your solution if the items.csv file was 5 million records?</w:t>
      </w:r>
    </w:p>
    <w:p w14:paraId="42D57427" w14:textId="77777777" w:rsidR="00A72AF9" w:rsidRDefault="00A72AF9" w:rsidP="00A72AF9">
      <w:pPr>
        <w:rPr>
          <w:rFonts w:asciiTheme="minorHAnsi" w:hAnsiTheme="minorHAnsi" w:cstheme="minorHAnsi"/>
          <w:sz w:val="22"/>
          <w:szCs w:val="22"/>
        </w:rPr>
      </w:pPr>
    </w:p>
    <w:p w14:paraId="11D5D7E2" w14:textId="77777777" w:rsidR="00D05DC4" w:rsidRPr="003D0C14" w:rsidRDefault="00B94B3D" w:rsidP="00A72A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During the interview, we will</w:t>
      </w:r>
      <w:r w:rsidR="00D05DC4">
        <w:rPr>
          <w:rFonts w:asciiTheme="minorHAnsi" w:hAnsiTheme="minorHAnsi" w:cstheme="minorHAnsi"/>
          <w:sz w:val="22"/>
          <w:szCs w:val="22"/>
        </w:rPr>
        <w:t xml:space="preserve"> review your solution to the question above.  </w:t>
      </w:r>
      <w:r>
        <w:rPr>
          <w:rFonts w:asciiTheme="minorHAnsi" w:hAnsiTheme="minorHAnsi" w:cstheme="minorHAnsi"/>
          <w:sz w:val="22"/>
          <w:szCs w:val="22"/>
        </w:rPr>
        <w:t xml:space="preserve">Make sure to bring any materials needed to present your solution (i.e. laptop… we’ll have a room with a projector).  </w:t>
      </w:r>
      <w:r w:rsidR="00D05DC4">
        <w:rPr>
          <w:rFonts w:asciiTheme="minorHAnsi" w:hAnsiTheme="minorHAnsi" w:cstheme="minorHAnsi"/>
          <w:sz w:val="22"/>
          <w:szCs w:val="22"/>
        </w:rPr>
        <w:t xml:space="preserve">We’ll also </w:t>
      </w:r>
      <w:r>
        <w:rPr>
          <w:rFonts w:asciiTheme="minorHAnsi" w:hAnsiTheme="minorHAnsi" w:cstheme="minorHAnsi"/>
          <w:sz w:val="22"/>
          <w:szCs w:val="22"/>
        </w:rPr>
        <w:t>spend some time white boarding</w:t>
      </w:r>
      <w:r w:rsidR="00D05DC4">
        <w:rPr>
          <w:rFonts w:asciiTheme="minorHAnsi" w:hAnsiTheme="minorHAnsi" w:cstheme="minorHAnsi"/>
          <w:sz w:val="22"/>
          <w:szCs w:val="22"/>
        </w:rPr>
        <w:t xml:space="preserve"> and discuss</w:t>
      </w:r>
      <w:r>
        <w:rPr>
          <w:rFonts w:asciiTheme="minorHAnsi" w:hAnsiTheme="minorHAnsi" w:cstheme="minorHAnsi"/>
          <w:sz w:val="22"/>
          <w:szCs w:val="22"/>
        </w:rPr>
        <w:t>ing</w:t>
      </w:r>
      <w:r w:rsidR="00D05DC4">
        <w:rPr>
          <w:rFonts w:asciiTheme="minorHAnsi" w:hAnsiTheme="minorHAnsi" w:cstheme="minorHAnsi"/>
          <w:sz w:val="22"/>
          <w:szCs w:val="22"/>
        </w:rPr>
        <w:t xml:space="preserve"> extensions to the problem. </w:t>
      </w:r>
    </w:p>
    <w:sectPr w:rsidR="00D05DC4" w:rsidRPr="003D0C14" w:rsidSect="0027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81154" w14:textId="77777777" w:rsidR="00581D75" w:rsidRDefault="00581D75" w:rsidP="00507DF4">
      <w:r>
        <w:separator/>
      </w:r>
    </w:p>
  </w:endnote>
  <w:endnote w:type="continuationSeparator" w:id="0">
    <w:p w14:paraId="0BF70687" w14:textId="77777777" w:rsidR="00581D75" w:rsidRDefault="00581D75" w:rsidP="0050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73DF" w14:textId="77777777" w:rsidR="00581D75" w:rsidRDefault="00581D75" w:rsidP="00507DF4">
      <w:r>
        <w:separator/>
      </w:r>
    </w:p>
  </w:footnote>
  <w:footnote w:type="continuationSeparator" w:id="0">
    <w:p w14:paraId="0CF19E03" w14:textId="77777777" w:rsidR="00581D75" w:rsidRDefault="00581D75" w:rsidP="0050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7FA8"/>
    <w:multiLevelType w:val="hybridMultilevel"/>
    <w:tmpl w:val="2F5AD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0E49"/>
    <w:multiLevelType w:val="hybridMultilevel"/>
    <w:tmpl w:val="67FA6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6E3"/>
    <w:multiLevelType w:val="hybridMultilevel"/>
    <w:tmpl w:val="9C8E9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A539B"/>
    <w:multiLevelType w:val="hybridMultilevel"/>
    <w:tmpl w:val="6182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1"/>
    <w:rsid w:val="00007CFE"/>
    <w:rsid w:val="00055BD5"/>
    <w:rsid w:val="000A6D39"/>
    <w:rsid w:val="000C3A4F"/>
    <w:rsid w:val="000E76F0"/>
    <w:rsid w:val="00123322"/>
    <w:rsid w:val="001A4431"/>
    <w:rsid w:val="001B28D2"/>
    <w:rsid w:val="001C785C"/>
    <w:rsid w:val="002260CD"/>
    <w:rsid w:val="002747A5"/>
    <w:rsid w:val="002B2118"/>
    <w:rsid w:val="00315268"/>
    <w:rsid w:val="00317793"/>
    <w:rsid w:val="00342424"/>
    <w:rsid w:val="00380EB5"/>
    <w:rsid w:val="003D0C14"/>
    <w:rsid w:val="00507DF4"/>
    <w:rsid w:val="00581D75"/>
    <w:rsid w:val="005D2375"/>
    <w:rsid w:val="006E4AA9"/>
    <w:rsid w:val="007A2ED2"/>
    <w:rsid w:val="008630A5"/>
    <w:rsid w:val="008D2AE3"/>
    <w:rsid w:val="00980899"/>
    <w:rsid w:val="0098750C"/>
    <w:rsid w:val="00A72AF9"/>
    <w:rsid w:val="00B94B3D"/>
    <w:rsid w:val="00C06958"/>
    <w:rsid w:val="00D05DC4"/>
    <w:rsid w:val="00D84B82"/>
    <w:rsid w:val="00D85057"/>
    <w:rsid w:val="00D91034"/>
    <w:rsid w:val="00E50003"/>
    <w:rsid w:val="00FC7BF8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6167"/>
  <w15:chartTrackingRefBased/>
  <w15:docId w15:val="{F8D3EB6F-85B5-4B49-9F72-B82B18DE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0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DF4"/>
  </w:style>
  <w:style w:type="paragraph" w:styleId="Footer">
    <w:name w:val="footer"/>
    <w:basedOn w:val="Normal"/>
    <w:link w:val="FooterChar"/>
    <w:uiPriority w:val="99"/>
    <w:unhideWhenUsed/>
    <w:rsid w:val="00507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DF4"/>
  </w:style>
  <w:style w:type="paragraph" w:styleId="ListParagraph">
    <w:name w:val="List Paragraph"/>
    <w:basedOn w:val="Normal"/>
    <w:uiPriority w:val="34"/>
    <w:qFormat/>
    <w:rsid w:val="00E50003"/>
    <w:pPr>
      <w:ind w:left="720"/>
      <w:contextualSpacing/>
    </w:pPr>
  </w:style>
  <w:style w:type="table" w:styleId="TableGrid">
    <w:name w:val="Table Grid"/>
    <w:basedOn w:val="TableNormal"/>
    <w:uiPriority w:val="39"/>
    <w:rsid w:val="00007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7C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07C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07C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7C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07C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07C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Michael.Rorro</cp:lastModifiedBy>
  <cp:revision>9</cp:revision>
  <dcterms:created xsi:type="dcterms:W3CDTF">2018-12-12T17:53:00Z</dcterms:created>
  <dcterms:modified xsi:type="dcterms:W3CDTF">2019-02-17T15:55:00Z</dcterms:modified>
</cp:coreProperties>
</file>