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0E79D" w14:textId="7240CBC4" w:rsidR="00B4111B" w:rsidRPr="009F2677" w:rsidRDefault="00513670">
      <w:pPr>
        <w:rPr>
          <w:rFonts w:ascii="Times New Roman" w:hAnsi="Times New Roman" w:cs="Times New Roman"/>
          <w:color w:val="000000" w:themeColor="text1"/>
          <w:szCs w:val="21"/>
        </w:rPr>
      </w:pPr>
      <w:r w:rsidRPr="009F2677">
        <w:rPr>
          <w:rFonts w:ascii="Times New Roman" w:hAnsi="Times New Roman" w:cs="Times New Roman"/>
          <w:color w:val="000000" w:themeColor="text1"/>
          <w:szCs w:val="21"/>
        </w:rPr>
        <w:t>SLP</w:t>
      </w:r>
      <w:r w:rsidR="001D6366">
        <w:rPr>
          <w:rFonts w:ascii="Times New Roman" w:hAnsi="Times New Roman" w:cs="Times New Roman"/>
          <w:color w:val="000000" w:themeColor="text1"/>
          <w:szCs w:val="21"/>
        </w:rPr>
        <w:t xml:space="preserve"> Assignment E</w:t>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t xml:space="preserve">  </w:t>
      </w:r>
      <w:r w:rsidR="00B43340" w:rsidRPr="009F2677">
        <w:rPr>
          <w:rFonts w:ascii="Times New Roman" w:hAnsi="Times New Roman" w:cs="Times New Roman"/>
          <w:color w:val="000000" w:themeColor="text1"/>
          <w:szCs w:val="21"/>
        </w:rPr>
        <w:t xml:space="preserve">     </w:t>
      </w:r>
      <w:r w:rsidR="004013F2">
        <w:rPr>
          <w:rFonts w:ascii="Times New Roman" w:hAnsi="Times New Roman" w:cs="Times New Roman"/>
          <w:color w:val="000000" w:themeColor="text1"/>
          <w:szCs w:val="21"/>
        </w:rPr>
        <w:t>September 22</w:t>
      </w:r>
      <w:r w:rsidRPr="009F2677">
        <w:rPr>
          <w:rFonts w:ascii="Times New Roman" w:hAnsi="Times New Roman" w:cs="Times New Roman"/>
          <w:color w:val="000000" w:themeColor="text1"/>
          <w:szCs w:val="21"/>
        </w:rPr>
        <w:t>, 20</w:t>
      </w:r>
      <w:r w:rsidR="004013F2">
        <w:rPr>
          <w:rFonts w:ascii="Times New Roman" w:hAnsi="Times New Roman" w:cs="Times New Roman"/>
          <w:color w:val="000000" w:themeColor="text1"/>
          <w:szCs w:val="21"/>
        </w:rPr>
        <w:t>20</w:t>
      </w:r>
    </w:p>
    <w:p w14:paraId="33026CFE" w14:textId="77777777" w:rsidR="00D06FDB" w:rsidRPr="009F2677" w:rsidRDefault="00D06FDB" w:rsidP="00513670">
      <w:pPr>
        <w:jc w:val="center"/>
        <w:rPr>
          <w:rFonts w:ascii="Times New Roman" w:hAnsi="Times New Roman" w:cs="Times New Roman"/>
          <w:b/>
          <w:color w:val="000000" w:themeColor="text1"/>
          <w:szCs w:val="21"/>
        </w:rPr>
      </w:pPr>
    </w:p>
    <w:p w14:paraId="7F1C28F5" w14:textId="77777777" w:rsidR="00513670" w:rsidRPr="009F2677" w:rsidRDefault="001D6366" w:rsidP="00513670">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Information Retrieval</w:t>
      </w:r>
    </w:p>
    <w:p w14:paraId="765C334A" w14:textId="77777777" w:rsidR="00D06FDB" w:rsidRPr="009F2677" w:rsidRDefault="00D06FDB" w:rsidP="00513670">
      <w:pPr>
        <w:jc w:val="center"/>
        <w:rPr>
          <w:rFonts w:ascii="Times New Roman" w:hAnsi="Times New Roman" w:cs="Times New Roman"/>
          <w:b/>
          <w:color w:val="000000" w:themeColor="text1"/>
          <w:szCs w:val="21"/>
        </w:rPr>
      </w:pPr>
    </w:p>
    <w:p w14:paraId="4A289A7D" w14:textId="77777777" w:rsidR="001D6366" w:rsidRDefault="0059138D" w:rsidP="00B43340">
      <w:pPr>
        <w:rPr>
          <w:rFonts w:ascii="Times New Roman" w:hAnsi="Times New Roman" w:cs="Times New Roman"/>
          <w:color w:val="000000" w:themeColor="text1"/>
          <w:szCs w:val="21"/>
        </w:rPr>
      </w:pPr>
      <w:r w:rsidRPr="009F2677">
        <w:rPr>
          <w:rFonts w:ascii="Times New Roman" w:hAnsi="Times New Roman" w:cs="Times New Roman"/>
          <w:color w:val="000000" w:themeColor="text1"/>
          <w:szCs w:val="21"/>
        </w:rPr>
        <w:t>In this assignment</w:t>
      </w:r>
      <w:r w:rsidR="006B278A" w:rsidRPr="009F2677">
        <w:rPr>
          <w:rFonts w:ascii="Times New Roman" w:hAnsi="Times New Roman" w:cs="Times New Roman"/>
          <w:color w:val="000000" w:themeColor="text1"/>
          <w:szCs w:val="21"/>
        </w:rPr>
        <w:t xml:space="preserve"> you will </w:t>
      </w:r>
      <w:r w:rsidR="001D6366">
        <w:rPr>
          <w:rFonts w:ascii="Times New Roman" w:hAnsi="Times New Roman" w:cs="Times New Roman"/>
          <w:color w:val="000000" w:themeColor="text1"/>
          <w:szCs w:val="21"/>
        </w:rPr>
        <w:t>build the core of a small domain-specific search engine. Luckily the crawl has been done for you, speed is not required, and no interface is needed.  Thus you will only need to implement the</w:t>
      </w:r>
      <w:r w:rsidR="007B36D2">
        <w:rPr>
          <w:rFonts w:ascii="Times New Roman" w:hAnsi="Times New Roman" w:cs="Times New Roman"/>
          <w:color w:val="000000" w:themeColor="text1"/>
          <w:szCs w:val="21"/>
        </w:rPr>
        <w:t xml:space="preserve"> similarity computation, </w:t>
      </w:r>
      <w:r w:rsidR="001D6366">
        <w:rPr>
          <w:rFonts w:ascii="Times New Roman" w:hAnsi="Times New Roman" w:cs="Times New Roman"/>
          <w:color w:val="000000" w:themeColor="text1"/>
          <w:szCs w:val="21"/>
        </w:rPr>
        <w:t xml:space="preserve">design and implement some feature(s), and do some experiments.  </w:t>
      </w:r>
    </w:p>
    <w:p w14:paraId="12BB89F3" w14:textId="22523448" w:rsidR="001D6366" w:rsidRDefault="00750DDF" w:rsidP="00B43340">
      <w:pPr>
        <w:rPr>
          <w:rFonts w:ascii="Times New Roman" w:hAnsi="Times New Roman" w:cs="Times New Roman"/>
          <w:color w:val="000000" w:themeColor="text1"/>
          <w:szCs w:val="21"/>
        </w:rPr>
      </w:pPr>
      <w:r>
        <w:rPr>
          <w:rFonts w:ascii="Times New Roman" w:hAnsi="Times New Roman" w:cs="Times New Roman"/>
          <w:color w:val="000000" w:themeColor="text1"/>
          <w:szCs w:val="21"/>
        </w:rPr>
        <w:t>Specifically,</w:t>
      </w:r>
      <w:r w:rsidR="001D6366">
        <w:rPr>
          <w:rFonts w:ascii="Times New Roman" w:hAnsi="Times New Roman" w:cs="Times New Roman"/>
          <w:color w:val="000000" w:themeColor="text1"/>
          <w:szCs w:val="21"/>
        </w:rPr>
        <w:t xml:space="preserve"> you will process queries about UTEP Computer Science faculty.  The collection of documents is </w:t>
      </w:r>
      <w:r w:rsidR="001D6366" w:rsidRPr="001D6366">
        <w:rPr>
          <w:rFonts w:cstheme="minorHAnsi"/>
          <w:color w:val="000000" w:themeColor="text1"/>
          <w:szCs w:val="21"/>
        </w:rPr>
        <w:t>csFaculty.txt</w:t>
      </w:r>
      <w:r w:rsidR="001D6366">
        <w:rPr>
          <w:rFonts w:ascii="Times New Roman" w:hAnsi="Times New Roman" w:cs="Times New Roman"/>
          <w:color w:val="000000" w:themeColor="text1"/>
          <w:szCs w:val="21"/>
        </w:rPr>
        <w:t xml:space="preserve">, sample queries are </w:t>
      </w:r>
      <w:r w:rsidR="007B36D2">
        <w:rPr>
          <w:rFonts w:ascii="Times New Roman" w:hAnsi="Times New Roman" w:cs="Times New Roman"/>
          <w:color w:val="000000" w:themeColor="text1"/>
          <w:szCs w:val="21"/>
        </w:rPr>
        <w:t xml:space="preserve">in </w:t>
      </w:r>
      <w:r w:rsidR="001D6366" w:rsidRPr="001D6366">
        <w:rPr>
          <w:rFonts w:cstheme="minorHAnsi"/>
          <w:color w:val="000000" w:themeColor="text1"/>
          <w:szCs w:val="21"/>
        </w:rPr>
        <w:t>trainingQueries.txt</w:t>
      </w:r>
      <w:r w:rsidR="001D6366">
        <w:rPr>
          <w:rFonts w:ascii="Times New Roman" w:hAnsi="Times New Roman" w:cs="Times New Roman"/>
          <w:color w:val="000000" w:themeColor="text1"/>
          <w:szCs w:val="21"/>
        </w:rPr>
        <w:t xml:space="preserve">, and the final set for evaluation is </w:t>
      </w:r>
      <w:r w:rsidR="001D6366" w:rsidRPr="001D6366">
        <w:rPr>
          <w:rFonts w:cstheme="minorHAnsi"/>
          <w:color w:val="000000" w:themeColor="text1"/>
          <w:szCs w:val="21"/>
        </w:rPr>
        <w:t>testQueries.txt</w:t>
      </w:r>
      <w:r w:rsidR="001D6366">
        <w:rPr>
          <w:rFonts w:ascii="Times New Roman" w:hAnsi="Times New Roman" w:cs="Times New Roman"/>
          <w:color w:val="000000" w:themeColor="text1"/>
          <w:szCs w:val="21"/>
        </w:rPr>
        <w:t xml:space="preserve">.  You may also use the skeleton code, </w:t>
      </w:r>
      <w:r w:rsidR="001D6366" w:rsidRPr="001D6366">
        <w:rPr>
          <w:rFonts w:cstheme="minorHAnsi"/>
          <w:color w:val="000000" w:themeColor="text1"/>
          <w:szCs w:val="21"/>
        </w:rPr>
        <w:t>irStub.py</w:t>
      </w:r>
      <w:r w:rsidR="001D6366">
        <w:rPr>
          <w:rFonts w:ascii="Times New Roman" w:hAnsi="Times New Roman" w:cs="Times New Roman"/>
          <w:color w:val="000000" w:themeColor="text1"/>
          <w:szCs w:val="21"/>
        </w:rPr>
        <w:t xml:space="preserve">.  These are all available on the course website.  </w:t>
      </w:r>
    </w:p>
    <w:p w14:paraId="3FA7EF44" w14:textId="468425B4" w:rsidR="008F64AA" w:rsidRDefault="00252689" w:rsidP="00B43340">
      <w:pPr>
        <w:rPr>
          <w:rFonts w:ascii="Times New Roman" w:hAnsi="Times New Roman" w:cs="Times New Roman"/>
          <w:color w:val="000000" w:themeColor="text1"/>
          <w:szCs w:val="21"/>
        </w:rPr>
      </w:pPr>
      <w:r>
        <w:rPr>
          <w:rFonts w:ascii="Times New Roman" w:hAnsi="Times New Roman" w:cs="Times New Roman"/>
          <w:color w:val="000000" w:themeColor="text1"/>
          <w:szCs w:val="21"/>
        </w:rPr>
        <w:t>D</w:t>
      </w:r>
      <w:r w:rsidR="00371267">
        <w:rPr>
          <w:rFonts w:ascii="Times New Roman" w:hAnsi="Times New Roman" w:cs="Times New Roman"/>
          <w:color w:val="000000" w:themeColor="text1"/>
          <w:szCs w:val="21"/>
        </w:rPr>
        <w:t xml:space="preserve">o at least </w:t>
      </w:r>
      <w:r w:rsidR="00C80FB0">
        <w:rPr>
          <w:rFonts w:ascii="Times New Roman" w:hAnsi="Times New Roman" w:cs="Times New Roman"/>
          <w:color w:val="000000" w:themeColor="text1"/>
          <w:szCs w:val="21"/>
        </w:rPr>
        <w:t>four</w:t>
      </w:r>
      <w:r w:rsidR="00371267">
        <w:rPr>
          <w:rFonts w:ascii="Times New Roman" w:hAnsi="Times New Roman" w:cs="Times New Roman"/>
          <w:color w:val="000000" w:themeColor="text1"/>
          <w:szCs w:val="21"/>
        </w:rPr>
        <w:t xml:space="preserve"> experiments.  </w:t>
      </w:r>
      <w:r w:rsidR="00C80FB0">
        <w:rPr>
          <w:rFonts w:ascii="Times New Roman" w:hAnsi="Times New Roman" w:cs="Times New Roman"/>
          <w:color w:val="000000" w:themeColor="text1"/>
          <w:szCs w:val="21"/>
        </w:rPr>
        <w:t>Y</w:t>
      </w:r>
      <w:r w:rsidR="00371267">
        <w:rPr>
          <w:rFonts w:ascii="Times New Roman" w:hAnsi="Times New Roman" w:cs="Times New Roman"/>
          <w:color w:val="000000" w:themeColor="text1"/>
          <w:szCs w:val="21"/>
        </w:rPr>
        <w:t xml:space="preserve">ou </w:t>
      </w:r>
      <w:r w:rsidR="00C80FB0">
        <w:rPr>
          <w:rFonts w:ascii="Times New Roman" w:hAnsi="Times New Roman" w:cs="Times New Roman"/>
          <w:color w:val="000000" w:themeColor="text1"/>
          <w:szCs w:val="21"/>
        </w:rPr>
        <w:t xml:space="preserve">almost certainly will want to try word unigrams instead of </w:t>
      </w:r>
      <w:r w:rsidR="00371267">
        <w:rPr>
          <w:rFonts w:ascii="Times New Roman" w:hAnsi="Times New Roman" w:cs="Times New Roman"/>
          <w:color w:val="000000" w:themeColor="text1"/>
          <w:szCs w:val="21"/>
        </w:rPr>
        <w:t>charact</w:t>
      </w:r>
      <w:r w:rsidR="00C80FB0">
        <w:rPr>
          <w:rFonts w:ascii="Times New Roman" w:hAnsi="Times New Roman" w:cs="Times New Roman"/>
          <w:color w:val="000000" w:themeColor="text1"/>
          <w:szCs w:val="21"/>
        </w:rPr>
        <w:t xml:space="preserve">er trigrams, and to </w:t>
      </w:r>
      <w:r w:rsidR="00371267">
        <w:rPr>
          <w:rFonts w:ascii="Times New Roman" w:hAnsi="Times New Roman" w:cs="Times New Roman"/>
          <w:color w:val="000000" w:themeColor="text1"/>
          <w:szCs w:val="21"/>
        </w:rPr>
        <w:t xml:space="preserve">implement equation </w:t>
      </w:r>
      <w:r w:rsidR="00964DBA">
        <w:rPr>
          <w:rFonts w:ascii="Times New Roman" w:hAnsi="Times New Roman" w:cs="Times New Roman"/>
          <w:color w:val="000000" w:themeColor="text1"/>
          <w:szCs w:val="21"/>
        </w:rPr>
        <w:t>6.10</w:t>
      </w:r>
      <w:r w:rsidR="00C80FB0">
        <w:rPr>
          <w:rFonts w:ascii="Times New Roman" w:hAnsi="Times New Roman" w:cs="Times New Roman"/>
          <w:color w:val="000000" w:themeColor="text1"/>
          <w:szCs w:val="21"/>
        </w:rPr>
        <w:t xml:space="preserve">.  Also consider trying </w:t>
      </w:r>
      <w:r w:rsidR="00371267">
        <w:rPr>
          <w:rFonts w:ascii="Times New Roman" w:hAnsi="Times New Roman" w:cs="Times New Roman"/>
          <w:color w:val="000000" w:themeColor="text1"/>
          <w:szCs w:val="21"/>
        </w:rPr>
        <w:t>any of the techniques mentioned in the textbook (</w:t>
      </w:r>
      <w:r w:rsidR="005A024C">
        <w:rPr>
          <w:rFonts w:ascii="Times New Roman" w:hAnsi="Times New Roman" w:cs="Times New Roman"/>
          <w:color w:val="000000" w:themeColor="text1"/>
          <w:szCs w:val="21"/>
        </w:rPr>
        <w:t>tf-</w:t>
      </w:r>
      <w:r w:rsidR="00371267">
        <w:rPr>
          <w:rFonts w:ascii="Times New Roman" w:hAnsi="Times New Roman" w:cs="Times New Roman"/>
          <w:color w:val="000000" w:themeColor="text1"/>
          <w:szCs w:val="21"/>
        </w:rPr>
        <w:t>idf, better length normalization, a stoplist, stemming, synsets</w:t>
      </w:r>
      <w:r>
        <w:rPr>
          <w:rFonts w:ascii="Times New Roman" w:hAnsi="Times New Roman" w:cs="Times New Roman"/>
          <w:color w:val="000000" w:themeColor="text1"/>
          <w:szCs w:val="21"/>
        </w:rPr>
        <w:t>, etc.</w:t>
      </w:r>
      <w:r w:rsidR="00371267">
        <w:rPr>
          <w:rFonts w:ascii="Times New Roman" w:hAnsi="Times New Roman" w:cs="Times New Roman"/>
          <w:color w:val="000000" w:themeColor="text1"/>
          <w:szCs w:val="21"/>
        </w:rPr>
        <w:t>)</w:t>
      </w:r>
      <w:r w:rsidR="0095362B">
        <w:rPr>
          <w:rFonts w:ascii="Times New Roman" w:hAnsi="Times New Roman" w:cs="Times New Roman"/>
          <w:color w:val="000000" w:themeColor="text1"/>
          <w:szCs w:val="21"/>
        </w:rPr>
        <w:t xml:space="preserve">, or something original.  </w:t>
      </w:r>
    </w:p>
    <w:p w14:paraId="2892E231" w14:textId="77777777" w:rsidR="008F64AA" w:rsidRDefault="008F64AA" w:rsidP="00B43340">
      <w:pPr>
        <w:rPr>
          <w:rFonts w:ascii="Times New Roman" w:hAnsi="Times New Roman" w:cs="Times New Roman"/>
          <w:color w:val="000000" w:themeColor="text1"/>
          <w:szCs w:val="21"/>
        </w:rPr>
      </w:pPr>
    </w:p>
    <w:p w14:paraId="25FC2727" w14:textId="77777777" w:rsidR="008F64AA" w:rsidRDefault="008F64AA" w:rsidP="00B43340">
      <w:pPr>
        <w:rPr>
          <w:rFonts w:ascii="Times New Roman" w:hAnsi="Times New Roman" w:cs="Times New Roman"/>
          <w:color w:val="000000" w:themeColor="text1"/>
          <w:szCs w:val="21"/>
        </w:rPr>
      </w:pPr>
    </w:p>
    <w:p w14:paraId="7132430E" w14:textId="77777777" w:rsidR="008F64AA" w:rsidRDefault="008F64AA" w:rsidP="00B43340">
      <w:pPr>
        <w:rPr>
          <w:rFonts w:ascii="Times New Roman" w:hAnsi="Times New Roman" w:cs="Times New Roman"/>
          <w:color w:val="000000" w:themeColor="text1"/>
          <w:szCs w:val="21"/>
        </w:rPr>
      </w:pPr>
    </w:p>
    <w:p w14:paraId="304356E4" w14:textId="77777777" w:rsidR="008F64AA" w:rsidRDefault="008F64AA" w:rsidP="00B43340">
      <w:pPr>
        <w:rPr>
          <w:rFonts w:ascii="Times New Roman" w:hAnsi="Times New Roman" w:cs="Times New Roman"/>
          <w:color w:val="000000" w:themeColor="text1"/>
          <w:szCs w:val="21"/>
        </w:rPr>
      </w:pPr>
    </w:p>
    <w:p w14:paraId="22692466" w14:textId="77777777" w:rsidR="001E490E" w:rsidRDefault="001E490E" w:rsidP="00B43340">
      <w:pPr>
        <w:rPr>
          <w:rFonts w:ascii="Times New Roman" w:hAnsi="Times New Roman" w:cs="Times New Roman"/>
          <w:color w:val="000000" w:themeColor="text1"/>
          <w:szCs w:val="21"/>
        </w:rPr>
      </w:pPr>
    </w:p>
    <w:p w14:paraId="36A6200B" w14:textId="77777777" w:rsidR="008F64AA" w:rsidRDefault="008F64AA" w:rsidP="00B43340">
      <w:pPr>
        <w:rPr>
          <w:rFonts w:ascii="Times New Roman" w:hAnsi="Times New Roman" w:cs="Times New Roman"/>
          <w:color w:val="000000" w:themeColor="text1"/>
          <w:szCs w:val="21"/>
        </w:rPr>
      </w:pPr>
    </w:p>
    <w:p w14:paraId="1E28084F" w14:textId="77777777" w:rsidR="008F64AA" w:rsidRDefault="008F64AA" w:rsidP="00B43340">
      <w:pPr>
        <w:rPr>
          <w:rFonts w:ascii="Times New Roman" w:hAnsi="Times New Roman" w:cs="Times New Roman"/>
          <w:color w:val="000000" w:themeColor="text1"/>
          <w:szCs w:val="21"/>
        </w:rPr>
      </w:pPr>
    </w:p>
    <w:p w14:paraId="00D38F07" w14:textId="56A740DB" w:rsidR="000E3361" w:rsidRDefault="000E3361" w:rsidP="00B43340">
      <w:pPr>
        <w:rPr>
          <w:rFonts w:ascii="Times New Roman" w:hAnsi="Times New Roman" w:cs="Times New Roman"/>
          <w:color w:val="000000" w:themeColor="text1"/>
          <w:szCs w:val="21"/>
        </w:rPr>
      </w:pPr>
    </w:p>
    <w:p w14:paraId="697002EC" w14:textId="092D111F" w:rsidR="00964DBA" w:rsidRDefault="00964DBA" w:rsidP="00B43340">
      <w:pPr>
        <w:rPr>
          <w:rFonts w:ascii="Times New Roman" w:hAnsi="Times New Roman" w:cs="Times New Roman"/>
          <w:color w:val="000000" w:themeColor="text1"/>
          <w:szCs w:val="21"/>
        </w:rPr>
      </w:pPr>
    </w:p>
    <w:p w14:paraId="20F68FA1" w14:textId="77777777" w:rsidR="00964DBA" w:rsidRDefault="00964DBA" w:rsidP="00B43340">
      <w:pPr>
        <w:rPr>
          <w:rFonts w:ascii="Times New Roman" w:hAnsi="Times New Roman" w:cs="Times New Roman"/>
          <w:color w:val="000000" w:themeColor="text1"/>
          <w:szCs w:val="21"/>
        </w:rPr>
      </w:pPr>
    </w:p>
    <w:p w14:paraId="4F22A83A" w14:textId="77777777" w:rsidR="000E3361" w:rsidRDefault="000E3361" w:rsidP="00B43340">
      <w:pPr>
        <w:rPr>
          <w:rFonts w:ascii="Times New Roman" w:hAnsi="Times New Roman" w:cs="Times New Roman"/>
          <w:color w:val="000000" w:themeColor="text1"/>
          <w:szCs w:val="21"/>
        </w:rPr>
      </w:pPr>
    </w:p>
    <w:p w14:paraId="7F9CAB1C" w14:textId="77777777" w:rsidR="000E3361" w:rsidRDefault="000E3361" w:rsidP="00B43340">
      <w:pPr>
        <w:rPr>
          <w:rFonts w:ascii="Times New Roman" w:hAnsi="Times New Roman" w:cs="Times New Roman"/>
          <w:color w:val="000000" w:themeColor="text1"/>
          <w:szCs w:val="21"/>
        </w:rPr>
      </w:pPr>
    </w:p>
    <w:p w14:paraId="385D4802" w14:textId="77777777" w:rsidR="000E3361" w:rsidRPr="009F2677" w:rsidRDefault="000E3361" w:rsidP="00B43340">
      <w:pPr>
        <w:rPr>
          <w:rFonts w:ascii="Times New Roman" w:hAnsi="Times New Roman" w:cs="Times New Roman"/>
          <w:color w:val="000000" w:themeColor="text1"/>
          <w:szCs w:val="21"/>
        </w:rPr>
      </w:pPr>
    </w:p>
    <w:p w14:paraId="6DA051DC" w14:textId="365988FA" w:rsidR="009F2677" w:rsidRPr="009F2677" w:rsidRDefault="000971BF" w:rsidP="00B43340">
      <w:pPr>
        <w:rPr>
          <w:rFonts w:ascii="Times New Roman" w:hAnsi="Times New Roman" w:cs="Times New Roman"/>
          <w:color w:val="000000" w:themeColor="text1"/>
          <w:szCs w:val="21"/>
        </w:rPr>
      </w:pPr>
      <w:r>
        <w:rPr>
          <w:rFonts w:ascii="Times New Roman" w:hAnsi="Times New Roman" w:cs="Times New Roman"/>
          <w:color w:val="000000" w:themeColor="text1"/>
          <w:szCs w:val="21"/>
        </w:rPr>
        <w:t>W</w:t>
      </w:r>
      <w:r w:rsidR="009F2677" w:rsidRPr="009F2677">
        <w:rPr>
          <w:rFonts w:ascii="Times New Roman" w:hAnsi="Times New Roman" w:cs="Times New Roman"/>
          <w:color w:val="000000" w:themeColor="text1"/>
          <w:szCs w:val="21"/>
        </w:rPr>
        <w:t>ork in pairs</w:t>
      </w:r>
      <w:r>
        <w:rPr>
          <w:rFonts w:ascii="Times New Roman" w:hAnsi="Times New Roman" w:cs="Times New Roman"/>
          <w:color w:val="000000" w:themeColor="text1"/>
          <w:szCs w:val="21"/>
        </w:rPr>
        <w:t>.</w:t>
      </w:r>
    </w:p>
    <w:p w14:paraId="3A715CA8" w14:textId="77777777" w:rsidR="009F2677" w:rsidRPr="009F2677" w:rsidRDefault="009F2677" w:rsidP="00B43340">
      <w:pPr>
        <w:rPr>
          <w:rFonts w:ascii="Times New Roman" w:hAnsi="Times New Roman" w:cs="Times New Roman"/>
          <w:color w:val="000000" w:themeColor="text1"/>
          <w:szCs w:val="21"/>
        </w:rPr>
      </w:pPr>
      <w:r w:rsidRPr="009F2677">
        <w:rPr>
          <w:rFonts w:ascii="Times New Roman" w:hAnsi="Times New Roman" w:cs="Times New Roman"/>
          <w:color w:val="000000" w:themeColor="text1"/>
          <w:szCs w:val="21"/>
        </w:rPr>
        <w:t xml:space="preserve">Turn in a report structured </w:t>
      </w:r>
      <w:r w:rsidR="0097667A">
        <w:rPr>
          <w:rFonts w:ascii="Times New Roman" w:hAnsi="Times New Roman" w:cs="Times New Roman"/>
          <w:color w:val="000000" w:themeColor="text1"/>
          <w:szCs w:val="21"/>
        </w:rPr>
        <w:t>similarly to the one for</w:t>
      </w:r>
      <w:r w:rsidR="000E3361">
        <w:rPr>
          <w:rFonts w:ascii="Times New Roman" w:hAnsi="Times New Roman" w:cs="Times New Roman"/>
          <w:color w:val="000000" w:themeColor="text1"/>
          <w:szCs w:val="21"/>
        </w:rPr>
        <w:t xml:space="preserve"> the </w:t>
      </w:r>
      <w:r w:rsidR="00252689">
        <w:rPr>
          <w:rFonts w:ascii="Times New Roman" w:hAnsi="Times New Roman" w:cs="Times New Roman"/>
          <w:color w:val="000000" w:themeColor="text1"/>
          <w:szCs w:val="21"/>
        </w:rPr>
        <w:t>previous</w:t>
      </w:r>
      <w:r w:rsidR="000E3361">
        <w:rPr>
          <w:rFonts w:ascii="Times New Roman" w:hAnsi="Times New Roman" w:cs="Times New Roman"/>
          <w:color w:val="000000" w:themeColor="text1"/>
          <w:szCs w:val="21"/>
        </w:rPr>
        <w:t xml:space="preserve"> assignment</w:t>
      </w:r>
      <w:r w:rsidR="00252689">
        <w:rPr>
          <w:rFonts w:ascii="Times New Roman" w:hAnsi="Times New Roman" w:cs="Times New Roman"/>
          <w:color w:val="000000" w:themeColor="text1"/>
          <w:szCs w:val="21"/>
        </w:rPr>
        <w:t>s</w:t>
      </w:r>
      <w:r w:rsidR="000E3361">
        <w:rPr>
          <w:rFonts w:ascii="Times New Roman" w:hAnsi="Times New Roman" w:cs="Times New Roman"/>
          <w:color w:val="000000" w:themeColor="text1"/>
          <w:szCs w:val="21"/>
        </w:rPr>
        <w:t>, including explicit failure analysis.</w:t>
      </w:r>
    </w:p>
    <w:p w14:paraId="29FC7D10" w14:textId="0D71B0D7" w:rsidR="009F2677" w:rsidRDefault="009F2677" w:rsidP="00B43340">
      <w:pPr>
        <w:rPr>
          <w:rFonts w:ascii="Times New Roman" w:hAnsi="Times New Roman" w:cs="Times New Roman"/>
          <w:color w:val="000000" w:themeColor="text1"/>
          <w:szCs w:val="21"/>
        </w:rPr>
      </w:pPr>
      <w:r w:rsidRPr="009F2677">
        <w:rPr>
          <w:rFonts w:ascii="Times New Roman" w:hAnsi="Times New Roman" w:cs="Times New Roman"/>
          <w:color w:val="000000" w:themeColor="text1"/>
          <w:szCs w:val="21"/>
        </w:rPr>
        <w:t xml:space="preserve">Due </w:t>
      </w:r>
      <w:r w:rsidR="0095362B">
        <w:rPr>
          <w:rFonts w:ascii="Times New Roman" w:hAnsi="Times New Roman" w:cs="Times New Roman"/>
          <w:color w:val="000000" w:themeColor="text1"/>
          <w:szCs w:val="21"/>
        </w:rPr>
        <w:t xml:space="preserve">October </w:t>
      </w:r>
      <w:r w:rsidR="00964DBA">
        <w:rPr>
          <w:rFonts w:ascii="Times New Roman" w:hAnsi="Times New Roman" w:cs="Times New Roman"/>
          <w:color w:val="000000" w:themeColor="text1"/>
          <w:szCs w:val="21"/>
        </w:rPr>
        <w:t>8</w:t>
      </w:r>
      <w:r w:rsidR="009201B5">
        <w:rPr>
          <w:rFonts w:ascii="Times New Roman" w:hAnsi="Times New Roman" w:cs="Times New Roman"/>
          <w:color w:val="000000" w:themeColor="text1"/>
          <w:szCs w:val="21"/>
        </w:rPr>
        <w:t>.</w:t>
      </w:r>
      <w:r w:rsidR="005464CA">
        <w:rPr>
          <w:rFonts w:ascii="Times New Roman" w:hAnsi="Times New Roman" w:cs="Times New Roman"/>
          <w:color w:val="000000" w:themeColor="text1"/>
          <w:szCs w:val="21"/>
        </w:rPr>
        <w:t xml:space="preserve">  15 points. </w:t>
      </w:r>
    </w:p>
    <w:p w14:paraId="56569518" w14:textId="77777777" w:rsidR="000E3361" w:rsidRPr="000E3361" w:rsidRDefault="000E3361" w:rsidP="009447C1">
      <w:pPr>
        <w:spacing w:before="240"/>
        <w:rPr>
          <w:rFonts w:ascii="Times New Roman" w:hAnsi="Times New Roman" w:cs="Times New Roman"/>
          <w:b/>
          <w:color w:val="000000" w:themeColor="text1"/>
        </w:rPr>
      </w:pPr>
      <w:r>
        <w:rPr>
          <w:rFonts w:ascii="Times New Roman" w:hAnsi="Times New Roman" w:cs="Times New Roman"/>
          <w:b/>
          <w:color w:val="000000" w:themeColor="text1"/>
        </w:rPr>
        <w:lastRenderedPageBreak/>
        <w:t>csFaculty</w:t>
      </w:r>
      <w:r w:rsidRPr="000E3361">
        <w:rPr>
          <w:rFonts w:ascii="Times New Roman" w:hAnsi="Times New Roman" w:cs="Times New Roman"/>
          <w:b/>
          <w:color w:val="000000" w:themeColor="text1"/>
        </w:rPr>
        <w:t>.txt (sample)</w:t>
      </w:r>
    </w:p>
    <w:p w14:paraId="52A2A218" w14:textId="77777777" w:rsidR="000E3361" w:rsidRPr="000E3361" w:rsidRDefault="000E3361" w:rsidP="009447C1">
      <w:pPr>
        <w:spacing w:after="6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 xml:space="preserve">MONIKA AKBAR Assistant Professor, Computer Science - Cyber-Share Dr. Monika Akbar is a computer scientist, Research Assistant Professor, and Assistant Director at Cyber-Share. Her research interests include data modeling and representation, digital libraries, online communities, data mining, and CS education. Over the years, she has worked on digital library innovations to assist computing educators. Incorporating online communities into digital libraries and engaging users in participating in those communities were two of the foci of her PhD. Her current research looks at developing a robust theoretical framework for data and information management systems that supports data analytics. She is an active member of associations that work on broadening participation and increasing the number of female students in Computing. KEYWORDS CS education Data analytics Data and information management </w:t>
      </w:r>
      <w:r w:rsidR="00CC0A4C">
        <w:rPr>
          <w:rFonts w:ascii="Times New Roman" w:hAnsi="Times New Roman" w:cs="Times New Roman"/>
          <w:color w:val="000000" w:themeColor="text1"/>
          <w:sz w:val="18"/>
        </w:rPr>
        <w:t>i</w:t>
      </w:r>
      <w:r w:rsidRPr="000E3361">
        <w:rPr>
          <w:rFonts w:ascii="Times New Roman" w:hAnsi="Times New Roman" w:cs="Times New Roman"/>
          <w:color w:val="000000" w:themeColor="text1"/>
          <w:sz w:val="18"/>
        </w:rPr>
        <w:t>nformation Security Smart transportation UTEP STRATEGIC AREAS Education for the 21st Century Demographic Cross-cutting: Cyberinfrastructure and Collaborative Environments Cross-cutting: Emerging Technologies: Information Technology, Biotechnology &amp; Nanotechnology Other</w:t>
      </w:r>
    </w:p>
    <w:p w14:paraId="44314D88" w14:textId="77777777" w:rsidR="000E3361" w:rsidRPr="000E3361" w:rsidRDefault="000E3361" w:rsidP="009447C1">
      <w:pPr>
        <w:spacing w:after="6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akbar</w:t>
      </w:r>
    </w:p>
    <w:p w14:paraId="327839F1" w14:textId="77777777" w:rsidR="000E3361" w:rsidRPr="000E3361" w:rsidRDefault="000E3361" w:rsidP="009447C1">
      <w:pPr>
        <w:spacing w:after="6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News !! Our research “Reducing UML Modeling Tool Complexity with Architectural Contexts and Viewpoints“ won the Best Paper Award at MODELSWARD 2018, with collaborators from French Alternative Energies and Atomic Energy Commission (CEA LIST) and Modelware Solutions. The paper introduces a radical approach to reducing design complexity supported by a working implementation in Papyrus, the Flagship Modeling Platform.  ACM/IEEE 21st International Conference on Model Driven Engineering Languages and Systems (MODELS)2018 Paper Accepted!! Pre-print available here. badreddin%2c-omar Dr. Omar Badreddin News!! Paper Accepted, 7th International Symposium on Leveraging Applications of Formal Methods, Verification &amp; Validation (ISOLA 2016). “Modeling Meets Programming: A Comparative Study in Model Driven Engineering Action Languages”. [Full Text] Dr. Badreddin is the author of Susereum. He is a researcher in the field of Sustainable Software Engineering. The research is focused on exploring novel methods to reducing software complexity often by innovating novel design approaches. Our research team evaluates existing design languages and investigates how they affect design activities for medium and large software systems. Those investigations drive the exploration for novel approaches for software design. Many of the research findings have made its way into prominent software design tools including Papyrus, WebSphere Monitor, and others. Model Driven Software Engineering  Various flavors of modeling and levels of formalisms for Designs Reducing complexity in large software systems can have broad implications well beyond the software engineering field. Our research team applies many of the research findings to Healthcare Informatic challenges in hospitals in the U.S and Canada. We have active collaborations with hospitals in North America, focusing on exploring techniques for compliance and clinical pathway management. Dr. Badreddin’s main research areas include Cyber-Physical Systems Design and Testing, Model-Driven Engineering, and Model-Driven Systems Engineering. His collaborators include NASA Jet Propulsion Lab, French Alternative Energies and Atomic Energy Commission, and IBM. His recent work is related to testing untestable systems. Untestable systems are those that cannot be tested due to the cost of performing tests (i.e collision-avoidance systems), or due to difficulties in sitting the environment for test (i.e deep ocean explorers).</w:t>
      </w:r>
    </w:p>
    <w:p w14:paraId="49539CBB" w14:textId="77777777" w:rsidR="000E3361" w:rsidRDefault="009447C1" w:rsidP="009447C1">
      <w:pPr>
        <w:rPr>
          <w:rFonts w:ascii="Times New Roman" w:hAnsi="Times New Roman" w:cs="Times New Roman"/>
          <w:color w:val="000000" w:themeColor="text1"/>
          <w:sz w:val="18"/>
        </w:rPr>
      </w:pPr>
      <w:r>
        <w:rPr>
          <w:rFonts w:ascii="Times New Roman" w:hAnsi="Times New Roman" w:cs="Times New Roman"/>
          <w:color w:val="000000" w:themeColor="text1"/>
          <w:sz w:val="18"/>
        </w:rPr>
        <w:t>b</w:t>
      </w:r>
      <w:r w:rsidR="000E3361" w:rsidRPr="000E3361">
        <w:rPr>
          <w:rFonts w:ascii="Times New Roman" w:hAnsi="Times New Roman" w:cs="Times New Roman"/>
          <w:color w:val="000000" w:themeColor="text1"/>
          <w:sz w:val="18"/>
        </w:rPr>
        <w:t>adreddin</w:t>
      </w:r>
    </w:p>
    <w:p w14:paraId="27B08508" w14:textId="77777777" w:rsidR="009447C1" w:rsidRDefault="009447C1" w:rsidP="009447C1">
      <w:pPr>
        <w:rPr>
          <w:rFonts w:ascii="Times New Roman" w:hAnsi="Times New Roman" w:cs="Times New Roman"/>
          <w:color w:val="000000" w:themeColor="text1"/>
          <w:sz w:val="18"/>
        </w:rPr>
      </w:pPr>
    </w:p>
    <w:p w14:paraId="39EC483E" w14:textId="77777777" w:rsidR="000E3361" w:rsidRPr="000E3361" w:rsidRDefault="000E3361" w:rsidP="000E3361">
      <w:pPr>
        <w:spacing w:before="240"/>
        <w:ind w:right="720"/>
        <w:rPr>
          <w:rFonts w:ascii="Times New Roman" w:hAnsi="Times New Roman" w:cs="Times New Roman"/>
          <w:b/>
          <w:color w:val="000000" w:themeColor="text1"/>
        </w:rPr>
      </w:pPr>
      <w:r w:rsidRPr="000E3361">
        <w:rPr>
          <w:rFonts w:ascii="Times New Roman" w:hAnsi="Times New Roman" w:cs="Times New Roman"/>
          <w:b/>
          <w:color w:val="000000" w:themeColor="text1"/>
        </w:rPr>
        <w:t>trainingQueries.txt (sample)</w:t>
      </w:r>
    </w:p>
    <w:p w14:paraId="389C3F2D"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Internet of Things</w:t>
      </w:r>
    </w:p>
    <w:p w14:paraId="5D307438"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salamah acosta freudenthal</w:t>
      </w:r>
    </w:p>
    <w:p w14:paraId="26E75E23"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Mobile Netorks</w:t>
      </w:r>
    </w:p>
    <w:p w14:paraId="15133DBC"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freudenthal salamah tosh</w:t>
      </w:r>
    </w:p>
    <w:p w14:paraId="1E3400AF"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Systems</w:t>
      </w:r>
    </w:p>
    <w:p w14:paraId="4C0AF391"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freudenthal salamah tosh</w:t>
      </w:r>
    </w:p>
    <w:p w14:paraId="5B2EF224"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research like Alan Black</w:t>
      </w:r>
    </w:p>
    <w:p w14:paraId="330C4192"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ward novick fuentes</w:t>
      </w:r>
    </w:p>
    <w:p w14:paraId="783C467E"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Reliable Systems</w:t>
      </w:r>
    </w:p>
    <w:p w14:paraId="3B69426A" w14:textId="77777777" w:rsidR="00220EC9"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freudenthal ceberio  salamah</w:t>
      </w:r>
    </w:p>
    <w:p w14:paraId="5025B30D" w14:textId="77777777" w:rsidR="0031650F" w:rsidRDefault="0031650F" w:rsidP="000E3361">
      <w:pPr>
        <w:spacing w:after="80"/>
        <w:ind w:right="720"/>
        <w:rPr>
          <w:rFonts w:ascii="Times New Roman" w:hAnsi="Times New Roman" w:cs="Times New Roman"/>
          <w:color w:val="000000" w:themeColor="text1"/>
          <w:sz w:val="18"/>
        </w:rPr>
      </w:pPr>
    </w:p>
    <w:p w14:paraId="5152CBB2" w14:textId="77777777" w:rsidR="0031650F" w:rsidRPr="0031650F" w:rsidRDefault="0031650F" w:rsidP="0031650F">
      <w:pPr>
        <w:spacing w:after="80" w:line="240" w:lineRule="auto"/>
        <w:ind w:right="720"/>
        <w:rPr>
          <w:rFonts w:ascii="Times New Roman" w:hAnsi="Times New Roman" w:cs="Times New Roman"/>
          <w:color w:val="000000" w:themeColor="text1"/>
          <w:sz w:val="18"/>
          <w:szCs w:val="18"/>
        </w:rPr>
      </w:pPr>
      <w:r w:rsidRPr="0031650F">
        <w:rPr>
          <w:rFonts w:ascii="Times New Roman" w:hAnsi="Times New Roman" w:cs="Times New Roman"/>
          <w:color w:val="000000" w:themeColor="text1"/>
          <w:sz w:val="18"/>
          <w:szCs w:val="18"/>
        </w:rPr>
        <w:lastRenderedPageBreak/>
        <w:t># Nigel Ward, UTEP, October 2018</w:t>
      </w:r>
      <w:r>
        <w:rPr>
          <w:rFonts w:ascii="Times New Roman" w:hAnsi="Times New Roman" w:cs="Times New Roman"/>
          <w:color w:val="000000" w:themeColor="text1"/>
          <w:sz w:val="18"/>
          <w:szCs w:val="18"/>
        </w:rPr>
        <w:t xml:space="preserve">; </w:t>
      </w:r>
      <w:r w:rsidRPr="0031650F">
        <w:rPr>
          <w:rFonts w:ascii="Times New Roman" w:hAnsi="Times New Roman" w:cs="Times New Roman"/>
          <w:color w:val="000000" w:themeColor="text1"/>
          <w:sz w:val="18"/>
          <w:szCs w:val="18"/>
        </w:rPr>
        <w:t>Speech and Language Processing</w:t>
      </w:r>
      <w:r>
        <w:rPr>
          <w:rFonts w:ascii="Times New Roman" w:hAnsi="Times New Roman" w:cs="Times New Roman"/>
          <w:color w:val="000000" w:themeColor="text1"/>
          <w:sz w:val="18"/>
          <w:szCs w:val="18"/>
        </w:rPr>
        <w:t xml:space="preserve">; </w:t>
      </w:r>
      <w:r w:rsidRPr="0031650F">
        <w:rPr>
          <w:rFonts w:ascii="Times New Roman" w:hAnsi="Times New Roman" w:cs="Times New Roman"/>
          <w:color w:val="000000" w:themeColor="text1"/>
          <w:sz w:val="18"/>
          <w:szCs w:val="18"/>
        </w:rPr>
        <w:t xml:space="preserve"> Assignment E: Information Retrieval</w:t>
      </w:r>
    </w:p>
    <w:p w14:paraId="705D3A90" w14:textId="77777777" w:rsidR="0031650F" w:rsidRPr="0031650F" w:rsidRDefault="0031650F" w:rsidP="0031650F">
      <w:pPr>
        <w:spacing w:after="80" w:line="240" w:lineRule="auto"/>
        <w:ind w:right="720"/>
        <w:rPr>
          <w:rFonts w:ascii="Times New Roman" w:hAnsi="Times New Roman" w:cs="Times New Roman"/>
          <w:color w:val="000000" w:themeColor="text1"/>
          <w:sz w:val="18"/>
          <w:szCs w:val="18"/>
        </w:rPr>
      </w:pPr>
      <w:r w:rsidRPr="0031650F">
        <w:rPr>
          <w:rFonts w:ascii="Times New Roman" w:hAnsi="Times New Roman" w:cs="Times New Roman"/>
          <w:color w:val="000000" w:themeColor="text1"/>
          <w:sz w:val="18"/>
          <w:szCs w:val="18"/>
        </w:rPr>
        <w:t># This is just a skeleton that needs to be fleshed out.</w:t>
      </w:r>
      <w:r>
        <w:rPr>
          <w:rFonts w:ascii="Times New Roman" w:hAnsi="Times New Roman" w:cs="Times New Roman"/>
          <w:color w:val="000000" w:themeColor="text1"/>
          <w:sz w:val="18"/>
          <w:szCs w:val="18"/>
        </w:rPr>
        <w:t xml:space="preserve"> </w:t>
      </w:r>
      <w:r w:rsidRPr="0031650F">
        <w:rPr>
          <w:rFonts w:ascii="Times New Roman" w:hAnsi="Times New Roman" w:cs="Times New Roman"/>
          <w:color w:val="000000" w:themeColor="text1"/>
          <w:sz w:val="18"/>
          <w:szCs w:val="18"/>
        </w:rPr>
        <w:t>It is not intended as an example of good Python style</w:t>
      </w:r>
    </w:p>
    <w:p w14:paraId="439C8A6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6776F81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def parseAlternatingLinesFile(file):     #-----------------------------</w:t>
      </w:r>
    </w:p>
    <w:p w14:paraId="5A19A184"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read a sequence of pairs of lines, e.g. text of webpage(s), name/URL</w:t>
      </w:r>
    </w:p>
    <w:p w14:paraId="2456202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sequenceA = []</w:t>
      </w:r>
    </w:p>
    <w:p w14:paraId="171BE11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sequenceB = [] </w:t>
      </w:r>
    </w:p>
    <w:p w14:paraId="23970B4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fp = open(file, 'r')</w:t>
      </w:r>
    </w:p>
    <w:p w14:paraId="7499113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expectingA = True </w:t>
      </w:r>
    </w:p>
    <w:p w14:paraId="2F36441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line in fp.readlines():</w:t>
      </w:r>
    </w:p>
    <w:p w14:paraId="4FDE3F54"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expectingA:</w:t>
      </w:r>
    </w:p>
    <w:p w14:paraId="1C305CB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sequenceA.append(line.rstrip())</w:t>
      </w:r>
    </w:p>
    <w:p w14:paraId="0661EB9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expectingA = False</w:t>
      </w:r>
    </w:p>
    <w:p w14:paraId="7596E2A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else:</w:t>
      </w:r>
    </w:p>
    <w:p w14:paraId="38821DB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sequenceB.append(line.rstrip())</w:t>
      </w:r>
    </w:p>
    <w:p w14:paraId="72BB223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expectingA = True</w:t>
      </w:r>
    </w:p>
    <w:p w14:paraId="101B7F6E"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fp.close()</w:t>
      </w:r>
    </w:p>
    <w:p w14:paraId="09F4595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sequenceA, sequenceB</w:t>
      </w:r>
    </w:p>
    <w:p w14:paraId="7E13D87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5A6404C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def characterTrigrams(text):         #----------------------------</w:t>
      </w:r>
    </w:p>
    <w:p w14:paraId="4A172A84"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[text[i:i+3] for i in range(len(text)-3+1)]</w:t>
      </w:r>
    </w:p>
    <w:p w14:paraId="75C6F1F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6C3CFBF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def computeFeatures(text, trigramInventory):        #-----------------------------</w:t>
      </w:r>
    </w:p>
    <w:p w14:paraId="7A9B73A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catches the similarities between  "social" and "societal" etc. </w:t>
      </w:r>
    </w:p>
    <w:p w14:paraId="38B15CD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but really should be replaced with something better</w:t>
      </w:r>
    </w:p>
    <w:p w14:paraId="07433F0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trigrams = characterTrigrams(text)</w:t>
      </w:r>
    </w:p>
    <w:p w14:paraId="39D4EB3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counts = {}</w:t>
      </w:r>
    </w:p>
    <w:p w14:paraId="3850A5B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trigram in trigrams:</w:t>
      </w:r>
    </w:p>
    <w:p w14:paraId="08F2970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trigram in trigramInventory:</w:t>
      </w:r>
    </w:p>
    <w:p w14:paraId="5D97D14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trigram in counts:</w:t>
      </w:r>
    </w:p>
    <w:p w14:paraId="2445BCA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counts[trigram] += 1</w:t>
      </w:r>
    </w:p>
    <w:p w14:paraId="2262732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else:</w:t>
      </w:r>
    </w:p>
    <w:p w14:paraId="35E7C8D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counts[trigram] = 1              </w:t>
      </w:r>
    </w:p>
    <w:p w14:paraId="1811237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counts</w:t>
      </w:r>
    </w:p>
    <w:p w14:paraId="6489947E"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0D129BF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def computeSimilarity(dict1, dict2):   #-----------------------------</w:t>
      </w:r>
    </w:p>
    <w:p w14:paraId="1DF50AD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ad hoc and inefficient</w:t>
      </w:r>
    </w:p>
    <w:p w14:paraId="5CAD02D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matchCount = 0</w:t>
      </w:r>
    </w:p>
    <w:p w14:paraId="7451CE4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tri in dict1:</w:t>
      </w:r>
    </w:p>
    <w:p w14:paraId="0164AA5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tri in dict2:</w:t>
      </w:r>
    </w:p>
    <w:p w14:paraId="0DE83011"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"match on " + tri</w:t>
      </w:r>
    </w:p>
    <w:p w14:paraId="1F88A8D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matchCount += 1 </w:t>
      </w:r>
    </w:p>
    <w:p w14:paraId="58C1E29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lastRenderedPageBreak/>
        <w:t xml:space="preserve">    similarity = matchCount / float(len(dict2))</w:t>
      </w:r>
    </w:p>
    <w:p w14:paraId="211F5A1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'similarity %.3f' % similarity</w:t>
      </w:r>
    </w:p>
    <w:p w14:paraId="4AD01D9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similarity</w:t>
      </w:r>
    </w:p>
    <w:p w14:paraId="2D0BFFA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405B5C5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def retrieve(queries, trigramInventory, archive):      #-----------------------------</w:t>
      </w:r>
    </w:p>
    <w:p w14:paraId="0BF1878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returns a 2-D array: for each query, the top 3 results found</w:t>
      </w:r>
    </w:p>
    <w:p w14:paraId="4BE9732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top3sets = [] </w:t>
      </w:r>
    </w:p>
    <w:p w14:paraId="55F2831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query in queries:</w:t>
      </w:r>
    </w:p>
    <w:p w14:paraId="539BFBD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q = computeFeatures(query, trigramInventory)</w:t>
      </w:r>
    </w:p>
    <w:p w14:paraId="22197C4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'query is %s, query features are %s ' % (query, q)</w:t>
      </w:r>
    </w:p>
    <w:p w14:paraId="46C1EF2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similarities = [computeSimilarity(q,d) for d in archive]</w:t>
      </w:r>
    </w:p>
    <w:p w14:paraId="1900CE4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top3indices = np.argsort(similarities)[0:3]</w:t>
      </w:r>
    </w:p>
    <w:p w14:paraId="4EF6B0E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"top three indices are %s " % top3indices</w:t>
      </w:r>
    </w:p>
    <w:p w14:paraId="68EDFE8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top3sets.append(top3indices)  </w:t>
      </w:r>
    </w:p>
    <w:p w14:paraId="0D49CAF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top3sets</w:t>
      </w:r>
    </w:p>
    <w:p w14:paraId="62FB7A3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648C2A5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def valueOfSuggestion(result, position, targets):   #-----------------------------</w:t>
      </w:r>
    </w:p>
    <w:p w14:paraId="7041BC7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weight = [1.0, .5, .25]</w:t>
      </w:r>
    </w:p>
    <w:p w14:paraId="24E9535E"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result in targets:</w:t>
      </w:r>
    </w:p>
    <w:p w14:paraId="2630011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weight[max(position, targets.index(result))]</w:t>
      </w:r>
    </w:p>
    <w:p w14:paraId="1AA75F5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else:</w:t>
      </w:r>
    </w:p>
    <w:p w14:paraId="22019A7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0</w:t>
      </w:r>
    </w:p>
    <w:p w14:paraId="328EDB5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2D813681"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def scoreResults(results, targets):   #-----------------------------</w:t>
      </w:r>
    </w:p>
    <w:p w14:paraId="5114B88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sum([valueOfSuggestion(results[i], i, targets) for i in [0,1,2]])</w:t>
      </w:r>
    </w:p>
    <w:p w14:paraId="22F8A9D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3898E59D"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def scoreAllResults(queries, results, targets, descriptor):   #-----------------------------</w:t>
      </w:r>
    </w:p>
    <w:p w14:paraId="5CAD949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'\nScores for ' + descriptor</w:t>
      </w:r>
    </w:p>
    <w:p w14:paraId="0A298B6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scores = [] </w:t>
      </w:r>
    </w:p>
    <w:p w14:paraId="76D559C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q, r, t in zip(queries, results, targets):</w:t>
      </w:r>
    </w:p>
    <w:p w14:paraId="71E35C4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 = scoreResults(r, t)</w:t>
      </w:r>
    </w:p>
    <w:p w14:paraId="3A57CFD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'for query %s, results = %s, targets = %s, score = %.3f' % (q, r, t, s)</w:t>
      </w:r>
    </w:p>
    <w:p w14:paraId="55CDEA1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scores.append(s)</w:t>
      </w:r>
    </w:p>
    <w:p w14:paraId="579A2C8D"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overallScore = np.mean(scores)</w:t>
      </w:r>
    </w:p>
    <w:p w14:paraId="50ABFFE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'all scores %s' % scores</w:t>
      </w:r>
    </w:p>
    <w:p w14:paraId="7185233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'overall score is %.3f' % overallScore</w:t>
      </w:r>
    </w:p>
    <w:p w14:paraId="1BA5278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29EA86EA" w14:textId="77777777" w:rsidR="0032124A" w:rsidRPr="0032124A" w:rsidRDefault="0032124A" w:rsidP="0032124A">
      <w:pPr>
        <w:spacing w:after="80" w:line="240" w:lineRule="auto"/>
        <w:ind w:right="720"/>
        <w:rPr>
          <w:rFonts w:ascii="Times New Roman" w:hAnsi="Times New Roman" w:cs="Times New Roman"/>
          <w:color w:val="000000" w:themeColor="text1"/>
          <w:sz w:val="20"/>
        </w:rPr>
      </w:pPr>
      <w:r w:rsidRPr="0032124A">
        <w:rPr>
          <w:rFonts w:ascii="Times New Roman" w:hAnsi="Times New Roman" w:cs="Times New Roman"/>
          <w:color w:val="000000" w:themeColor="text1"/>
          <w:sz w:val="20"/>
        </w:rPr>
        <w:t>def pruneUniqueNgrams(ngrams):        # ----------------------</w:t>
      </w:r>
    </w:p>
    <w:p w14:paraId="2546982D" w14:textId="77777777" w:rsidR="0032124A" w:rsidRPr="0032124A" w:rsidRDefault="0032124A" w:rsidP="0032124A">
      <w:pPr>
        <w:spacing w:after="80" w:line="240" w:lineRule="auto"/>
        <w:ind w:right="720"/>
        <w:rPr>
          <w:rFonts w:ascii="Times New Roman" w:hAnsi="Times New Roman" w:cs="Times New Roman"/>
          <w:color w:val="000000" w:themeColor="text1"/>
          <w:sz w:val="20"/>
        </w:rPr>
      </w:pPr>
      <w:r w:rsidRPr="0032124A">
        <w:rPr>
          <w:rFonts w:ascii="Times New Roman" w:hAnsi="Times New Roman" w:cs="Times New Roman"/>
          <w:color w:val="000000" w:themeColor="text1"/>
          <w:sz w:val="20"/>
        </w:rPr>
        <w:t xml:space="preserve">    twoOrMore = [n for n in ngrams if ngrams[n] &gt; 1]</w:t>
      </w:r>
    </w:p>
    <w:p w14:paraId="2048AFAC" w14:textId="77777777" w:rsidR="0032124A" w:rsidRPr="0032124A" w:rsidRDefault="0032124A" w:rsidP="0032124A">
      <w:pPr>
        <w:spacing w:after="80" w:line="240" w:lineRule="auto"/>
        <w:ind w:right="720"/>
        <w:rPr>
          <w:rFonts w:ascii="Times New Roman" w:hAnsi="Times New Roman" w:cs="Times New Roman"/>
          <w:color w:val="000000" w:themeColor="text1"/>
          <w:sz w:val="20"/>
        </w:rPr>
      </w:pPr>
      <w:r w:rsidRPr="0032124A">
        <w:rPr>
          <w:rFonts w:ascii="Times New Roman" w:hAnsi="Times New Roman" w:cs="Times New Roman"/>
          <w:color w:val="000000" w:themeColor="text1"/>
          <w:sz w:val="20"/>
        </w:rPr>
        <w:t xml:space="preserve">    print 'across all docs: %d ngrams; after pruning %d' % (len(ngrams), len(twoOrMore))</w:t>
      </w:r>
    </w:p>
    <w:p w14:paraId="1F880B3D" w14:textId="77777777" w:rsidR="0031650F" w:rsidRDefault="0032124A" w:rsidP="0032124A">
      <w:pPr>
        <w:spacing w:after="80" w:line="240" w:lineRule="auto"/>
        <w:ind w:right="720"/>
        <w:rPr>
          <w:rFonts w:ascii="Times New Roman" w:hAnsi="Times New Roman" w:cs="Times New Roman"/>
          <w:color w:val="000000" w:themeColor="text1"/>
          <w:sz w:val="20"/>
        </w:rPr>
      </w:pPr>
      <w:r w:rsidRPr="0032124A">
        <w:rPr>
          <w:rFonts w:ascii="Times New Roman" w:hAnsi="Times New Roman" w:cs="Times New Roman"/>
          <w:color w:val="000000" w:themeColor="text1"/>
          <w:sz w:val="20"/>
        </w:rPr>
        <w:t xml:space="preserve">    return twoOrMore</w:t>
      </w:r>
    </w:p>
    <w:p w14:paraId="4123EE04" w14:textId="77777777" w:rsidR="0032124A" w:rsidRPr="0031650F" w:rsidRDefault="0032124A" w:rsidP="0032124A">
      <w:pPr>
        <w:spacing w:after="80" w:line="240" w:lineRule="auto"/>
        <w:ind w:right="720"/>
        <w:rPr>
          <w:rFonts w:ascii="Times New Roman" w:hAnsi="Times New Roman" w:cs="Times New Roman"/>
          <w:color w:val="000000" w:themeColor="text1"/>
          <w:sz w:val="20"/>
        </w:rPr>
      </w:pPr>
    </w:p>
    <w:p w14:paraId="1A6ED48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lastRenderedPageBreak/>
        <w:t>def findAllNgrams(contents):          # ----------------------</w:t>
      </w:r>
    </w:p>
    <w:p w14:paraId="28DC77BE"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allTrigrams = {}</w:t>
      </w:r>
    </w:p>
    <w:p w14:paraId="2CEA840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merged = ''</w:t>
      </w:r>
    </w:p>
    <w:p w14:paraId="3BD899E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text in contents:</w:t>
      </w:r>
    </w:p>
    <w:p w14:paraId="7F94E8B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tri in characterTrigrams(text):</w:t>
      </w:r>
    </w:p>
    <w:p w14:paraId="0EB09E5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tri in allTrigrams:</w:t>
      </w:r>
    </w:p>
    <w:p w14:paraId="28B7D5DD"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allTrigrams[tri] += 1</w:t>
      </w:r>
    </w:p>
    <w:p w14:paraId="2F9439B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else:</w:t>
      </w:r>
    </w:p>
    <w:p w14:paraId="6477887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allTrigrams[tri] = 1</w:t>
      </w:r>
    </w:p>
    <w:p w14:paraId="58BBD6C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allTrigrams</w:t>
      </w:r>
    </w:p>
    <w:p w14:paraId="392CB444"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030C723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def targetNumbers(targets, nameInventory):        # ----------------------</w:t>
      </w:r>
    </w:p>
    <w:p w14:paraId="0F8675D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targets is a list of strings, each a sequence of names</w:t>
      </w:r>
    </w:p>
    <w:p w14:paraId="34633BA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targetIDs = []</w:t>
      </w:r>
    </w:p>
    <w:p w14:paraId="5DF46D41"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target in targets:</w:t>
      </w:r>
    </w:p>
    <w:p w14:paraId="05102C8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threeNumbers = [] </w:t>
      </w:r>
    </w:p>
    <w:p w14:paraId="588A2A8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name in target.split():</w:t>
      </w:r>
    </w:p>
    <w:p w14:paraId="478EB9A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threeNumbers.append(nameInventory.index(name))</w:t>
      </w:r>
    </w:p>
    <w:p w14:paraId="4974835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targetIDs.append(threeNumbers)</w:t>
      </w:r>
    </w:p>
    <w:p w14:paraId="15DECA3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targetIDs</w:t>
      </w:r>
    </w:p>
    <w:p w14:paraId="1F00694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
    <w:p w14:paraId="6DD2FB8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5208D2EB"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
    <w:p w14:paraId="37906FE4"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main ----------------------------------------------------</w:t>
      </w:r>
    </w:p>
    <w:p w14:paraId="3B215499"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import sys, numpy as np</w:t>
      </w:r>
    </w:p>
    <w:p w14:paraId="08B73219"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
    <w:p w14:paraId="7709AB9E"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print('......... irStub .........')</w:t>
      </w:r>
    </w:p>
    <w:p w14:paraId="4909B1A0"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contents, names =  parseAlternatingLinesFile('csFaculty.txt') </w:t>
      </w:r>
    </w:p>
    <w:p w14:paraId="13F03041"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print 'read in pages for %s' % names </w:t>
      </w:r>
    </w:p>
    <w:p w14:paraId="0077DB06"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trigramInventory = pruneUniqueNgrams(findAllNgrams(contents))</w:t>
      </w:r>
    </w:p>
    <w:p w14:paraId="111A2B82"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archive = [computeFeatures(line, trigramInventory) for line in contents]</w:t>
      </w:r>
    </w:p>
    <w:p w14:paraId="3403C1CA"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
    <w:p w14:paraId="0F2E4421"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if len(sys.argv) &gt;= 2 and (sys.argv[1] == 'yesThisReallyIsTheFinalRun'):</w:t>
      </w:r>
    </w:p>
    <w:p w14:paraId="7CF86ABB"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    queryFile = 'testQueries.txt'</w:t>
      </w:r>
    </w:p>
    <w:p w14:paraId="61238E17"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else: </w:t>
      </w:r>
    </w:p>
    <w:p w14:paraId="2C0EFE38"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    queryFile = 'trainingQueries.txt'</w:t>
      </w:r>
    </w:p>
    <w:p w14:paraId="563B7978"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
    <w:p w14:paraId="42AFC33D"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queries, targets = parseAlternatingLinesFile(queryFile)</w:t>
      </w:r>
    </w:p>
    <w:p w14:paraId="6BE1E269"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targetIDs = targetNumbers(targets, names)</w:t>
      </w:r>
    </w:p>
    <w:p w14:paraId="53B7BB86"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results = retrieve(queries, trigramInventory, archive)</w:t>
      </w:r>
    </w:p>
    <w:p w14:paraId="4AA1D461"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modelName = 'silly character trigram model'</w:t>
      </w:r>
    </w:p>
    <w:p w14:paraId="3D5D58C4" w14:textId="77777777" w:rsidR="0031650F" w:rsidRPr="0031650F"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scoreAllResults(queries, results, targetIDs, modelName + ' on ' + queryFile)</w:t>
      </w:r>
    </w:p>
    <w:sectPr w:rsidR="0031650F" w:rsidRPr="0031650F" w:rsidSect="009D36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9DC53" w14:textId="77777777" w:rsidR="00087813" w:rsidRDefault="00087813" w:rsidP="000E3361">
      <w:pPr>
        <w:spacing w:after="0" w:line="240" w:lineRule="auto"/>
      </w:pPr>
      <w:r>
        <w:separator/>
      </w:r>
    </w:p>
  </w:endnote>
  <w:endnote w:type="continuationSeparator" w:id="0">
    <w:p w14:paraId="7F7C991D" w14:textId="77777777" w:rsidR="00087813" w:rsidRDefault="00087813" w:rsidP="000E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2E932" w14:textId="77777777" w:rsidR="00087813" w:rsidRDefault="00087813" w:rsidP="000E3361">
      <w:pPr>
        <w:spacing w:after="0" w:line="240" w:lineRule="auto"/>
      </w:pPr>
      <w:r>
        <w:separator/>
      </w:r>
    </w:p>
  </w:footnote>
  <w:footnote w:type="continuationSeparator" w:id="0">
    <w:p w14:paraId="536C1C1F" w14:textId="77777777" w:rsidR="00087813" w:rsidRDefault="00087813" w:rsidP="000E3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C712B"/>
    <w:multiLevelType w:val="multilevel"/>
    <w:tmpl w:val="786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5603"/>
    <w:multiLevelType w:val="multilevel"/>
    <w:tmpl w:val="DFF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2F05"/>
    <w:multiLevelType w:val="hybridMultilevel"/>
    <w:tmpl w:val="2A66FDC2"/>
    <w:lvl w:ilvl="0" w:tplc="D52EF8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F22C0"/>
    <w:multiLevelType w:val="hybridMultilevel"/>
    <w:tmpl w:val="C56C6ECA"/>
    <w:lvl w:ilvl="0" w:tplc="23584BFA">
      <w:start w:val="4243"/>
      <w:numFmt w:val="bullet"/>
      <w:lvlText w:val="-"/>
      <w:lvlJc w:val="left"/>
      <w:pPr>
        <w:ind w:left="1080" w:hanging="360"/>
      </w:pPr>
      <w:rPr>
        <w:rFonts w:ascii="Segoe UI" w:eastAsia="Times New Roman" w:hAnsi="Segoe UI" w:cs="Segoe UI" w:hint="default"/>
        <w:color w:val="24292E"/>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B356E8"/>
    <w:multiLevelType w:val="hybridMultilevel"/>
    <w:tmpl w:val="4B80BD70"/>
    <w:lvl w:ilvl="0" w:tplc="23584BFA">
      <w:start w:val="4243"/>
      <w:numFmt w:val="bullet"/>
      <w:lvlText w:val="-"/>
      <w:lvlJc w:val="left"/>
      <w:pPr>
        <w:ind w:left="720" w:hanging="360"/>
      </w:pPr>
      <w:rPr>
        <w:rFonts w:ascii="Segoe UI" w:eastAsia="Times New Roman" w:hAnsi="Segoe UI" w:cs="Segoe UI" w:hint="default"/>
        <w:color w:val="24292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22950"/>
    <w:multiLevelType w:val="multilevel"/>
    <w:tmpl w:val="28D0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86357"/>
    <w:multiLevelType w:val="hybridMultilevel"/>
    <w:tmpl w:val="83E09390"/>
    <w:lvl w:ilvl="0" w:tplc="D52EF8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205691"/>
    <w:multiLevelType w:val="multilevel"/>
    <w:tmpl w:val="6EC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C7DAA"/>
    <w:multiLevelType w:val="hybridMultilevel"/>
    <w:tmpl w:val="456A6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A5F9D"/>
    <w:multiLevelType w:val="hybridMultilevel"/>
    <w:tmpl w:val="2920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9"/>
  </w:num>
  <w:num w:numId="5">
    <w:abstractNumId w:val="1"/>
  </w:num>
  <w:num w:numId="6">
    <w:abstractNumId w:val="0"/>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70"/>
    <w:rsid w:val="00050E1B"/>
    <w:rsid w:val="00087813"/>
    <w:rsid w:val="000971BF"/>
    <w:rsid w:val="000C06C3"/>
    <w:rsid w:val="000C6C98"/>
    <w:rsid w:val="000E3361"/>
    <w:rsid w:val="00123B34"/>
    <w:rsid w:val="0015169D"/>
    <w:rsid w:val="001D6366"/>
    <w:rsid w:val="001E490E"/>
    <w:rsid w:val="00215EAF"/>
    <w:rsid w:val="00220EC9"/>
    <w:rsid w:val="00252689"/>
    <w:rsid w:val="00292241"/>
    <w:rsid w:val="0031650F"/>
    <w:rsid w:val="0032124A"/>
    <w:rsid w:val="00327EA5"/>
    <w:rsid w:val="00371267"/>
    <w:rsid w:val="003A426B"/>
    <w:rsid w:val="004013F2"/>
    <w:rsid w:val="00434B5E"/>
    <w:rsid w:val="0045275B"/>
    <w:rsid w:val="004843CC"/>
    <w:rsid w:val="004E2A69"/>
    <w:rsid w:val="00513670"/>
    <w:rsid w:val="005464CA"/>
    <w:rsid w:val="00562522"/>
    <w:rsid w:val="0059138D"/>
    <w:rsid w:val="005A024C"/>
    <w:rsid w:val="005A5071"/>
    <w:rsid w:val="00602369"/>
    <w:rsid w:val="0060656C"/>
    <w:rsid w:val="00621822"/>
    <w:rsid w:val="00666165"/>
    <w:rsid w:val="00685DF0"/>
    <w:rsid w:val="006B278A"/>
    <w:rsid w:val="006C5F26"/>
    <w:rsid w:val="00750DDF"/>
    <w:rsid w:val="007B36D2"/>
    <w:rsid w:val="008363DE"/>
    <w:rsid w:val="00874E14"/>
    <w:rsid w:val="008F64AA"/>
    <w:rsid w:val="00904E09"/>
    <w:rsid w:val="009201B5"/>
    <w:rsid w:val="009447C1"/>
    <w:rsid w:val="0095362B"/>
    <w:rsid w:val="00964DBA"/>
    <w:rsid w:val="0097667A"/>
    <w:rsid w:val="009C3C92"/>
    <w:rsid w:val="009D3642"/>
    <w:rsid w:val="009E6195"/>
    <w:rsid w:val="009F2677"/>
    <w:rsid w:val="00A80E0F"/>
    <w:rsid w:val="00AB495A"/>
    <w:rsid w:val="00AC5BD2"/>
    <w:rsid w:val="00B40718"/>
    <w:rsid w:val="00B4111B"/>
    <w:rsid w:val="00B43340"/>
    <w:rsid w:val="00B74EA1"/>
    <w:rsid w:val="00B7785F"/>
    <w:rsid w:val="00BA1251"/>
    <w:rsid w:val="00BC431A"/>
    <w:rsid w:val="00BC7F56"/>
    <w:rsid w:val="00C1091F"/>
    <w:rsid w:val="00C209A6"/>
    <w:rsid w:val="00C80FB0"/>
    <w:rsid w:val="00CC0A4C"/>
    <w:rsid w:val="00CF1A7A"/>
    <w:rsid w:val="00D06FDB"/>
    <w:rsid w:val="00E52A48"/>
    <w:rsid w:val="00E577BB"/>
    <w:rsid w:val="00FB7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D698"/>
  <w15:chartTrackingRefBased/>
  <w15:docId w15:val="{063B4586-7BA3-461B-988A-E240932E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C9"/>
    <w:pPr>
      <w:ind w:left="720"/>
      <w:contextualSpacing/>
    </w:pPr>
  </w:style>
  <w:style w:type="paragraph" w:styleId="NormalWeb">
    <w:name w:val="Normal (Web)"/>
    <w:basedOn w:val="Normal"/>
    <w:uiPriority w:val="99"/>
    <w:unhideWhenUsed/>
    <w:rsid w:val="0060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656C"/>
    <w:rPr>
      <w:i/>
      <w:iCs/>
    </w:rPr>
  </w:style>
  <w:style w:type="character" w:styleId="HTMLCode">
    <w:name w:val="HTML Code"/>
    <w:basedOn w:val="DefaultParagraphFont"/>
    <w:uiPriority w:val="99"/>
    <w:semiHidden/>
    <w:unhideWhenUsed/>
    <w:rsid w:val="006065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78A"/>
    <w:rPr>
      <w:rFonts w:ascii="Courier New" w:eastAsia="Times New Roman" w:hAnsi="Courier New" w:cs="Courier New"/>
      <w:sz w:val="20"/>
      <w:szCs w:val="20"/>
    </w:rPr>
  </w:style>
  <w:style w:type="character" w:customStyle="1" w:styleId="pl-c1">
    <w:name w:val="pl-c1"/>
    <w:basedOn w:val="DefaultParagraphFont"/>
    <w:rsid w:val="006B278A"/>
  </w:style>
  <w:style w:type="character" w:customStyle="1" w:styleId="pl-smi">
    <w:name w:val="pl-smi"/>
    <w:basedOn w:val="DefaultParagraphFont"/>
    <w:rsid w:val="006B278A"/>
  </w:style>
  <w:style w:type="character" w:customStyle="1" w:styleId="pl-k">
    <w:name w:val="pl-k"/>
    <w:basedOn w:val="DefaultParagraphFont"/>
    <w:rsid w:val="006B278A"/>
  </w:style>
  <w:style w:type="character" w:styleId="Hyperlink">
    <w:name w:val="Hyperlink"/>
    <w:basedOn w:val="DefaultParagraphFont"/>
    <w:uiPriority w:val="99"/>
    <w:unhideWhenUsed/>
    <w:rsid w:val="00904E09"/>
    <w:rPr>
      <w:color w:val="0563C1" w:themeColor="hyperlink"/>
      <w:u w:val="single"/>
    </w:rPr>
  </w:style>
  <w:style w:type="paragraph" w:styleId="Header">
    <w:name w:val="header"/>
    <w:basedOn w:val="Normal"/>
    <w:link w:val="HeaderChar"/>
    <w:uiPriority w:val="99"/>
    <w:unhideWhenUsed/>
    <w:rsid w:val="000E3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361"/>
  </w:style>
  <w:style w:type="paragraph" w:styleId="Footer">
    <w:name w:val="footer"/>
    <w:basedOn w:val="Normal"/>
    <w:link w:val="FooterChar"/>
    <w:uiPriority w:val="99"/>
    <w:unhideWhenUsed/>
    <w:rsid w:val="000E3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4640">
      <w:bodyDiv w:val="1"/>
      <w:marLeft w:val="0"/>
      <w:marRight w:val="0"/>
      <w:marTop w:val="0"/>
      <w:marBottom w:val="0"/>
      <w:divBdr>
        <w:top w:val="none" w:sz="0" w:space="0" w:color="auto"/>
        <w:left w:val="none" w:sz="0" w:space="0" w:color="auto"/>
        <w:bottom w:val="none" w:sz="0" w:space="0" w:color="auto"/>
        <w:right w:val="none" w:sz="0" w:space="0" w:color="auto"/>
      </w:divBdr>
      <w:divsChild>
        <w:div w:id="1973321343">
          <w:marLeft w:val="0"/>
          <w:marRight w:val="0"/>
          <w:marTop w:val="0"/>
          <w:marBottom w:val="240"/>
          <w:divBdr>
            <w:top w:val="none" w:sz="0" w:space="0" w:color="auto"/>
            <w:left w:val="none" w:sz="0" w:space="0" w:color="auto"/>
            <w:bottom w:val="none" w:sz="0" w:space="0" w:color="auto"/>
            <w:right w:val="none" w:sz="0" w:space="0" w:color="auto"/>
          </w:divBdr>
        </w:div>
      </w:divsChild>
    </w:div>
    <w:div w:id="528445929">
      <w:bodyDiv w:val="1"/>
      <w:marLeft w:val="0"/>
      <w:marRight w:val="0"/>
      <w:marTop w:val="0"/>
      <w:marBottom w:val="0"/>
      <w:divBdr>
        <w:top w:val="none" w:sz="0" w:space="0" w:color="auto"/>
        <w:left w:val="none" w:sz="0" w:space="0" w:color="auto"/>
        <w:bottom w:val="none" w:sz="0" w:space="0" w:color="auto"/>
        <w:right w:val="none" w:sz="0" w:space="0" w:color="auto"/>
      </w:divBdr>
      <w:divsChild>
        <w:div w:id="870608199">
          <w:blockQuote w:val="1"/>
          <w:marLeft w:val="0"/>
          <w:marRight w:val="0"/>
          <w:marTop w:val="0"/>
          <w:marBottom w:val="240"/>
          <w:divBdr>
            <w:top w:val="none" w:sz="0" w:space="0" w:color="auto"/>
            <w:left w:val="single" w:sz="24" w:space="12" w:color="DFE2E5"/>
            <w:bottom w:val="none" w:sz="0" w:space="0" w:color="auto"/>
            <w:right w:val="none" w:sz="0" w:space="0" w:color="auto"/>
          </w:divBdr>
        </w:div>
        <w:div w:id="19575235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92795874">
      <w:bodyDiv w:val="1"/>
      <w:marLeft w:val="0"/>
      <w:marRight w:val="0"/>
      <w:marTop w:val="0"/>
      <w:marBottom w:val="0"/>
      <w:divBdr>
        <w:top w:val="none" w:sz="0" w:space="0" w:color="auto"/>
        <w:left w:val="none" w:sz="0" w:space="0" w:color="auto"/>
        <w:bottom w:val="none" w:sz="0" w:space="0" w:color="auto"/>
        <w:right w:val="none" w:sz="0" w:space="0" w:color="auto"/>
      </w:divBdr>
    </w:div>
    <w:div w:id="1191988655">
      <w:bodyDiv w:val="1"/>
      <w:marLeft w:val="0"/>
      <w:marRight w:val="0"/>
      <w:marTop w:val="0"/>
      <w:marBottom w:val="0"/>
      <w:divBdr>
        <w:top w:val="none" w:sz="0" w:space="0" w:color="auto"/>
        <w:left w:val="none" w:sz="0" w:space="0" w:color="auto"/>
        <w:bottom w:val="none" w:sz="0" w:space="0" w:color="auto"/>
        <w:right w:val="none" w:sz="0" w:space="0" w:color="auto"/>
      </w:divBdr>
      <w:divsChild>
        <w:div w:id="1381395489">
          <w:blockQuote w:val="1"/>
          <w:marLeft w:val="0"/>
          <w:marRight w:val="0"/>
          <w:marTop w:val="0"/>
          <w:marBottom w:val="240"/>
          <w:divBdr>
            <w:top w:val="none" w:sz="0" w:space="0" w:color="auto"/>
            <w:left w:val="single" w:sz="24" w:space="12" w:color="DFE2E5"/>
            <w:bottom w:val="none" w:sz="0" w:space="0" w:color="auto"/>
            <w:right w:val="none" w:sz="0" w:space="0" w:color="auto"/>
          </w:divBdr>
        </w:div>
        <w:div w:id="13977060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53530350">
      <w:bodyDiv w:val="1"/>
      <w:marLeft w:val="0"/>
      <w:marRight w:val="0"/>
      <w:marTop w:val="0"/>
      <w:marBottom w:val="0"/>
      <w:divBdr>
        <w:top w:val="none" w:sz="0" w:space="0" w:color="auto"/>
        <w:left w:val="none" w:sz="0" w:space="0" w:color="auto"/>
        <w:bottom w:val="none" w:sz="0" w:space="0" w:color="auto"/>
        <w:right w:val="none" w:sz="0" w:space="0" w:color="auto"/>
      </w:divBdr>
    </w:div>
    <w:div w:id="1411385776">
      <w:bodyDiv w:val="1"/>
      <w:marLeft w:val="0"/>
      <w:marRight w:val="0"/>
      <w:marTop w:val="0"/>
      <w:marBottom w:val="0"/>
      <w:divBdr>
        <w:top w:val="none" w:sz="0" w:space="0" w:color="auto"/>
        <w:left w:val="none" w:sz="0" w:space="0" w:color="auto"/>
        <w:bottom w:val="none" w:sz="0" w:space="0" w:color="auto"/>
        <w:right w:val="none" w:sz="0" w:space="0" w:color="auto"/>
      </w:divBdr>
    </w:div>
    <w:div w:id="180823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5</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Ward</dc:creator>
  <cp:keywords/>
  <dc:description/>
  <cp:lastModifiedBy>Ward, Nigel G.</cp:lastModifiedBy>
  <cp:revision>64</cp:revision>
  <cp:lastPrinted>2018-10-05T14:30:00Z</cp:lastPrinted>
  <dcterms:created xsi:type="dcterms:W3CDTF">2018-08-10T20:01:00Z</dcterms:created>
  <dcterms:modified xsi:type="dcterms:W3CDTF">2020-09-28T16:35:00Z</dcterms:modified>
</cp:coreProperties>
</file>