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99748031"/>
        <w:docPartObj>
          <w:docPartGallery w:val="Cover Pages"/>
          <w:docPartUnique/>
        </w:docPartObj>
      </w:sdtPr>
      <w:sdtContent>
        <w:p w:rsidR="008E228E" w:rsidRDefault="008E228E"/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  <w:r w:rsidRPr="00B8676D">
            <w:t xml:space="preserve">T11 </w:t>
          </w:r>
          <w:r>
            <w:t xml:space="preserve">- </w:t>
          </w:r>
          <w:r w:rsidRPr="00B8676D">
            <w:t>Suspicious Package Training Aid</w:t>
          </w:r>
        </w:p>
        <w:p w:rsidR="008E228E" w:rsidRDefault="008E228E" w:rsidP="008E228E">
          <w:pPr>
            <w:pStyle w:val="Heading1"/>
          </w:pPr>
          <w:bookmarkStart w:id="0" w:name="_Toc403927102"/>
          <w:r>
            <w:t>SPTA Block Diagram</w:t>
          </w:r>
          <w:bookmarkEnd w:id="0"/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  <w:bookmarkStart w:id="1" w:name="_Toc403927103"/>
          <w:r>
            <w:t>Contributing Members:</w:t>
          </w:r>
          <w:bookmarkEnd w:id="1"/>
        </w:p>
        <w:p w:rsidR="008E228E" w:rsidRDefault="008E228E" w:rsidP="008E228E">
          <w:pPr>
            <w:jc w:val="right"/>
          </w:pPr>
          <w:r>
            <w:t xml:space="preserve">       Jeremiah </w:t>
          </w:r>
          <w:proofErr w:type="spellStart"/>
          <w:r>
            <w:t>Franke</w:t>
          </w:r>
          <w:proofErr w:type="spellEnd"/>
        </w:p>
        <w:p w:rsidR="008E228E" w:rsidRDefault="008E228E" w:rsidP="008E228E">
          <w:pPr>
            <w:ind w:left="7200"/>
          </w:pPr>
          <w:r>
            <w:t xml:space="preserve">              Devin </w:t>
          </w:r>
          <w:proofErr w:type="spellStart"/>
          <w:r>
            <w:t>Lorenzen</w:t>
          </w:r>
          <w:proofErr w:type="spellEnd"/>
        </w:p>
        <w:p w:rsidR="008E228E" w:rsidRDefault="008E228E" w:rsidP="008E228E">
          <w:pPr>
            <w:ind w:left="7200"/>
            <w:jc w:val="center"/>
          </w:pPr>
          <w:r>
            <w:t xml:space="preserve">           Edward Sayers</w:t>
          </w:r>
        </w:p>
        <w:p w:rsidR="008E228E" w:rsidRDefault="008E228E" w:rsidP="008E228E">
          <w:pPr>
            <w:ind w:left="7200"/>
          </w:pPr>
          <w:r>
            <w:t xml:space="preserve">              Seth Ward</w:t>
          </w:r>
        </w:p>
        <w:p w:rsidR="008E228E" w:rsidRPr="008E228E" w:rsidRDefault="008E228E" w:rsidP="008E228E"/>
        <w:p w:rsidR="008E228E" w:rsidRDefault="008E228E" w:rsidP="008E228E"/>
        <w:p w:rsidR="008E228E" w:rsidRDefault="008E228E">
          <w:r>
            <w:br w:type="page"/>
          </w:r>
        </w:p>
        <w:sdt>
          <w:sdtPr>
            <w:id w:val="39974804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sdtEndPr>
          <w:sdtContent>
            <w:p w:rsidR="008E228E" w:rsidRDefault="00441B34">
              <w:pPr>
                <w:pStyle w:val="TOCHeading"/>
              </w:pPr>
              <w:r>
                <w:t xml:space="preserve">Table of </w:t>
              </w:r>
              <w:r w:rsidR="008E228E">
                <w:t>Contents</w:t>
              </w:r>
            </w:p>
            <w:p w:rsidR="008E228E" w:rsidRDefault="00441B34" w:rsidP="00441B3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t xml:space="preserve">    </w:t>
              </w:r>
              <w:r w:rsidR="008E228E">
                <w:fldChar w:fldCharType="begin"/>
              </w:r>
              <w:r w:rsidR="008E228E">
                <w:instrText xml:space="preserve"> TOC \o "1-3" \h \z \u </w:instrText>
              </w:r>
              <w:r w:rsidR="008E228E">
                <w:fldChar w:fldCharType="separate"/>
              </w:r>
              <w:hyperlink w:anchor="_Toc403927104" w:history="1">
                <w:r w:rsidR="008E228E" w:rsidRPr="004E0A34">
                  <w:rPr>
                    <w:rStyle w:val="Hyperlink"/>
                    <w:noProof/>
                  </w:rPr>
                  <w:t>Level 0 Block Diagram</w:t>
                </w:r>
                <w:r w:rsidR="008E228E">
                  <w:rPr>
                    <w:noProof/>
                    <w:webHidden/>
                  </w:rPr>
                  <w:tab/>
                </w:r>
                <w:r w:rsidR="008E228E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_Toc403927104 \h </w:instrText>
                </w:r>
                <w:r w:rsidR="008E228E">
                  <w:rPr>
                    <w:noProof/>
                    <w:webHidden/>
                  </w:rPr>
                </w:r>
                <w:r w:rsidR="008E228E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3</w:t>
                </w:r>
                <w:r w:rsidR="008E228E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8E22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5" w:history="1">
                <w:r w:rsidRPr="004E0A34">
                  <w:rPr>
                    <w:rStyle w:val="Hyperlink"/>
                    <w:noProof/>
                  </w:rPr>
                  <w:t>Level 1 Block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_Toc403927105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8E22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6" w:history="1">
                <w:r w:rsidRPr="004E0A34">
                  <w:rPr>
                    <w:rStyle w:val="Hyperlink"/>
                    <w:noProof/>
                  </w:rPr>
                  <w:t>ULM Activity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_Toc403927106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8E22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7" w:history="1">
                <w:r w:rsidRPr="004E0A34">
                  <w:rPr>
                    <w:rStyle w:val="Hyperlink"/>
                    <w:noProof/>
                  </w:rPr>
                  <w:t>ULM State Machine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_Toc403927107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8E228E">
              <w:r>
                <w:fldChar w:fldCharType="end"/>
              </w:r>
            </w:p>
          </w:sdtContent>
        </w:sdt>
        <w:p w:rsidR="008E228E" w:rsidRDefault="008E228E" w:rsidP="008E228E"/>
        <w:p w:rsidR="008E228E" w:rsidRDefault="008E228E">
          <w:r>
            <w:br w:type="page"/>
          </w:r>
        </w:p>
        <w:p w:rsidR="008E228E" w:rsidRPr="008E228E" w:rsidRDefault="008E228E" w:rsidP="008E228E">
          <w:pPr>
            <w:pStyle w:val="Heading2"/>
          </w:pPr>
          <w:bookmarkStart w:id="2" w:name="_Toc403927104"/>
          <w:r>
            <w:lastRenderedPageBreak/>
            <w:t>Level 0 Block Diagram</w:t>
          </w:r>
          <w:bookmarkEnd w:id="2"/>
        </w:p>
        <w:p w:rsidR="008E228E" w:rsidRDefault="008E228E"/>
        <w:p w:rsidR="008E228E" w:rsidRDefault="008E228E"/>
      </w:sdtContent>
    </w:sdt>
    <w:p w:rsidR="009B5723" w:rsidRDefault="00AD327E">
      <w:r>
        <w:object w:dxaOrig="4815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0.45pt;height:132.45pt" o:ole="">
            <v:imagedata r:id="rId6" o:title=""/>
          </v:shape>
          <o:OLEObject Type="Embed" ProgID="Visio.Drawing.15" ShapeID="_x0000_i1030" DrawAspect="Content" ObjectID="_1477669023" r:id="rId7"/>
        </w:objec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9D1C18" w:rsidTr="009D1C18">
        <w:tc>
          <w:tcPr>
            <w:tcW w:w="4675" w:type="dxa"/>
          </w:tcPr>
          <w:p w:rsidR="009D1C18" w:rsidRDefault="009D1C18">
            <w:r>
              <w:t>Module</w:t>
            </w:r>
          </w:p>
        </w:tc>
        <w:tc>
          <w:tcPr>
            <w:tcW w:w="4675" w:type="dxa"/>
          </w:tcPr>
          <w:p w:rsidR="009D1C18" w:rsidRDefault="009D1C18">
            <w:r>
              <w:t>SPTA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Inputs</w:t>
            </w:r>
          </w:p>
        </w:tc>
        <w:tc>
          <w:tcPr>
            <w:tcW w:w="4675" w:type="dxa"/>
          </w:tcPr>
          <w:p w:rsidR="009D1C18" w:rsidRDefault="009D1C18" w:rsidP="009D1C18">
            <w:pPr>
              <w:pStyle w:val="ListParagraph"/>
              <w:numPr>
                <w:ilvl w:val="0"/>
                <w:numId w:val="1"/>
              </w:numPr>
            </w:pPr>
            <w:r>
              <w:t>Power: 9v DC.</w:t>
            </w:r>
          </w:p>
          <w:p w:rsidR="009D1C18" w:rsidRDefault="009D1C18" w:rsidP="00AD327E">
            <w:pPr>
              <w:pStyle w:val="ListParagraph"/>
              <w:numPr>
                <w:ilvl w:val="0"/>
                <w:numId w:val="1"/>
              </w:numPr>
            </w:pPr>
            <w:r>
              <w:t>0 to -</w:t>
            </w:r>
            <w:r w:rsidR="00813CB7">
              <w:t>75</w:t>
            </w:r>
            <w:r>
              <w:t>db RF input (410-470MHz).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Outputs</w:t>
            </w:r>
          </w:p>
        </w:tc>
        <w:tc>
          <w:tcPr>
            <w:tcW w:w="4675" w:type="dxa"/>
          </w:tcPr>
          <w:p w:rsidR="009D1C18" w:rsidRDefault="009D1C18" w:rsidP="00966F21">
            <w:pPr>
              <w:pStyle w:val="ListParagraph"/>
            </w:pP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Functionality</w:t>
            </w:r>
          </w:p>
        </w:tc>
        <w:tc>
          <w:tcPr>
            <w:tcW w:w="4675" w:type="dxa"/>
          </w:tcPr>
          <w:p w:rsidR="009D1C18" w:rsidRDefault="00DC2465">
            <w:r>
              <w:t>The SPTA senses a RF signal in the UHF radio range and triggers a buzzer and LED indicator if the signal surpasses a set threshold. If the SPTA is subjected to a physical force the buzzer and LED indicator will trigger indicating a training fault.</w:t>
            </w:r>
          </w:p>
        </w:tc>
      </w:tr>
    </w:tbl>
    <w:p w:rsidR="009739D9" w:rsidRDefault="009739D9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3" w:name="_Toc403927105"/>
      <w:r>
        <w:lastRenderedPageBreak/>
        <w:t>Level 1 Block Diagram</w:t>
      </w:r>
      <w:bookmarkEnd w:id="3"/>
    </w:p>
    <w:bookmarkStart w:id="4" w:name="_GoBack"/>
    <w:p w:rsidR="00AD327E" w:rsidRDefault="00867ACC">
      <w:r>
        <w:object w:dxaOrig="10861" w:dyaOrig="7816">
          <v:shape id="_x0000_i1025" type="#_x0000_t75" style="width:467.3pt;height:336.25pt" o:ole="">
            <v:imagedata r:id="rId8" o:title=""/>
          </v:shape>
          <o:OLEObject Type="Embed" ProgID="Visio.Drawing.15" ShapeID="_x0000_i1025" DrawAspect="Content" ObjectID="_1477669024" r:id="rId9"/>
        </w:object>
      </w:r>
      <w:bookmarkEnd w:id="4"/>
    </w:p>
    <w:p w:rsidR="00AD327E" w:rsidRDefault="00AD327E"/>
    <w:p w:rsidR="005F7DE5" w:rsidRDefault="005F7DE5" w:rsidP="005F7DE5">
      <w:r>
        <w:object w:dxaOrig="12511" w:dyaOrig="9361">
          <v:shape id="_x0000_i1026" type="#_x0000_t75" style="width:468pt;height:349.8pt" o:ole="">
            <v:imagedata r:id="rId10" o:title=""/>
          </v:shape>
          <o:OLEObject Type="Embed" ProgID="Visio.Drawing.15" ShapeID="_x0000_i1026" DrawAspect="Content" ObjectID="_1477669025" r:id="rId11"/>
        </w:object>
      </w:r>
    </w:p>
    <w:p w:rsidR="005F7DE5" w:rsidRDefault="005F7DE5">
      <w:r>
        <w:object w:dxaOrig="6466" w:dyaOrig="1741">
          <v:shape id="_x0000_i1027" type="#_x0000_t75" style="width:246.55pt;height:65.9pt" o:ole="">
            <v:imagedata r:id="rId12" o:title=""/>
          </v:shape>
          <o:OLEObject Type="Embed" ProgID="Visio.Drawing.15" ShapeID="_x0000_i1027" DrawAspect="Content" ObjectID="_1477669026" r:id="rId13"/>
        </w:object>
      </w:r>
    </w:p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DC2465" w:rsidP="00411C9C">
            <w:r>
              <w:t>RF Detector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Vcc</w:t>
            </w:r>
            <w:proofErr w:type="spellEnd"/>
            <w:r>
              <w:t xml:space="preserve"> (5V)</w:t>
            </w:r>
          </w:p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Enable (5V)</w:t>
            </w:r>
          </w:p>
          <w:p w:rsidR="00813CB7" w:rsidRDefault="00DC2465" w:rsidP="00813CB7">
            <w:pPr>
              <w:pStyle w:val="ListParagraph"/>
              <w:numPr>
                <w:ilvl w:val="0"/>
                <w:numId w:val="3"/>
              </w:numPr>
            </w:pPr>
            <w:r>
              <w:t>RF input signal (</w:t>
            </w:r>
            <w:r w:rsidR="00813CB7">
              <w:t>410MHz-470MHz)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4"/>
              </w:numPr>
            </w:pPr>
            <w:r>
              <w:t>Analog DC Voltage (.3V – 1.8V)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411C9C">
            <w:r>
              <w:t>Received RF signal in the range if 410-470MHz and outputs analog voltage relative to the signal strength received, starting at -75db - .3V.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13CB7" w:rsidP="00411C9C">
            <w:r>
              <w:t>Vibration Sensor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867ACC" w:rsidRDefault="00F46060" w:rsidP="00813CB7">
            <w:pPr>
              <w:pStyle w:val="ListParagraph"/>
              <w:numPr>
                <w:ilvl w:val="0"/>
                <w:numId w:val="5"/>
              </w:numPr>
            </w:pPr>
            <w:r>
              <w:t>Power: Ground</w:t>
            </w:r>
          </w:p>
          <w:p w:rsidR="00DC2465" w:rsidRDefault="00813CB7" w:rsidP="00813CB7">
            <w:pPr>
              <w:pStyle w:val="ListParagraph"/>
              <w:numPr>
                <w:ilvl w:val="0"/>
                <w:numId w:val="5"/>
              </w:numPr>
            </w:pPr>
            <w:r>
              <w:t>Force (N)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6"/>
              </w:numPr>
            </w:pPr>
            <w:r>
              <w:t xml:space="preserve">Digital </w:t>
            </w:r>
            <w:r w:rsidR="00F46060">
              <w:t>signal out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966F21">
            <w:r>
              <w:t>Triggers a switc</w:t>
            </w:r>
            <w:r w:rsidR="00966F21">
              <w:t>h when moved abruptly causing a</w:t>
            </w:r>
            <w:r>
              <w:t xml:space="preserve"> </w:t>
            </w:r>
            <w:r w:rsidR="00966F21">
              <w:t xml:space="preserve">digital </w:t>
            </w:r>
            <w:r>
              <w:t>low output.</w:t>
            </w:r>
          </w:p>
        </w:tc>
      </w:tr>
    </w:tbl>
    <w:p w:rsidR="00966F21" w:rsidRDefault="00966F21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67ACC" w:rsidP="00411C9C">
            <w:r>
              <w:t>Switch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F46060" w:rsidP="00867AC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Vcc</w:t>
            </w:r>
            <w:proofErr w:type="spellEnd"/>
            <w:r>
              <w:t xml:space="preserve"> (5V)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67ACC" w:rsidP="00867ACC">
            <w:pPr>
              <w:pStyle w:val="ListParagraph"/>
              <w:numPr>
                <w:ilvl w:val="0"/>
                <w:numId w:val="7"/>
              </w:numPr>
            </w:pPr>
            <w:r>
              <w:t>Digital signal</w:t>
            </w:r>
            <w:r w:rsidR="00F46060">
              <w:t xml:space="preserve"> 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966F21" w:rsidP="00966F21">
            <w:r>
              <w:t xml:space="preserve">Outputs </w:t>
            </w:r>
            <w:r w:rsidR="00867ACC">
              <w:t xml:space="preserve">a </w:t>
            </w:r>
            <w:r>
              <w:t>digital</w:t>
            </w:r>
            <w:r w:rsidR="00867ACC">
              <w:t xml:space="preserve"> high signal to the enable bit the possessor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LED indicator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Vcc</w:t>
            </w:r>
            <w:proofErr w:type="spellEnd"/>
            <w:r w:rsidR="00966F21">
              <w:t xml:space="preserve"> (5V)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8"/>
              </w:numPr>
            </w:pPr>
            <w:r>
              <w:t>Digital signal</w:t>
            </w:r>
            <w:r w:rsidR="00BF1B8A">
              <w:t xml:space="preserve"> &lt;0:3&gt;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DC2465" w:rsidP="00AD327E">
            <w:pPr>
              <w:pStyle w:val="ListParagraph"/>
            </w:pP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 xml:space="preserve">Notifies </w:t>
            </w:r>
            <w:r w:rsidR="00BF1B8A">
              <w:t>user when device is active and</w:t>
            </w:r>
            <w:r>
              <w:t xml:space="preserve"> when the device was triggered do to a rad</w:t>
            </w:r>
            <w:r w:rsidR="00BF1B8A">
              <w:t>io signal or movement on an active low input.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Power Supply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0"/>
              </w:numPr>
            </w:pPr>
            <w:r>
              <w:t>9v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1"/>
              </w:numPr>
            </w:pPr>
            <w:r>
              <w:t>5v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>Limits the supply voltage to 5V DC</w:t>
            </w:r>
            <w:r w:rsidR="00AD327E">
              <w:t xml:space="preserve"> and supplies enough current to run all devices</w:t>
            </w:r>
            <w:r>
              <w:t>.</w:t>
            </w:r>
          </w:p>
        </w:tc>
      </w:tr>
    </w:tbl>
    <w:p w:rsidR="00AD327E" w:rsidRDefault="00AD327E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966F21" w:rsidP="00411C9C">
            <w:r>
              <w:t>processor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Vcc</w:t>
            </w:r>
            <w:proofErr w:type="spellEnd"/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Enable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analog input</w:t>
            </w:r>
            <w:r w:rsidR="00BF1B8A">
              <w:t xml:space="preserve"> (.3-1.7V)</w:t>
            </w:r>
          </w:p>
          <w:p w:rsidR="00872A40" w:rsidRDefault="00BF1B8A" w:rsidP="00872A40">
            <w:pPr>
              <w:pStyle w:val="ListParagraph"/>
              <w:numPr>
                <w:ilvl w:val="0"/>
                <w:numId w:val="12"/>
              </w:numPr>
            </w:pPr>
            <w:r>
              <w:t>digital input (0-5V)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3"/>
              </w:numPr>
            </w:pPr>
            <w:r>
              <w:t>four digital signals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BF1B8A" w:rsidP="00BF1B8A">
            <w:r>
              <w:t>Device a</w:t>
            </w:r>
            <w:r w:rsidR="00872A40">
              <w:t>ctivates on an active high enable input.</w:t>
            </w:r>
            <w:r w:rsidR="00F46060">
              <w:t xml:space="preserve"> Once active </w:t>
            </w:r>
            <w:r w:rsidR="00966F21">
              <w:t>a</w:t>
            </w:r>
            <w:r w:rsidR="00F46060">
              <w:t xml:space="preserve"> digital output it set high to activate the RF detector.</w:t>
            </w:r>
            <w:r>
              <w:t xml:space="preserve"> If analog input is above threshold or the digital input is set low, the device will set a low output to the corresponding LED indicator for the event that was detected first.</w:t>
            </w:r>
            <w:r w:rsidR="00F46060">
              <w:t xml:space="preserve"> (All PGIO pins have internal pull up resistors)</w:t>
            </w:r>
          </w:p>
        </w:tc>
      </w:tr>
    </w:tbl>
    <w:p w:rsidR="00DC2465" w:rsidRDefault="00DC2465" w:rsidP="00DC2465"/>
    <w:p w:rsidR="00AD327E" w:rsidRDefault="00AD327E" w:rsidP="00DC2465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D327E" w:rsidTr="00411C9C">
        <w:tc>
          <w:tcPr>
            <w:tcW w:w="4675" w:type="dxa"/>
          </w:tcPr>
          <w:p w:rsidR="00AD327E" w:rsidRDefault="00AD327E" w:rsidP="00411C9C">
            <w:r>
              <w:t>Module</w:t>
            </w:r>
          </w:p>
        </w:tc>
        <w:tc>
          <w:tcPr>
            <w:tcW w:w="4675" w:type="dxa"/>
          </w:tcPr>
          <w:p w:rsidR="00AD327E" w:rsidRDefault="00AD327E" w:rsidP="00411C9C">
            <w:r>
              <w:t>Buzzer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Inputs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Power (5V)</w:t>
            </w:r>
          </w:p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Digital signal active low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Outputs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</w:pP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Functionality</w:t>
            </w:r>
          </w:p>
        </w:tc>
        <w:tc>
          <w:tcPr>
            <w:tcW w:w="4675" w:type="dxa"/>
          </w:tcPr>
          <w:p w:rsidR="00AD327E" w:rsidRDefault="00AD327E" w:rsidP="00AD327E">
            <w:r>
              <w:t>The Device emits a sound at 75dBA, 4KHz when a digital low signal is applied.</w:t>
            </w:r>
          </w:p>
        </w:tc>
      </w:tr>
    </w:tbl>
    <w:p w:rsidR="009D1C18" w:rsidRDefault="009D1C18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5" w:name="_Toc403927106"/>
      <w:r>
        <w:lastRenderedPageBreak/>
        <w:t>ULM Activity View</w:t>
      </w:r>
      <w:bookmarkEnd w:id="5"/>
    </w:p>
    <w:p w:rsidR="008E228E" w:rsidRDefault="008E228E">
      <w:r>
        <w:object w:dxaOrig="8671" w:dyaOrig="14865">
          <v:shape id="_x0000_i1028" type="#_x0000_t75" style="width:355.9pt;height:609.95pt" o:ole="">
            <v:imagedata r:id="rId14" o:title=""/>
          </v:shape>
          <o:OLEObject Type="Embed" ProgID="Visio.Drawing.15" ShapeID="_x0000_i1028" DrawAspect="Content" ObjectID="_1477669027" r:id="rId15"/>
        </w:object>
      </w:r>
    </w:p>
    <w:p w:rsidR="008E228E" w:rsidRDefault="008E228E" w:rsidP="008E228E">
      <w:pPr>
        <w:pStyle w:val="Heading2"/>
      </w:pPr>
      <w:bookmarkStart w:id="6" w:name="_Toc403927107"/>
      <w:r>
        <w:lastRenderedPageBreak/>
        <w:t>ULM State Machine View</w:t>
      </w:r>
      <w:bookmarkEnd w:id="6"/>
    </w:p>
    <w:p w:rsidR="008E228E" w:rsidRPr="008E228E" w:rsidRDefault="008E228E" w:rsidP="008E228E">
      <w:r>
        <w:object w:dxaOrig="7546" w:dyaOrig="6510">
          <v:shape id="_x0000_i1029" type="#_x0000_t75" style="width:377pt;height:325.35pt" o:ole="">
            <v:imagedata r:id="rId16" o:title=""/>
          </v:shape>
          <o:OLEObject Type="Embed" ProgID="Visio.Drawing.15" ShapeID="_x0000_i1029" DrawAspect="Content" ObjectID="_1477669028" r:id="rId17"/>
        </w:object>
      </w:r>
    </w:p>
    <w:sectPr w:rsidR="008E228E" w:rsidRPr="008E228E" w:rsidSect="008E22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20A1"/>
    <w:multiLevelType w:val="hybridMultilevel"/>
    <w:tmpl w:val="96F2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544"/>
    <w:multiLevelType w:val="hybridMultilevel"/>
    <w:tmpl w:val="B6847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0C8E"/>
    <w:multiLevelType w:val="hybridMultilevel"/>
    <w:tmpl w:val="4EC8E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E94"/>
    <w:multiLevelType w:val="hybridMultilevel"/>
    <w:tmpl w:val="A3EE8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2077E"/>
    <w:multiLevelType w:val="hybridMultilevel"/>
    <w:tmpl w:val="D4BA9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C7CB7"/>
    <w:multiLevelType w:val="hybridMultilevel"/>
    <w:tmpl w:val="30886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71CD7"/>
    <w:multiLevelType w:val="hybridMultilevel"/>
    <w:tmpl w:val="20EE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348B"/>
    <w:multiLevelType w:val="hybridMultilevel"/>
    <w:tmpl w:val="27729FB4"/>
    <w:lvl w:ilvl="0" w:tplc="68DE9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8D6CE1"/>
    <w:multiLevelType w:val="hybridMultilevel"/>
    <w:tmpl w:val="7544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25B30"/>
    <w:multiLevelType w:val="hybridMultilevel"/>
    <w:tmpl w:val="3FA86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67EA5"/>
    <w:multiLevelType w:val="hybridMultilevel"/>
    <w:tmpl w:val="E3C4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81133"/>
    <w:multiLevelType w:val="hybridMultilevel"/>
    <w:tmpl w:val="8EF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01D7F"/>
    <w:multiLevelType w:val="hybridMultilevel"/>
    <w:tmpl w:val="68A4E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F1D98"/>
    <w:multiLevelType w:val="hybridMultilevel"/>
    <w:tmpl w:val="F1EC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39D9"/>
    <w:rsid w:val="000040A7"/>
    <w:rsid w:val="00015840"/>
    <w:rsid w:val="000249C0"/>
    <w:rsid w:val="001617A9"/>
    <w:rsid w:val="001C25C5"/>
    <w:rsid w:val="001D1287"/>
    <w:rsid w:val="00231F70"/>
    <w:rsid w:val="00242DB0"/>
    <w:rsid w:val="00284D49"/>
    <w:rsid w:val="002E41F6"/>
    <w:rsid w:val="002E588C"/>
    <w:rsid w:val="0030524D"/>
    <w:rsid w:val="004234D8"/>
    <w:rsid w:val="00441B34"/>
    <w:rsid w:val="004A2929"/>
    <w:rsid w:val="0051126C"/>
    <w:rsid w:val="005B084F"/>
    <w:rsid w:val="005C51BE"/>
    <w:rsid w:val="005E5B51"/>
    <w:rsid w:val="005F1694"/>
    <w:rsid w:val="005F7DE5"/>
    <w:rsid w:val="00612883"/>
    <w:rsid w:val="0061591D"/>
    <w:rsid w:val="00764679"/>
    <w:rsid w:val="00795AED"/>
    <w:rsid w:val="007D03F5"/>
    <w:rsid w:val="00807805"/>
    <w:rsid w:val="00813CB7"/>
    <w:rsid w:val="00867ACC"/>
    <w:rsid w:val="00872A40"/>
    <w:rsid w:val="008C7164"/>
    <w:rsid w:val="008D5B56"/>
    <w:rsid w:val="008E228E"/>
    <w:rsid w:val="008E7ED5"/>
    <w:rsid w:val="009210F1"/>
    <w:rsid w:val="00964DD8"/>
    <w:rsid w:val="00966F21"/>
    <w:rsid w:val="009739D9"/>
    <w:rsid w:val="009B5723"/>
    <w:rsid w:val="009C0950"/>
    <w:rsid w:val="009D1C18"/>
    <w:rsid w:val="009F08AA"/>
    <w:rsid w:val="00A42B01"/>
    <w:rsid w:val="00A82C36"/>
    <w:rsid w:val="00AA4314"/>
    <w:rsid w:val="00AD327E"/>
    <w:rsid w:val="00B55362"/>
    <w:rsid w:val="00BB4DBE"/>
    <w:rsid w:val="00BF1B8A"/>
    <w:rsid w:val="00C667B3"/>
    <w:rsid w:val="00C84ED9"/>
    <w:rsid w:val="00C9352F"/>
    <w:rsid w:val="00CA5941"/>
    <w:rsid w:val="00DC2465"/>
    <w:rsid w:val="00E11A95"/>
    <w:rsid w:val="00E71B19"/>
    <w:rsid w:val="00E71C0D"/>
    <w:rsid w:val="00EA2D91"/>
    <w:rsid w:val="00EC222D"/>
    <w:rsid w:val="00EC24B2"/>
    <w:rsid w:val="00F44C58"/>
    <w:rsid w:val="00F46060"/>
    <w:rsid w:val="00F518E8"/>
    <w:rsid w:val="00F521BE"/>
    <w:rsid w:val="00F6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8C"/>
  </w:style>
  <w:style w:type="paragraph" w:styleId="Heading1">
    <w:name w:val="heading 1"/>
    <w:basedOn w:val="Normal"/>
    <w:next w:val="Normal"/>
    <w:link w:val="Heading1Char"/>
    <w:uiPriority w:val="9"/>
    <w:qFormat/>
    <w:rsid w:val="008E22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C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2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E22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2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2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22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2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2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22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18B2"/>
    <w:rsid w:val="00337AD7"/>
    <w:rsid w:val="00B9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88BBBD368C48A38441F1760BA6C0C8">
    <w:name w:val="E888BBBD368C48A38441F1760BA6C0C8"/>
    <w:rsid w:val="00B918B2"/>
  </w:style>
  <w:style w:type="paragraph" w:customStyle="1" w:styleId="A98DEB7472A040A888AFC70FDDC7621B">
    <w:name w:val="A98DEB7472A040A888AFC70FDDC7621B"/>
    <w:rsid w:val="00B918B2"/>
  </w:style>
  <w:style w:type="paragraph" w:customStyle="1" w:styleId="44CFBC4F2420445C88E7903C626048B7">
    <w:name w:val="44CFBC4F2420445C88E7903C626048B7"/>
    <w:rsid w:val="00B918B2"/>
  </w:style>
  <w:style w:type="paragraph" w:customStyle="1" w:styleId="2A7FCFB5DAC54A739E1ABDB60FBDE887">
    <w:name w:val="2A7FCFB5DAC54A739E1ABDB60FBDE887"/>
    <w:rsid w:val="00B918B2"/>
  </w:style>
  <w:style w:type="paragraph" w:customStyle="1" w:styleId="8E8B163A3AB649AAA2665DC17534AB12">
    <w:name w:val="8E8B163A3AB649AAA2665DC17534AB12"/>
    <w:rsid w:val="00B918B2"/>
  </w:style>
  <w:style w:type="paragraph" w:customStyle="1" w:styleId="122FEED4212D44768ADDEFA6838DFD04">
    <w:name w:val="122FEED4212D44768ADDEFA6838DFD04"/>
    <w:rsid w:val="00B918B2"/>
  </w:style>
  <w:style w:type="paragraph" w:customStyle="1" w:styleId="C413F2CDEFE245C2831473EC54C42EF8">
    <w:name w:val="C413F2CDEFE245C2831473EC54C42EF8"/>
    <w:rsid w:val="00B918B2"/>
  </w:style>
  <w:style w:type="paragraph" w:customStyle="1" w:styleId="098E973CA4B547A1A50C7A95F4E96E59">
    <w:name w:val="098E973CA4B547A1A50C7A95F4E96E59"/>
    <w:rsid w:val="00B918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C9DA6-A642-4A5B-80E7-3DA580EF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Lorenzen</dc:creator>
  <cp:lastModifiedBy>seth</cp:lastModifiedBy>
  <cp:revision>2</cp:revision>
  <dcterms:created xsi:type="dcterms:W3CDTF">2014-11-17T02:50:00Z</dcterms:created>
  <dcterms:modified xsi:type="dcterms:W3CDTF">2014-11-17T02:50:00Z</dcterms:modified>
</cp:coreProperties>
</file>