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jc w:val="center"/>
        <w:rPr>
          <w:b w:val="1"/>
          <w:sz w:val="32"/>
          <w:szCs w:val="32"/>
        </w:rPr>
      </w:pPr>
      <w:r w:rsidDel="00000000" w:rsidR="00000000" w:rsidRPr="00000000">
        <w:rPr>
          <w:b w:val="1"/>
          <w:sz w:val="32"/>
          <w:szCs w:val="32"/>
          <w:rtl w:val="0"/>
        </w:rPr>
        <w:t xml:space="preserve">Seth McGathey</w:t>
      </w:r>
    </w:p>
    <w:p w:rsidR="00000000" w:rsidDel="00000000" w:rsidP="00000000" w:rsidRDefault="00000000" w:rsidRPr="00000000" w14:paraId="00000002">
      <w:pPr>
        <w:widowControl w:val="0"/>
        <w:spacing w:after="160" w:line="240" w:lineRule="auto"/>
        <w:jc w:val="center"/>
        <w:rPr>
          <w:sz w:val="24"/>
          <w:szCs w:val="24"/>
        </w:rPr>
      </w:pPr>
      <w:r w:rsidDel="00000000" w:rsidR="00000000" w:rsidRPr="00000000">
        <w:rPr>
          <w:sz w:val="24"/>
          <w:szCs w:val="24"/>
          <w:rtl w:val="0"/>
        </w:rPr>
        <w:t xml:space="preserve">(708) 297-0996</w:t>
      </w:r>
    </w:p>
    <w:p w:rsidR="00000000" w:rsidDel="00000000" w:rsidP="00000000" w:rsidRDefault="00000000" w:rsidRPr="00000000" w14:paraId="00000003">
      <w:pPr>
        <w:widowControl w:val="0"/>
        <w:spacing w:after="160" w:line="240" w:lineRule="auto"/>
        <w:jc w:val="center"/>
        <w:rPr>
          <w:sz w:val="24"/>
          <w:szCs w:val="24"/>
        </w:rPr>
      </w:pPr>
      <w:r w:rsidDel="00000000" w:rsidR="00000000" w:rsidRPr="00000000">
        <w:rPr>
          <w:sz w:val="24"/>
          <w:szCs w:val="24"/>
          <w:rtl w:val="0"/>
        </w:rPr>
        <w:t xml:space="preserve">seth.mcgathey@gmail.com</w:t>
      </w:r>
    </w:p>
    <w:p w:rsidR="00000000" w:rsidDel="00000000" w:rsidP="00000000" w:rsidRDefault="00000000" w:rsidRPr="00000000" w14:paraId="00000004">
      <w:pPr>
        <w:widowControl w:val="0"/>
        <w:spacing w:after="160" w:line="240" w:lineRule="auto"/>
        <w:jc w:val="center"/>
        <w:rPr>
          <w:sz w:val="24"/>
          <w:szCs w:val="24"/>
        </w:rPr>
      </w:pPr>
      <w:r w:rsidDel="00000000" w:rsidR="00000000" w:rsidRPr="00000000">
        <w:rPr>
          <w:sz w:val="24"/>
          <w:szCs w:val="24"/>
          <w:rtl w:val="0"/>
        </w:rPr>
        <w:t xml:space="preserve">sethmcgathey.github.io</w:t>
      </w:r>
    </w:p>
    <w:p w:rsidR="00000000" w:rsidDel="00000000" w:rsidP="00000000" w:rsidRDefault="00000000" w:rsidRPr="00000000" w14:paraId="00000005">
      <w:pPr>
        <w:widowControl w:val="0"/>
        <w:spacing w:after="160" w:line="258.9999936" w:lineRule="auto"/>
        <w:jc w:val="center"/>
        <w:rPr>
          <w:b w:val="1"/>
          <w:sz w:val="32"/>
          <w:szCs w:val="32"/>
        </w:rPr>
      </w:pPr>
      <w:r w:rsidDel="00000000" w:rsidR="00000000" w:rsidRPr="00000000">
        <w:rPr>
          <w:rtl w:val="0"/>
        </w:rPr>
      </w:r>
    </w:p>
    <w:p w:rsidR="00000000" w:rsidDel="00000000" w:rsidP="00000000" w:rsidRDefault="00000000" w:rsidRPr="00000000" w14:paraId="00000006">
      <w:pPr>
        <w:widowControl w:val="0"/>
        <w:spacing w:after="160" w:line="258.9999936" w:lineRule="auto"/>
        <w:jc w:val="center"/>
        <w:rPr>
          <w:b w:val="1"/>
          <w:sz w:val="32"/>
          <w:szCs w:val="32"/>
        </w:rPr>
      </w:pPr>
      <w:r w:rsidDel="00000000" w:rsidR="00000000" w:rsidRPr="00000000">
        <w:rPr>
          <w:b w:val="1"/>
          <w:sz w:val="32"/>
          <w:szCs w:val="32"/>
          <w:rtl w:val="0"/>
        </w:rPr>
        <w:t xml:space="preserve">Education</w:t>
      </w:r>
    </w:p>
    <w:p w:rsidR="00000000" w:rsidDel="00000000" w:rsidP="00000000" w:rsidRDefault="00000000" w:rsidRPr="00000000" w14:paraId="00000007">
      <w:pPr>
        <w:widowControl w:val="0"/>
        <w:spacing w:after="160" w:line="258.9999936" w:lineRule="auto"/>
        <w:jc w:val="center"/>
        <w:rPr>
          <w:b w:val="1"/>
          <w:sz w:val="20"/>
          <w:szCs w:val="20"/>
        </w:rPr>
      </w:pPr>
      <w:r w:rsidDel="00000000" w:rsidR="00000000" w:rsidRPr="00000000">
        <w:rPr>
          <w:b w:val="1"/>
          <w:sz w:val="20"/>
          <w:szCs w:val="20"/>
          <w:rtl w:val="0"/>
        </w:rPr>
        <w:t xml:space="preserve">Wisconsin Lutheran College </w:t>
      </w:r>
    </w:p>
    <w:p w:rsidR="00000000" w:rsidDel="00000000" w:rsidP="00000000" w:rsidRDefault="00000000" w:rsidRPr="00000000" w14:paraId="00000008">
      <w:pPr>
        <w:widowControl w:val="0"/>
        <w:spacing w:after="160" w:line="259.00008" w:lineRule="auto"/>
        <w:jc w:val="center"/>
        <w:rPr>
          <w:sz w:val="20"/>
          <w:szCs w:val="20"/>
        </w:rPr>
      </w:pPr>
      <w:r w:rsidDel="00000000" w:rsidR="00000000" w:rsidRPr="00000000">
        <w:rPr>
          <w:sz w:val="20"/>
          <w:szCs w:val="20"/>
          <w:rtl w:val="0"/>
        </w:rPr>
        <w:t xml:space="preserve">Bachelor of Science, </w:t>
      </w:r>
    </w:p>
    <w:p w:rsidR="00000000" w:rsidDel="00000000" w:rsidP="00000000" w:rsidRDefault="00000000" w:rsidRPr="00000000" w14:paraId="00000009">
      <w:pPr>
        <w:widowControl w:val="0"/>
        <w:spacing w:after="160" w:line="258.9999936" w:lineRule="auto"/>
        <w:jc w:val="center"/>
        <w:rPr>
          <w:sz w:val="20"/>
          <w:szCs w:val="20"/>
        </w:rPr>
      </w:pPr>
      <w:r w:rsidDel="00000000" w:rsidR="00000000" w:rsidRPr="00000000">
        <w:rPr>
          <w:sz w:val="20"/>
          <w:szCs w:val="20"/>
          <w:rtl w:val="0"/>
        </w:rPr>
        <w:t xml:space="preserve">Computer Science 2014</w:t>
      </w:r>
    </w:p>
    <w:p w:rsidR="00000000" w:rsidDel="00000000" w:rsidP="00000000" w:rsidRDefault="00000000" w:rsidRPr="00000000" w14:paraId="0000000A">
      <w:pPr>
        <w:widowControl w:val="0"/>
        <w:spacing w:after="120" w:line="240" w:lineRule="auto"/>
        <w:jc w:val="center"/>
        <w:rPr>
          <w:b w:val="1"/>
          <w:sz w:val="30"/>
          <w:szCs w:val="30"/>
        </w:rPr>
      </w:pPr>
      <w:r w:rsidDel="00000000" w:rsidR="00000000" w:rsidRPr="00000000">
        <w:rPr>
          <w:rtl w:val="0"/>
        </w:rPr>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b w:val="1"/>
          <w:sz w:val="30"/>
          <w:szCs w:val="30"/>
          <w:rtl w:val="0"/>
        </w:rPr>
        <w:t xml:space="preserve">Career Objective</w:t>
      </w:r>
      <w:r w:rsidDel="00000000" w:rsidR="00000000" w:rsidRPr="00000000">
        <w:rPr>
          <w:b w:val="1"/>
          <w:sz w:val="32"/>
          <w:szCs w:val="32"/>
          <w:rtl w:val="0"/>
        </w:rPr>
        <w:br w:type="textWrapping"/>
      </w:r>
      <w:r w:rsidDel="00000000" w:rsidR="00000000" w:rsidRPr="00000000">
        <w:rPr>
          <w:rFonts w:ascii="Times New Roman" w:cs="Times New Roman" w:eastAsia="Times New Roman" w:hAnsi="Times New Roman"/>
          <w:sz w:val="24"/>
          <w:szCs w:val="24"/>
          <w:highlight w:val="white"/>
          <w:rtl w:val="0"/>
        </w:rPr>
        <w:t xml:space="preserve">As a highly experienced Automation Engineer and team leader, I seek new opportunities to leverage my skills and expertise to drive innovation and growth. With a proven track record of successfully leading and mentoring large teams to deliver high-quality products, I am ready to take on new challenges and help a new company achieve their quality goals.</w:t>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widowControl w:val="0"/>
        <w:spacing w:after="120" w:line="240" w:lineRule="auto"/>
        <w:jc w:val="center"/>
        <w:rPr>
          <w:b w:val="1"/>
          <w:sz w:val="30"/>
          <w:szCs w:val="30"/>
        </w:rPr>
      </w:pPr>
      <w:r w:rsidDel="00000000" w:rsidR="00000000" w:rsidRPr="00000000">
        <w:rPr>
          <w:b w:val="1"/>
          <w:sz w:val="30"/>
          <w:szCs w:val="30"/>
          <w:rtl w:val="0"/>
        </w:rPr>
        <w:t xml:space="preserve">Professional Experience</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Milwaukee Tool, WI: April 2019 - Present</w:t>
        <w:br w:type="textWrapping"/>
        <w:t xml:space="preserve">QA Automation Lead</w:t>
      </w:r>
    </w:p>
    <w:p w:rsidR="00000000" w:rsidDel="00000000" w:rsidP="00000000" w:rsidRDefault="00000000" w:rsidRPr="00000000" w14:paraId="0000000F">
      <w:pPr>
        <w:widowControl w:val="0"/>
        <w:numPr>
          <w:ilvl w:val="0"/>
          <w:numId w:val="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QA Automation Lead for Milwaukee Tool's OneKey app, I quickly identified and corrected the QA policies that were leading to poor performance.</w:t>
      </w:r>
    </w:p>
    <w:p w:rsidR="00000000" w:rsidDel="00000000" w:rsidP="00000000" w:rsidRDefault="00000000" w:rsidRPr="00000000" w14:paraId="00000010">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a diverse team of both domestic and offshore team members across web and mobile platforms, managing time zone restrictions, language barriers, and varying skill and knowledge levels to ensure each team member could reach their full potential regardless of their background</w:t>
      </w:r>
    </w:p>
    <w:p w:rsidR="00000000" w:rsidDel="00000000" w:rsidP="00000000" w:rsidRDefault="00000000" w:rsidRPr="00000000" w14:paraId="00000011">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Transformed an underperforming team of two automation engineers into a team of 15 top-performing engineers through focused mentorship and training</w:t>
      </w:r>
    </w:p>
    <w:p w:rsidR="00000000" w:rsidDel="00000000" w:rsidP="00000000" w:rsidRDefault="00000000" w:rsidRPr="00000000" w14:paraId="00000012">
      <w:pPr>
        <w:widowControl w:val="0"/>
        <w:numPr>
          <w:ilvl w:val="0"/>
          <w:numId w:val="3"/>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work through cross team requirements with other leads, managers, and OneKey members to ensure we have unified visions and processes for high efficiency </w:t>
      </w:r>
    </w:p>
    <w:p w:rsidR="00000000" w:rsidDel="00000000" w:rsidP="00000000" w:rsidRDefault="00000000" w:rsidRPr="00000000" w14:paraId="00000013">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coordinated, and implemented the current QA Automation processes, streamlining the team's workflow and exceeding our 2-week regression KPI by dropping our regression time from 4 weeks to under 3 days </w:t>
      </w:r>
    </w:p>
    <w:p w:rsidR="00000000" w:rsidDel="00000000" w:rsidP="00000000" w:rsidRDefault="00000000" w:rsidRPr="00000000" w14:paraId="00000014">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other leads, managers, and OneKey members to ensure unified visions and processes for high efficiency</w:t>
      </w:r>
    </w:p>
    <w:p w:rsidR="00000000" w:rsidDel="00000000" w:rsidP="00000000" w:rsidRDefault="00000000" w:rsidRPr="00000000" w14:paraId="00000015">
      <w:pPr>
        <w:widowControl w:val="0"/>
        <w:numPr>
          <w:ilvl w:val="0"/>
          <w:numId w:val="3"/>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oversaw the conversion of 3 years worth of Protractor tests to Cypress in under a year, written in Typescript</w:t>
      </w:r>
    </w:p>
    <w:p w:rsidR="00000000" w:rsidDel="00000000" w:rsidP="00000000" w:rsidRDefault="00000000" w:rsidRPr="00000000" w14:paraId="00000016">
      <w:pPr>
        <w:widowControl w:val="0"/>
        <w:spacing w:before="16.58" w:line="240" w:lineRule="auto"/>
        <w:ind w:left="7.02" w:right="1122.008" w:firstLine="7.27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SKYGEN USA, WI: May 2016 - April 2019  </w:t>
        <w:br w:type="textWrapping"/>
        <w:t xml:space="preserve">Quality Assurance Developer  </w:t>
      </w:r>
    </w:p>
    <w:p w:rsidR="00000000" w:rsidDel="00000000" w:rsidP="00000000" w:rsidRDefault="00000000" w:rsidRPr="00000000" w14:paraId="00000017">
      <w:pPr>
        <w:widowControl w:val="0"/>
        <w:numPr>
          <w:ilvl w:val="0"/>
          <w:numId w:val="2"/>
        </w:numPr>
        <w:spacing w:after="0" w:afterAutospacing="0" w:line="240" w:lineRule="auto"/>
        <w:ind w:left="720" w:right="10.266" w:hanging="360"/>
        <w:rPr>
          <w:sz w:val="24"/>
          <w:szCs w:val="24"/>
        </w:rPr>
      </w:pPr>
      <w:r w:rsidDel="00000000" w:rsidR="00000000" w:rsidRPr="00000000">
        <w:rPr>
          <w:rFonts w:ascii="Times New Roman" w:cs="Times New Roman" w:eastAsia="Times New Roman" w:hAnsi="Times New Roman"/>
          <w:sz w:val="24"/>
          <w:szCs w:val="24"/>
          <w:rtl w:val="0"/>
        </w:rPr>
        <w:t xml:space="preserve">Developed and managed Selenium automation for Skygens B2B SaaS insurance modules</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managed internal programs to improve efficiency and productivity for myself and coworkers</w:t>
      </w:r>
    </w:p>
    <w:p w:rsidR="00000000" w:rsidDel="00000000" w:rsidP="00000000" w:rsidRDefault="00000000" w:rsidRPr="00000000" w14:paraId="00000019">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new automation hires to quickly get up to speed on automating test cases, decreasing onboarding time</w:t>
      </w:r>
    </w:p>
    <w:p w:rsidR="00000000" w:rsidDel="00000000" w:rsidP="00000000" w:rsidRDefault="00000000" w:rsidRPr="00000000" w14:paraId="0000001A">
      <w:pPr>
        <w:widowControl w:val="0"/>
        <w:numPr>
          <w:ilvl w:val="0"/>
          <w:numId w:val="2"/>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several manual testers how to automate their own test cases, expanding the skills and efficiency of the QA team as a whole</w:t>
      </w:r>
    </w:p>
    <w:p w:rsidR="00000000" w:rsidDel="00000000" w:rsidP="00000000" w:rsidRDefault="00000000" w:rsidRPr="00000000" w14:paraId="0000001B">
      <w:pPr>
        <w:widowControl w:val="0"/>
        <w:spacing w:line="240" w:lineRule="auto"/>
        <w:ind w:right="878.743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Probe- Milwaukee, WI: December 2014 - May 2016  </w:t>
      </w:r>
    </w:p>
    <w:p w:rsidR="00000000" w:rsidDel="00000000" w:rsidP="00000000" w:rsidRDefault="00000000" w:rsidRPr="00000000" w14:paraId="0000001C">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Junior Programmer  </w:t>
      </w:r>
    </w:p>
    <w:p w:rsidR="00000000" w:rsidDel="00000000" w:rsidP="00000000" w:rsidRDefault="00000000" w:rsidRPr="00000000" w14:paraId="0000001D">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Created and debugged stored procedures  </w:t>
      </w:r>
    </w:p>
    <w:p w:rsidR="00000000" w:rsidDel="00000000" w:rsidP="00000000" w:rsidRDefault="00000000" w:rsidRPr="00000000" w14:paraId="0000001E">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Managed database changes for client needs  </w:t>
      </w:r>
    </w:p>
    <w:p w:rsidR="00000000" w:rsidDel="00000000" w:rsidP="00000000" w:rsidRDefault="00000000" w:rsidRPr="00000000" w14:paraId="0000001F">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Debugged and made changes to client facing website </w:t>
      </w:r>
    </w:p>
    <w:p w:rsidR="00000000" w:rsidDel="00000000" w:rsidP="00000000" w:rsidRDefault="00000000" w:rsidRPr="00000000" w14:paraId="00000020">
      <w:pPr>
        <w:widowControl w:val="0"/>
        <w:spacing w:before="333.24" w:line="240" w:lineRule="auto"/>
        <w:ind w:left="2.3400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Milliman Inc- Milwaukee, WI: September 2014 - May 2015  </w:t>
      </w:r>
    </w:p>
    <w:p w:rsidR="00000000" w:rsidDel="00000000" w:rsidP="00000000" w:rsidRDefault="00000000" w:rsidRPr="00000000" w14:paraId="00000021">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 Technician Intern  </w:t>
      </w:r>
    </w:p>
    <w:p w:rsidR="00000000" w:rsidDel="00000000" w:rsidP="00000000" w:rsidRDefault="00000000" w:rsidRPr="00000000" w14:paraId="00000022">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Provided technical support to over forty internal Casualty users</w:t>
      </w:r>
      <w:r w:rsidDel="00000000" w:rsidR="00000000" w:rsidRPr="00000000">
        <w:rPr>
          <w:rtl w:val="0"/>
        </w:rPr>
      </w:r>
    </w:p>
    <w:p w:rsidR="00000000" w:rsidDel="00000000" w:rsidP="00000000" w:rsidRDefault="00000000" w:rsidRPr="00000000" w14:paraId="0000002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4">
      <w:pPr>
        <w:widowControl w:val="0"/>
        <w:spacing w:after="160" w:line="259.00008" w:lineRule="auto"/>
        <w:jc w:val="center"/>
        <w:rPr>
          <w:sz w:val="20"/>
          <w:szCs w:val="20"/>
        </w:rPr>
      </w:pPr>
      <w:r w:rsidDel="00000000" w:rsidR="00000000" w:rsidRPr="00000000">
        <w:rPr>
          <w:b w:val="1"/>
          <w:sz w:val="32"/>
          <w:szCs w:val="32"/>
          <w:rtl w:val="0"/>
        </w:rPr>
        <w:t xml:space="preserve">Relevant Skills</w:t>
      </w:r>
      <w:r w:rsidDel="00000000" w:rsidR="00000000" w:rsidRPr="00000000">
        <w:rPr>
          <w:rtl w:val="0"/>
        </w:rPr>
      </w:r>
    </w:p>
    <w:p w:rsidR="00000000" w:rsidDel="00000000" w:rsidP="00000000" w:rsidRDefault="00000000" w:rsidRPr="00000000" w14:paraId="00000025">
      <w:pPr>
        <w:widowControl w:val="0"/>
        <w:spacing w:after="160" w:line="480" w:lineRule="auto"/>
        <w:jc w:val="center"/>
        <w:rPr/>
      </w:pPr>
      <w:r w:rsidDel="00000000" w:rsidR="00000000" w:rsidRPr="00000000">
        <w:rPr>
          <w:sz w:val="20"/>
          <w:szCs w:val="20"/>
          <w:rtl w:val="0"/>
        </w:rPr>
        <w:t xml:space="preserve">Cypress, Typescript, Javascript, SQL, Selenium, Jenkins, Agile, Git/GitHub, Appium, C#, Java, HTML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