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7200C" w:rsidRDefault="0057200C"/>
    <w:p w:rsidR="0057200C" w:rsidRDefault="0057200C"/>
    <w:p w:rsidR="0057200C" w:rsidRDefault="0057200C"/>
    <w:p w:rsidR="0057200C" w:rsidRDefault="0057200C"/>
    <w:p w:rsidR="0057200C" w:rsidRDefault="00181BCD">
      <w:pPr>
        <w:spacing w:line="360" w:lineRule="auto"/>
        <w:ind w:firstLine="720"/>
        <w:jc w:val="both"/>
      </w:pPr>
      <w:r>
        <w:rPr>
          <w:noProof/>
        </w:rPr>
        <w:drawing>
          <wp:inline distT="114300" distB="114300" distL="114300" distR="114300">
            <wp:extent cx="947738" cy="789781"/>
            <wp:effectExtent l="0" t="0" r="0" b="0"/>
            <wp:docPr id="32" name="image69.png"/>
            <wp:cNvGraphicFramePr/>
            <a:graphic xmlns:a="http://schemas.openxmlformats.org/drawingml/2006/main">
              <a:graphicData uri="http://schemas.openxmlformats.org/drawingml/2006/picture">
                <pic:pic xmlns:pic="http://schemas.openxmlformats.org/drawingml/2006/picture">
                  <pic:nvPicPr>
                    <pic:cNvPr id="0" name="image69.png"/>
                    <pic:cNvPicPr preferRelativeResize="0"/>
                  </pic:nvPicPr>
                  <pic:blipFill>
                    <a:blip r:embed="rId8"/>
                    <a:srcRect/>
                    <a:stretch>
                      <a:fillRect/>
                    </a:stretch>
                  </pic:blipFill>
                  <pic:spPr>
                    <a:xfrm>
                      <a:off x="0" y="0"/>
                      <a:ext cx="947738" cy="789781"/>
                    </a:xfrm>
                    <a:prstGeom prst="rect">
                      <a:avLst/>
                    </a:prstGeom>
                    <a:ln/>
                  </pic:spPr>
                </pic:pic>
              </a:graphicData>
            </a:graphic>
          </wp:inline>
        </w:drawing>
      </w:r>
    </w:p>
    <w:p w:rsidR="0057200C" w:rsidRDefault="0057200C"/>
    <w:p w:rsidR="0057200C" w:rsidRDefault="0057200C"/>
    <w:p w:rsidR="0057200C" w:rsidRDefault="0057200C"/>
    <w:p w:rsidR="0057200C" w:rsidRDefault="00181BCD">
      <w:r>
        <w:br w:type="column"/>
      </w:r>
    </w:p>
    <w:p w:rsidR="0057200C" w:rsidRDefault="0057200C"/>
    <w:p w:rsidR="0057200C" w:rsidRDefault="0057200C"/>
    <w:p w:rsidR="0057200C" w:rsidRDefault="00181BCD">
      <w:pPr>
        <w:ind w:left="540"/>
      </w:pPr>
      <w:r>
        <w:rPr>
          <w:rFonts w:ascii="Arial" w:eastAsia="Arial" w:hAnsi="Arial" w:cs="Arial"/>
          <w:b/>
          <w:sz w:val="64"/>
          <w:szCs w:val="64"/>
        </w:rPr>
        <w:t>M</w:t>
      </w:r>
      <w:r>
        <w:rPr>
          <w:rFonts w:ascii="Arial" w:eastAsia="Arial" w:hAnsi="Arial" w:cs="Arial"/>
          <w:sz w:val="64"/>
          <w:szCs w:val="64"/>
        </w:rPr>
        <w:t>anual</w:t>
      </w:r>
      <w:r>
        <w:rPr>
          <w:rFonts w:ascii="Arial" w:eastAsia="Arial" w:hAnsi="Arial" w:cs="Arial"/>
          <w:b/>
          <w:sz w:val="64"/>
          <w:szCs w:val="64"/>
        </w:rPr>
        <w:t xml:space="preserve"> </w:t>
      </w:r>
    </w:p>
    <w:p w:rsidR="0057200C" w:rsidRDefault="0057200C">
      <w:pPr>
        <w:ind w:left="540"/>
      </w:pPr>
    </w:p>
    <w:p w:rsidR="0057200C" w:rsidRDefault="00181BCD">
      <w:pPr>
        <w:ind w:left="540"/>
      </w:pPr>
      <w:r>
        <w:rPr>
          <w:rFonts w:ascii="Arial" w:eastAsia="Arial" w:hAnsi="Arial" w:cs="Arial"/>
          <w:sz w:val="64"/>
          <w:szCs w:val="64"/>
        </w:rPr>
        <w:t>de</w:t>
      </w:r>
    </w:p>
    <w:p w:rsidR="0057200C" w:rsidRDefault="0057200C">
      <w:pPr>
        <w:ind w:left="540"/>
      </w:pPr>
    </w:p>
    <w:p w:rsidR="0057200C" w:rsidRDefault="00181BCD">
      <w:pPr>
        <w:ind w:left="540"/>
      </w:pPr>
      <w:r>
        <w:rPr>
          <w:rFonts w:ascii="Arial" w:eastAsia="Arial" w:hAnsi="Arial" w:cs="Arial"/>
          <w:b/>
          <w:sz w:val="64"/>
          <w:szCs w:val="64"/>
        </w:rPr>
        <w:t>U</w:t>
      </w:r>
      <w:r>
        <w:rPr>
          <w:rFonts w:ascii="Arial" w:eastAsia="Arial" w:hAnsi="Arial" w:cs="Arial"/>
          <w:sz w:val="64"/>
          <w:szCs w:val="64"/>
        </w:rPr>
        <w:t>suario</w:t>
      </w:r>
    </w:p>
    <w:p w:rsidR="0057200C" w:rsidRDefault="0057200C">
      <w:pPr>
        <w:ind w:left="540"/>
      </w:pPr>
    </w:p>
    <w:p w:rsidR="0057200C" w:rsidRDefault="0057200C">
      <w:pPr>
        <w:ind w:left="540"/>
      </w:pPr>
    </w:p>
    <w:p w:rsidR="0057200C" w:rsidRDefault="0057200C">
      <w:pPr>
        <w:ind w:left="540"/>
      </w:pPr>
    </w:p>
    <w:p w:rsidR="0057200C" w:rsidRDefault="00181BCD">
      <w:pPr>
        <w:ind w:left="540"/>
      </w:pPr>
      <w:r>
        <w:rPr>
          <w:i/>
          <w:sz w:val="28"/>
          <w:szCs w:val="28"/>
        </w:rPr>
        <w:t>MOLABS</w:t>
      </w:r>
    </w:p>
    <w:p w:rsidR="0057200C" w:rsidRDefault="0057200C">
      <w:pPr>
        <w:ind w:left="540"/>
      </w:pPr>
    </w:p>
    <w:p w:rsidR="0057200C" w:rsidRDefault="0057200C">
      <w:pPr>
        <w:ind w:left="540"/>
      </w:pPr>
    </w:p>
    <w:p w:rsidR="0057200C" w:rsidRDefault="0057200C"/>
    <w:p w:rsidR="0057200C" w:rsidRDefault="0057200C">
      <w:pPr>
        <w:ind w:left="540"/>
      </w:pPr>
    </w:p>
    <w:p w:rsidR="0057200C" w:rsidRDefault="00E534D4">
      <w:pPr>
        <w:ind w:left="540"/>
      </w:pPr>
      <w:r>
        <w:rPr>
          <w:sz w:val="28"/>
          <w:szCs w:val="28"/>
        </w:rPr>
        <w:t>Preparado</w:t>
      </w:r>
      <w:r w:rsidR="00181BCD">
        <w:rPr>
          <w:sz w:val="28"/>
          <w:szCs w:val="28"/>
        </w:rPr>
        <w:t xml:space="preserve"> </w:t>
      </w:r>
      <w:r>
        <w:rPr>
          <w:sz w:val="28"/>
          <w:szCs w:val="28"/>
        </w:rPr>
        <w:t>por</w:t>
      </w:r>
      <w:r w:rsidR="00181BCD">
        <w:rPr>
          <w:sz w:val="28"/>
          <w:szCs w:val="28"/>
        </w:rPr>
        <w:t xml:space="preserve">: </w:t>
      </w:r>
    </w:p>
    <w:p w:rsidR="0057200C" w:rsidRDefault="00E534D4">
      <w:pPr>
        <w:ind w:left="540"/>
      </w:pPr>
      <w:r>
        <w:rPr>
          <w:sz w:val="28"/>
          <w:szCs w:val="28"/>
        </w:rPr>
        <w:t>Josué</w:t>
      </w:r>
      <w:r w:rsidR="00181BCD">
        <w:rPr>
          <w:sz w:val="28"/>
          <w:szCs w:val="28"/>
        </w:rPr>
        <w:t xml:space="preserve"> Arrieta Salas</w:t>
      </w:r>
    </w:p>
    <w:p w:rsidR="0057200C" w:rsidRDefault="00E534D4">
      <w:pPr>
        <w:ind w:left="540"/>
      </w:pPr>
      <w:r>
        <w:rPr>
          <w:sz w:val="28"/>
          <w:szCs w:val="28"/>
        </w:rPr>
        <w:t>Adrián</w:t>
      </w:r>
      <w:r w:rsidR="00181BCD">
        <w:rPr>
          <w:sz w:val="28"/>
          <w:szCs w:val="28"/>
        </w:rPr>
        <w:t xml:space="preserve"> </w:t>
      </w:r>
      <w:r>
        <w:rPr>
          <w:sz w:val="28"/>
          <w:szCs w:val="28"/>
        </w:rPr>
        <w:t>López</w:t>
      </w:r>
      <w:r w:rsidR="00181BCD">
        <w:rPr>
          <w:sz w:val="28"/>
          <w:szCs w:val="28"/>
        </w:rPr>
        <w:t xml:space="preserve"> Quesada</w:t>
      </w:r>
    </w:p>
    <w:p w:rsidR="0057200C" w:rsidRDefault="00181BCD">
      <w:pPr>
        <w:ind w:left="540"/>
      </w:pPr>
      <w:r>
        <w:rPr>
          <w:sz w:val="28"/>
          <w:szCs w:val="28"/>
        </w:rPr>
        <w:t>Seth Stalley</w:t>
      </w:r>
    </w:p>
    <w:p w:rsidR="0057200C" w:rsidRDefault="0057200C">
      <w:pPr>
        <w:ind w:left="540"/>
      </w:pPr>
    </w:p>
    <w:p w:rsidR="0057200C" w:rsidRDefault="0057200C">
      <w:pPr>
        <w:ind w:left="540"/>
      </w:pPr>
    </w:p>
    <w:p w:rsidR="0057200C" w:rsidRDefault="0057200C">
      <w:pPr>
        <w:ind w:left="540"/>
      </w:pPr>
    </w:p>
    <w:p w:rsidR="0057200C" w:rsidRDefault="0057200C">
      <w:pPr>
        <w:ind w:left="540"/>
      </w:pPr>
    </w:p>
    <w:p w:rsidR="0057200C" w:rsidRDefault="0057200C">
      <w:pPr>
        <w:ind w:left="540"/>
      </w:pPr>
    </w:p>
    <w:p w:rsidR="0057200C" w:rsidRDefault="0057200C">
      <w:pPr>
        <w:ind w:left="540"/>
      </w:pPr>
    </w:p>
    <w:p w:rsidR="0057200C" w:rsidRDefault="0057200C">
      <w:pPr>
        <w:ind w:left="540"/>
      </w:pPr>
    </w:p>
    <w:p w:rsidR="0057200C" w:rsidRDefault="0057200C">
      <w:pPr>
        <w:ind w:left="540"/>
      </w:pPr>
    </w:p>
    <w:p w:rsidR="0057200C" w:rsidRDefault="0057200C">
      <w:pPr>
        <w:ind w:left="540"/>
      </w:pPr>
    </w:p>
    <w:p w:rsidR="0057200C" w:rsidRDefault="00181BCD">
      <w:pPr>
        <w:ind w:left="540"/>
      </w:pPr>
      <w:r>
        <w:rPr>
          <w:sz w:val="28"/>
          <w:szCs w:val="28"/>
        </w:rPr>
        <w:t>Enero 6, 2017</w:t>
      </w:r>
    </w:p>
    <w:p w:rsidR="0057200C" w:rsidRDefault="0057200C"/>
    <w:p w:rsidR="0057200C" w:rsidRDefault="00181BCD">
      <w:r>
        <w:br w:type="page"/>
      </w:r>
    </w:p>
    <w:p w:rsidR="0057200C" w:rsidRDefault="0057200C">
      <w:pPr>
        <w:widowControl w:val="0"/>
        <w:spacing w:line="276" w:lineRule="auto"/>
        <w:sectPr w:rsidR="0057200C" w:rsidSect="00E534D4">
          <w:headerReference w:type="default" r:id="rId9"/>
          <w:footerReference w:type="default" r:id="rId10"/>
          <w:pgSz w:w="12240" w:h="15840"/>
          <w:pgMar w:top="1440" w:right="1440" w:bottom="1440" w:left="1440" w:header="720" w:footer="720" w:gutter="0"/>
          <w:pgNumType w:start="1"/>
          <w:cols w:num="2" w:space="720" w:equalWidth="0">
            <w:col w:w="4589" w:space="182"/>
            <w:col w:w="4589" w:space="0"/>
          </w:cols>
          <w:titlePg/>
          <w:docGrid w:linePitch="299"/>
        </w:sectPr>
      </w:pPr>
    </w:p>
    <w:p w:rsidR="0057200C" w:rsidRDefault="00181BCD">
      <w:r>
        <w:rPr>
          <w:b/>
          <w:sz w:val="28"/>
          <w:szCs w:val="28"/>
        </w:rPr>
        <w:lastRenderedPageBreak/>
        <w:t xml:space="preserve">Hoja de </w:t>
      </w:r>
      <w:r w:rsidR="00E534D4">
        <w:rPr>
          <w:b/>
          <w:sz w:val="28"/>
          <w:szCs w:val="28"/>
        </w:rPr>
        <w:t>Revisión</w:t>
      </w:r>
    </w:p>
    <w:p w:rsidR="0057200C" w:rsidRDefault="0057200C"/>
    <w:tbl>
      <w:tblPr>
        <w:tblStyle w:val="a"/>
        <w:tblW w:w="9360"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442"/>
        <w:gridCol w:w="1319"/>
        <w:gridCol w:w="6599"/>
      </w:tblGrid>
      <w:tr w:rsidR="0057200C">
        <w:tc>
          <w:tcPr>
            <w:tcW w:w="1442" w:type="dxa"/>
            <w:shd w:val="clear" w:color="auto" w:fill="CCCCCC"/>
          </w:tcPr>
          <w:p w:rsidR="0057200C" w:rsidRDefault="00E534D4">
            <w:r>
              <w:rPr>
                <w:b/>
              </w:rPr>
              <w:t>Versión</w:t>
            </w:r>
          </w:p>
        </w:tc>
        <w:tc>
          <w:tcPr>
            <w:tcW w:w="1319" w:type="dxa"/>
            <w:shd w:val="clear" w:color="auto" w:fill="CCCCCC"/>
          </w:tcPr>
          <w:p w:rsidR="0057200C" w:rsidRDefault="00181BCD">
            <w:r>
              <w:rPr>
                <w:b/>
              </w:rPr>
              <w:t>Fecha</w:t>
            </w:r>
          </w:p>
        </w:tc>
        <w:tc>
          <w:tcPr>
            <w:tcW w:w="6599" w:type="dxa"/>
            <w:shd w:val="clear" w:color="auto" w:fill="CCCCCC"/>
          </w:tcPr>
          <w:p w:rsidR="0057200C" w:rsidRDefault="00E534D4">
            <w:r>
              <w:rPr>
                <w:b/>
              </w:rPr>
              <w:t>Descripción</w:t>
            </w:r>
            <w:r w:rsidR="00181BCD">
              <w:rPr>
                <w:b/>
              </w:rPr>
              <w:t xml:space="preserve"> de la revisión</w:t>
            </w:r>
          </w:p>
        </w:tc>
      </w:tr>
      <w:tr w:rsidR="0057200C">
        <w:tc>
          <w:tcPr>
            <w:tcW w:w="1442" w:type="dxa"/>
          </w:tcPr>
          <w:p w:rsidR="0057200C" w:rsidRDefault="00E534D4">
            <w:r>
              <w:t>Versión</w:t>
            </w:r>
            <w:r w:rsidR="00181BCD">
              <w:t xml:space="preserve"> 1.0</w:t>
            </w:r>
          </w:p>
        </w:tc>
        <w:tc>
          <w:tcPr>
            <w:tcW w:w="1319" w:type="dxa"/>
          </w:tcPr>
          <w:p w:rsidR="0057200C" w:rsidRDefault="00181BCD">
            <w:r>
              <w:t>06/01/17</w:t>
            </w:r>
          </w:p>
        </w:tc>
        <w:tc>
          <w:tcPr>
            <w:tcW w:w="6599" w:type="dxa"/>
          </w:tcPr>
          <w:p w:rsidR="0057200C" w:rsidRDefault="00181BCD">
            <w:r>
              <w:t>Creación del manual de usuarios</w:t>
            </w:r>
          </w:p>
        </w:tc>
      </w:tr>
      <w:tr w:rsidR="0057200C">
        <w:tc>
          <w:tcPr>
            <w:tcW w:w="1442" w:type="dxa"/>
          </w:tcPr>
          <w:p w:rsidR="0057200C" w:rsidRDefault="0057200C"/>
        </w:tc>
        <w:tc>
          <w:tcPr>
            <w:tcW w:w="1319" w:type="dxa"/>
          </w:tcPr>
          <w:p w:rsidR="0057200C" w:rsidRDefault="0057200C"/>
        </w:tc>
        <w:tc>
          <w:tcPr>
            <w:tcW w:w="6599" w:type="dxa"/>
          </w:tcPr>
          <w:p w:rsidR="0057200C" w:rsidRDefault="0057200C"/>
        </w:tc>
      </w:tr>
      <w:tr w:rsidR="0057200C">
        <w:tc>
          <w:tcPr>
            <w:tcW w:w="1442" w:type="dxa"/>
          </w:tcPr>
          <w:p w:rsidR="0057200C" w:rsidRDefault="0057200C"/>
        </w:tc>
        <w:tc>
          <w:tcPr>
            <w:tcW w:w="1319" w:type="dxa"/>
          </w:tcPr>
          <w:p w:rsidR="0057200C" w:rsidRDefault="0057200C"/>
        </w:tc>
        <w:tc>
          <w:tcPr>
            <w:tcW w:w="6599" w:type="dxa"/>
          </w:tcPr>
          <w:p w:rsidR="0057200C" w:rsidRDefault="0057200C"/>
        </w:tc>
      </w:tr>
      <w:tr w:rsidR="0057200C">
        <w:tc>
          <w:tcPr>
            <w:tcW w:w="1442" w:type="dxa"/>
          </w:tcPr>
          <w:p w:rsidR="0057200C" w:rsidRDefault="0057200C"/>
        </w:tc>
        <w:tc>
          <w:tcPr>
            <w:tcW w:w="1319" w:type="dxa"/>
          </w:tcPr>
          <w:p w:rsidR="0057200C" w:rsidRDefault="0057200C"/>
        </w:tc>
        <w:tc>
          <w:tcPr>
            <w:tcW w:w="6599" w:type="dxa"/>
          </w:tcPr>
          <w:p w:rsidR="0057200C" w:rsidRDefault="0057200C"/>
        </w:tc>
      </w:tr>
      <w:tr w:rsidR="0057200C">
        <w:tc>
          <w:tcPr>
            <w:tcW w:w="1442" w:type="dxa"/>
          </w:tcPr>
          <w:p w:rsidR="0057200C" w:rsidRDefault="0057200C"/>
        </w:tc>
        <w:tc>
          <w:tcPr>
            <w:tcW w:w="1319" w:type="dxa"/>
          </w:tcPr>
          <w:p w:rsidR="0057200C" w:rsidRDefault="0057200C"/>
        </w:tc>
        <w:tc>
          <w:tcPr>
            <w:tcW w:w="6599" w:type="dxa"/>
          </w:tcPr>
          <w:p w:rsidR="0057200C" w:rsidRDefault="0057200C"/>
        </w:tc>
      </w:tr>
      <w:tr w:rsidR="0057200C">
        <w:tc>
          <w:tcPr>
            <w:tcW w:w="1442" w:type="dxa"/>
          </w:tcPr>
          <w:p w:rsidR="0057200C" w:rsidRDefault="0057200C"/>
        </w:tc>
        <w:tc>
          <w:tcPr>
            <w:tcW w:w="1319" w:type="dxa"/>
          </w:tcPr>
          <w:p w:rsidR="0057200C" w:rsidRDefault="0057200C"/>
        </w:tc>
        <w:tc>
          <w:tcPr>
            <w:tcW w:w="6599" w:type="dxa"/>
          </w:tcPr>
          <w:p w:rsidR="0057200C" w:rsidRDefault="0057200C"/>
        </w:tc>
      </w:tr>
    </w:tbl>
    <w:p w:rsidR="0057200C" w:rsidRDefault="0057200C"/>
    <w:p w:rsidR="0057200C" w:rsidRDefault="0057200C"/>
    <w:p w:rsidR="0057200C" w:rsidRDefault="0057200C"/>
    <w:p w:rsidR="0057200C" w:rsidRDefault="0057200C"/>
    <w:p w:rsidR="0057200C" w:rsidRDefault="00181BCD">
      <w:r>
        <w:br w:type="page"/>
      </w:r>
    </w:p>
    <w:sdt>
      <w:sdtPr>
        <w:rPr>
          <w:lang w:val="es-ES"/>
        </w:rPr>
        <w:id w:val="1904793042"/>
        <w:docPartObj>
          <w:docPartGallery w:val="Table of Contents"/>
          <w:docPartUnique/>
        </w:docPartObj>
      </w:sdtPr>
      <w:sdtEndPr>
        <w:rPr>
          <w:rFonts w:ascii="Times New Roman" w:eastAsia="Times New Roman" w:hAnsi="Times New Roman" w:cs="Times New Roman"/>
          <w:b/>
          <w:bCs/>
          <w:color w:val="000000"/>
          <w:sz w:val="22"/>
          <w:szCs w:val="22"/>
        </w:rPr>
      </w:sdtEndPr>
      <w:sdtContent>
        <w:p w:rsidR="00E534D4" w:rsidRDefault="00E534D4">
          <w:pPr>
            <w:pStyle w:val="TtuloTDC"/>
          </w:pPr>
          <w:r>
            <w:rPr>
              <w:lang w:val="es-ES"/>
            </w:rPr>
            <w:t>Contenido</w:t>
          </w:r>
        </w:p>
        <w:p w:rsidR="00100430" w:rsidRDefault="00E534D4">
          <w:pPr>
            <w:pStyle w:val="TDC1"/>
            <w:tabs>
              <w:tab w:val="left" w:pos="440"/>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bookmarkStart w:id="0" w:name="_GoBack"/>
          <w:bookmarkEnd w:id="0"/>
          <w:r w:rsidR="00100430" w:rsidRPr="00900715">
            <w:rPr>
              <w:rStyle w:val="Hipervnculo"/>
              <w:noProof/>
            </w:rPr>
            <w:fldChar w:fldCharType="begin"/>
          </w:r>
          <w:r w:rsidR="00100430" w:rsidRPr="00900715">
            <w:rPr>
              <w:rStyle w:val="Hipervnculo"/>
              <w:noProof/>
            </w:rPr>
            <w:instrText xml:space="preserve"> </w:instrText>
          </w:r>
          <w:r w:rsidR="00100430">
            <w:rPr>
              <w:noProof/>
            </w:rPr>
            <w:instrText>HYPERLINK \l "_Toc471478813"</w:instrText>
          </w:r>
          <w:r w:rsidR="00100430" w:rsidRPr="00900715">
            <w:rPr>
              <w:rStyle w:val="Hipervnculo"/>
              <w:noProof/>
            </w:rPr>
            <w:instrText xml:space="preserve"> </w:instrText>
          </w:r>
          <w:r w:rsidR="00100430" w:rsidRPr="00900715">
            <w:rPr>
              <w:rStyle w:val="Hipervnculo"/>
              <w:noProof/>
            </w:rPr>
          </w:r>
          <w:r w:rsidR="00100430" w:rsidRPr="00900715">
            <w:rPr>
              <w:rStyle w:val="Hipervnculo"/>
              <w:noProof/>
            </w:rPr>
            <w:fldChar w:fldCharType="separate"/>
          </w:r>
          <w:r w:rsidR="00100430" w:rsidRPr="00900715">
            <w:rPr>
              <w:rStyle w:val="Hipervnculo"/>
              <w:noProof/>
            </w:rPr>
            <w:t>1.</w:t>
          </w:r>
          <w:r w:rsidR="00100430">
            <w:rPr>
              <w:rFonts w:asciiTheme="minorHAnsi" w:eastAsiaTheme="minorEastAsia" w:hAnsiTheme="minorHAnsi" w:cstheme="minorBidi"/>
              <w:noProof/>
              <w:color w:val="auto"/>
            </w:rPr>
            <w:tab/>
          </w:r>
          <w:r w:rsidR="00100430" w:rsidRPr="00900715">
            <w:rPr>
              <w:rStyle w:val="Hipervnculo"/>
              <w:noProof/>
            </w:rPr>
            <w:t>Información General</w:t>
          </w:r>
          <w:r w:rsidR="00100430">
            <w:rPr>
              <w:noProof/>
              <w:webHidden/>
            </w:rPr>
            <w:tab/>
          </w:r>
          <w:r w:rsidR="00100430">
            <w:rPr>
              <w:noProof/>
              <w:webHidden/>
            </w:rPr>
            <w:fldChar w:fldCharType="begin"/>
          </w:r>
          <w:r w:rsidR="00100430">
            <w:rPr>
              <w:noProof/>
              <w:webHidden/>
            </w:rPr>
            <w:instrText xml:space="preserve"> PAGEREF _Toc471478813 \h </w:instrText>
          </w:r>
          <w:r w:rsidR="00100430">
            <w:rPr>
              <w:noProof/>
              <w:webHidden/>
            </w:rPr>
          </w:r>
          <w:r w:rsidR="00100430">
            <w:rPr>
              <w:noProof/>
              <w:webHidden/>
            </w:rPr>
            <w:fldChar w:fldCharType="separate"/>
          </w:r>
          <w:r w:rsidR="00100430">
            <w:rPr>
              <w:noProof/>
              <w:webHidden/>
            </w:rPr>
            <w:t>5</w:t>
          </w:r>
          <w:r w:rsidR="00100430">
            <w:rPr>
              <w:noProof/>
              <w:webHidden/>
            </w:rPr>
            <w:fldChar w:fldCharType="end"/>
          </w:r>
          <w:r w:rsidR="00100430" w:rsidRPr="00900715">
            <w:rPr>
              <w:rStyle w:val="Hipervnculo"/>
              <w:noProof/>
            </w:rPr>
            <w:fldChar w:fldCharType="end"/>
          </w:r>
        </w:p>
        <w:p w:rsidR="00100430" w:rsidRDefault="00100430">
          <w:pPr>
            <w:pStyle w:val="TDC2"/>
            <w:tabs>
              <w:tab w:val="left" w:pos="880"/>
              <w:tab w:val="right" w:leader="dot" w:pos="9350"/>
            </w:tabs>
            <w:rPr>
              <w:rFonts w:asciiTheme="minorHAnsi" w:eastAsiaTheme="minorEastAsia" w:hAnsiTheme="minorHAnsi" w:cstheme="minorBidi"/>
              <w:noProof/>
              <w:color w:val="auto"/>
            </w:rPr>
          </w:pPr>
          <w:hyperlink w:anchor="_Toc471478814" w:history="1">
            <w:r w:rsidRPr="00900715">
              <w:rPr>
                <w:rStyle w:val="Hipervnculo"/>
                <w:noProof/>
              </w:rPr>
              <w:t>1.1</w:t>
            </w:r>
            <w:r>
              <w:rPr>
                <w:rFonts w:asciiTheme="minorHAnsi" w:eastAsiaTheme="minorEastAsia" w:hAnsiTheme="minorHAnsi" w:cstheme="minorBidi"/>
                <w:noProof/>
                <w:color w:val="auto"/>
              </w:rPr>
              <w:tab/>
            </w:r>
            <w:r w:rsidRPr="00900715">
              <w:rPr>
                <w:rStyle w:val="Hipervnculo"/>
                <w:noProof/>
              </w:rPr>
              <w:t>Resumen del Sistema</w:t>
            </w:r>
            <w:r>
              <w:rPr>
                <w:noProof/>
                <w:webHidden/>
              </w:rPr>
              <w:tab/>
            </w:r>
            <w:r>
              <w:rPr>
                <w:noProof/>
                <w:webHidden/>
              </w:rPr>
              <w:fldChar w:fldCharType="begin"/>
            </w:r>
            <w:r>
              <w:rPr>
                <w:noProof/>
                <w:webHidden/>
              </w:rPr>
              <w:instrText xml:space="preserve"> PAGEREF _Toc471478814 \h </w:instrText>
            </w:r>
            <w:r>
              <w:rPr>
                <w:noProof/>
                <w:webHidden/>
              </w:rPr>
            </w:r>
            <w:r>
              <w:rPr>
                <w:noProof/>
                <w:webHidden/>
              </w:rPr>
              <w:fldChar w:fldCharType="separate"/>
            </w:r>
            <w:r>
              <w:rPr>
                <w:noProof/>
                <w:webHidden/>
              </w:rPr>
              <w:t>5</w:t>
            </w:r>
            <w:r>
              <w:rPr>
                <w:noProof/>
                <w:webHidden/>
              </w:rPr>
              <w:fldChar w:fldCharType="end"/>
            </w:r>
          </w:hyperlink>
        </w:p>
        <w:p w:rsidR="00100430" w:rsidRDefault="00100430">
          <w:pPr>
            <w:pStyle w:val="TDC1"/>
            <w:tabs>
              <w:tab w:val="left" w:pos="440"/>
              <w:tab w:val="right" w:leader="dot" w:pos="9350"/>
            </w:tabs>
            <w:rPr>
              <w:rFonts w:asciiTheme="minorHAnsi" w:eastAsiaTheme="minorEastAsia" w:hAnsiTheme="minorHAnsi" w:cstheme="minorBidi"/>
              <w:noProof/>
              <w:color w:val="auto"/>
            </w:rPr>
          </w:pPr>
          <w:hyperlink w:anchor="_Toc471478815" w:history="1">
            <w:r w:rsidRPr="00900715">
              <w:rPr>
                <w:rStyle w:val="Hipervnculo"/>
                <w:noProof/>
              </w:rPr>
              <w:t>2.</w:t>
            </w:r>
            <w:r>
              <w:rPr>
                <w:rFonts w:asciiTheme="minorHAnsi" w:eastAsiaTheme="minorEastAsia" w:hAnsiTheme="minorHAnsi" w:cstheme="minorBidi"/>
                <w:noProof/>
                <w:color w:val="auto"/>
              </w:rPr>
              <w:tab/>
            </w:r>
            <w:r w:rsidRPr="00900715">
              <w:rPr>
                <w:rStyle w:val="Hipervnculo"/>
                <w:noProof/>
              </w:rPr>
              <w:t>Resumen del sistema</w:t>
            </w:r>
            <w:r>
              <w:rPr>
                <w:noProof/>
                <w:webHidden/>
              </w:rPr>
              <w:tab/>
            </w:r>
            <w:r>
              <w:rPr>
                <w:noProof/>
                <w:webHidden/>
              </w:rPr>
              <w:fldChar w:fldCharType="begin"/>
            </w:r>
            <w:r>
              <w:rPr>
                <w:noProof/>
                <w:webHidden/>
              </w:rPr>
              <w:instrText xml:space="preserve"> PAGEREF _Toc471478815 \h </w:instrText>
            </w:r>
            <w:r>
              <w:rPr>
                <w:noProof/>
                <w:webHidden/>
              </w:rPr>
            </w:r>
            <w:r>
              <w:rPr>
                <w:noProof/>
                <w:webHidden/>
              </w:rPr>
              <w:fldChar w:fldCharType="separate"/>
            </w:r>
            <w:r>
              <w:rPr>
                <w:noProof/>
                <w:webHidden/>
              </w:rPr>
              <w:t>7</w:t>
            </w:r>
            <w:r>
              <w:rPr>
                <w:noProof/>
                <w:webHidden/>
              </w:rPr>
              <w:fldChar w:fldCharType="end"/>
            </w:r>
          </w:hyperlink>
        </w:p>
        <w:p w:rsidR="00100430" w:rsidRDefault="00100430">
          <w:pPr>
            <w:pStyle w:val="TDC2"/>
            <w:tabs>
              <w:tab w:val="left" w:pos="880"/>
              <w:tab w:val="right" w:leader="dot" w:pos="9350"/>
            </w:tabs>
            <w:rPr>
              <w:rFonts w:asciiTheme="minorHAnsi" w:eastAsiaTheme="minorEastAsia" w:hAnsiTheme="minorHAnsi" w:cstheme="minorBidi"/>
              <w:noProof/>
              <w:color w:val="auto"/>
            </w:rPr>
          </w:pPr>
          <w:hyperlink w:anchor="_Toc471478816" w:history="1">
            <w:r w:rsidRPr="00900715">
              <w:rPr>
                <w:rStyle w:val="Hipervnculo"/>
                <w:noProof/>
              </w:rPr>
              <w:t>2.1</w:t>
            </w:r>
            <w:r>
              <w:rPr>
                <w:rFonts w:asciiTheme="minorHAnsi" w:eastAsiaTheme="minorEastAsia" w:hAnsiTheme="minorHAnsi" w:cstheme="minorBidi"/>
                <w:noProof/>
                <w:color w:val="auto"/>
              </w:rPr>
              <w:tab/>
            </w:r>
            <w:r w:rsidRPr="00900715">
              <w:rPr>
                <w:rStyle w:val="Hipervnculo"/>
                <w:noProof/>
              </w:rPr>
              <w:t>Configuración del sistema</w:t>
            </w:r>
            <w:r>
              <w:rPr>
                <w:noProof/>
                <w:webHidden/>
              </w:rPr>
              <w:tab/>
            </w:r>
            <w:r>
              <w:rPr>
                <w:noProof/>
                <w:webHidden/>
              </w:rPr>
              <w:fldChar w:fldCharType="begin"/>
            </w:r>
            <w:r>
              <w:rPr>
                <w:noProof/>
                <w:webHidden/>
              </w:rPr>
              <w:instrText xml:space="preserve"> PAGEREF _Toc471478816 \h </w:instrText>
            </w:r>
            <w:r>
              <w:rPr>
                <w:noProof/>
                <w:webHidden/>
              </w:rPr>
            </w:r>
            <w:r>
              <w:rPr>
                <w:noProof/>
                <w:webHidden/>
              </w:rPr>
              <w:fldChar w:fldCharType="separate"/>
            </w:r>
            <w:r>
              <w:rPr>
                <w:noProof/>
                <w:webHidden/>
              </w:rPr>
              <w:t>7</w:t>
            </w:r>
            <w:r>
              <w:rPr>
                <w:noProof/>
                <w:webHidden/>
              </w:rPr>
              <w:fldChar w:fldCharType="end"/>
            </w:r>
          </w:hyperlink>
        </w:p>
        <w:p w:rsidR="00100430" w:rsidRDefault="00100430">
          <w:pPr>
            <w:pStyle w:val="TDC2"/>
            <w:tabs>
              <w:tab w:val="left" w:pos="880"/>
              <w:tab w:val="right" w:leader="dot" w:pos="9350"/>
            </w:tabs>
            <w:rPr>
              <w:rFonts w:asciiTheme="minorHAnsi" w:eastAsiaTheme="minorEastAsia" w:hAnsiTheme="minorHAnsi" w:cstheme="minorBidi"/>
              <w:noProof/>
              <w:color w:val="auto"/>
            </w:rPr>
          </w:pPr>
          <w:hyperlink w:anchor="_Toc471478817" w:history="1">
            <w:r w:rsidRPr="00900715">
              <w:rPr>
                <w:rStyle w:val="Hipervnculo"/>
                <w:noProof/>
              </w:rPr>
              <w:t>2.2</w:t>
            </w:r>
            <w:r>
              <w:rPr>
                <w:rFonts w:asciiTheme="minorHAnsi" w:eastAsiaTheme="minorEastAsia" w:hAnsiTheme="minorHAnsi" w:cstheme="minorBidi"/>
                <w:noProof/>
                <w:color w:val="auto"/>
              </w:rPr>
              <w:tab/>
            </w:r>
            <w:r w:rsidRPr="00900715">
              <w:rPr>
                <w:rStyle w:val="Hipervnculo"/>
                <w:noProof/>
              </w:rPr>
              <w:t>Niveles de acceso de los usuarios</w:t>
            </w:r>
            <w:r>
              <w:rPr>
                <w:noProof/>
                <w:webHidden/>
              </w:rPr>
              <w:tab/>
            </w:r>
            <w:r>
              <w:rPr>
                <w:noProof/>
                <w:webHidden/>
              </w:rPr>
              <w:fldChar w:fldCharType="begin"/>
            </w:r>
            <w:r>
              <w:rPr>
                <w:noProof/>
                <w:webHidden/>
              </w:rPr>
              <w:instrText xml:space="preserve"> PAGEREF _Toc471478817 \h </w:instrText>
            </w:r>
            <w:r>
              <w:rPr>
                <w:noProof/>
                <w:webHidden/>
              </w:rPr>
            </w:r>
            <w:r>
              <w:rPr>
                <w:noProof/>
                <w:webHidden/>
              </w:rPr>
              <w:fldChar w:fldCharType="separate"/>
            </w:r>
            <w:r>
              <w:rPr>
                <w:noProof/>
                <w:webHidden/>
              </w:rPr>
              <w:t>7</w:t>
            </w:r>
            <w:r>
              <w:rPr>
                <w:noProof/>
                <w:webHidden/>
              </w:rPr>
              <w:fldChar w:fldCharType="end"/>
            </w:r>
          </w:hyperlink>
        </w:p>
        <w:p w:rsidR="00100430" w:rsidRDefault="00100430">
          <w:pPr>
            <w:pStyle w:val="TDC1"/>
            <w:tabs>
              <w:tab w:val="left" w:pos="440"/>
              <w:tab w:val="right" w:leader="dot" w:pos="9350"/>
            </w:tabs>
            <w:rPr>
              <w:rFonts w:asciiTheme="minorHAnsi" w:eastAsiaTheme="minorEastAsia" w:hAnsiTheme="minorHAnsi" w:cstheme="minorBidi"/>
              <w:noProof/>
              <w:color w:val="auto"/>
            </w:rPr>
          </w:pPr>
          <w:hyperlink w:anchor="_Toc471478818" w:history="1">
            <w:r w:rsidRPr="00900715">
              <w:rPr>
                <w:rStyle w:val="Hipervnculo"/>
                <w:noProof/>
              </w:rPr>
              <w:t>3.</w:t>
            </w:r>
            <w:r>
              <w:rPr>
                <w:rFonts w:asciiTheme="minorHAnsi" w:eastAsiaTheme="minorEastAsia" w:hAnsiTheme="minorHAnsi" w:cstheme="minorBidi"/>
                <w:noProof/>
                <w:color w:val="auto"/>
              </w:rPr>
              <w:tab/>
            </w:r>
            <w:r w:rsidRPr="00900715">
              <w:rPr>
                <w:rStyle w:val="Hipervnculo"/>
                <w:noProof/>
              </w:rPr>
              <w:t>Uso del sistema</w:t>
            </w:r>
            <w:r>
              <w:rPr>
                <w:noProof/>
                <w:webHidden/>
              </w:rPr>
              <w:tab/>
            </w:r>
            <w:r>
              <w:rPr>
                <w:noProof/>
                <w:webHidden/>
              </w:rPr>
              <w:fldChar w:fldCharType="begin"/>
            </w:r>
            <w:r>
              <w:rPr>
                <w:noProof/>
                <w:webHidden/>
              </w:rPr>
              <w:instrText xml:space="preserve"> PAGEREF _Toc471478818 \h </w:instrText>
            </w:r>
            <w:r>
              <w:rPr>
                <w:noProof/>
                <w:webHidden/>
              </w:rPr>
            </w:r>
            <w:r>
              <w:rPr>
                <w:noProof/>
                <w:webHidden/>
              </w:rPr>
              <w:fldChar w:fldCharType="separate"/>
            </w:r>
            <w:r>
              <w:rPr>
                <w:noProof/>
                <w:webHidden/>
              </w:rPr>
              <w:t>9</w:t>
            </w:r>
            <w:r>
              <w:rPr>
                <w:noProof/>
                <w:webHidden/>
              </w:rPr>
              <w:fldChar w:fldCharType="end"/>
            </w:r>
          </w:hyperlink>
        </w:p>
        <w:p w:rsidR="00100430" w:rsidRDefault="00100430">
          <w:pPr>
            <w:pStyle w:val="TDC2"/>
            <w:tabs>
              <w:tab w:val="left" w:pos="880"/>
              <w:tab w:val="right" w:leader="dot" w:pos="9350"/>
            </w:tabs>
            <w:rPr>
              <w:rFonts w:asciiTheme="minorHAnsi" w:eastAsiaTheme="minorEastAsia" w:hAnsiTheme="minorHAnsi" w:cstheme="minorBidi"/>
              <w:noProof/>
              <w:color w:val="auto"/>
            </w:rPr>
          </w:pPr>
          <w:hyperlink w:anchor="_Toc471478819" w:history="1">
            <w:r w:rsidRPr="00900715">
              <w:rPr>
                <w:rStyle w:val="Hipervnculo"/>
                <w:noProof/>
              </w:rPr>
              <w:t>3.1</w:t>
            </w:r>
            <w:r>
              <w:rPr>
                <w:rFonts w:asciiTheme="minorHAnsi" w:eastAsiaTheme="minorEastAsia" w:hAnsiTheme="minorHAnsi" w:cstheme="minorBidi"/>
                <w:noProof/>
                <w:color w:val="auto"/>
              </w:rPr>
              <w:tab/>
            </w:r>
            <w:r w:rsidRPr="00900715">
              <w:rPr>
                <w:rStyle w:val="Hipervnculo"/>
                <w:noProof/>
              </w:rPr>
              <w:t>Inicio de sesión</w:t>
            </w:r>
            <w:r>
              <w:rPr>
                <w:noProof/>
                <w:webHidden/>
              </w:rPr>
              <w:tab/>
            </w:r>
            <w:r>
              <w:rPr>
                <w:noProof/>
                <w:webHidden/>
              </w:rPr>
              <w:fldChar w:fldCharType="begin"/>
            </w:r>
            <w:r>
              <w:rPr>
                <w:noProof/>
                <w:webHidden/>
              </w:rPr>
              <w:instrText xml:space="preserve"> PAGEREF _Toc471478819 \h </w:instrText>
            </w:r>
            <w:r>
              <w:rPr>
                <w:noProof/>
                <w:webHidden/>
              </w:rPr>
            </w:r>
            <w:r>
              <w:rPr>
                <w:noProof/>
                <w:webHidden/>
              </w:rPr>
              <w:fldChar w:fldCharType="separate"/>
            </w:r>
            <w:r>
              <w:rPr>
                <w:noProof/>
                <w:webHidden/>
              </w:rPr>
              <w:t>9</w:t>
            </w:r>
            <w:r>
              <w:rPr>
                <w:noProof/>
                <w:webHidden/>
              </w:rPr>
              <w:fldChar w:fldCharType="end"/>
            </w:r>
          </w:hyperlink>
        </w:p>
        <w:p w:rsidR="00100430" w:rsidRDefault="00100430">
          <w:pPr>
            <w:pStyle w:val="TDC2"/>
            <w:tabs>
              <w:tab w:val="left" w:pos="880"/>
              <w:tab w:val="right" w:leader="dot" w:pos="9350"/>
            </w:tabs>
            <w:rPr>
              <w:rFonts w:asciiTheme="minorHAnsi" w:eastAsiaTheme="minorEastAsia" w:hAnsiTheme="minorHAnsi" w:cstheme="minorBidi"/>
              <w:noProof/>
              <w:color w:val="auto"/>
            </w:rPr>
          </w:pPr>
          <w:hyperlink w:anchor="_Toc471478820" w:history="1">
            <w:r w:rsidRPr="00900715">
              <w:rPr>
                <w:rStyle w:val="Hipervnculo"/>
                <w:noProof/>
              </w:rPr>
              <w:t>3.2</w:t>
            </w:r>
            <w:r>
              <w:rPr>
                <w:rFonts w:asciiTheme="minorHAnsi" w:eastAsiaTheme="minorEastAsia" w:hAnsiTheme="minorHAnsi" w:cstheme="minorBidi"/>
                <w:noProof/>
                <w:color w:val="auto"/>
              </w:rPr>
              <w:tab/>
            </w:r>
            <w:r w:rsidRPr="00900715">
              <w:rPr>
                <w:rStyle w:val="Hipervnculo"/>
                <w:noProof/>
              </w:rPr>
              <w:t>Agregar Archivos</w:t>
            </w:r>
            <w:r>
              <w:rPr>
                <w:noProof/>
                <w:webHidden/>
              </w:rPr>
              <w:tab/>
            </w:r>
            <w:r>
              <w:rPr>
                <w:noProof/>
                <w:webHidden/>
              </w:rPr>
              <w:fldChar w:fldCharType="begin"/>
            </w:r>
            <w:r>
              <w:rPr>
                <w:noProof/>
                <w:webHidden/>
              </w:rPr>
              <w:instrText xml:space="preserve"> PAGEREF _Toc471478820 \h </w:instrText>
            </w:r>
            <w:r>
              <w:rPr>
                <w:noProof/>
                <w:webHidden/>
              </w:rPr>
            </w:r>
            <w:r>
              <w:rPr>
                <w:noProof/>
                <w:webHidden/>
              </w:rPr>
              <w:fldChar w:fldCharType="separate"/>
            </w:r>
            <w:r>
              <w:rPr>
                <w:noProof/>
                <w:webHidden/>
              </w:rPr>
              <w:t>10</w:t>
            </w:r>
            <w:r>
              <w:rPr>
                <w:noProof/>
                <w:webHidden/>
              </w:rPr>
              <w:fldChar w:fldCharType="end"/>
            </w:r>
          </w:hyperlink>
        </w:p>
        <w:p w:rsidR="00100430" w:rsidRDefault="00100430">
          <w:pPr>
            <w:pStyle w:val="TDC2"/>
            <w:tabs>
              <w:tab w:val="left" w:pos="880"/>
              <w:tab w:val="right" w:leader="dot" w:pos="9350"/>
            </w:tabs>
            <w:rPr>
              <w:rFonts w:asciiTheme="minorHAnsi" w:eastAsiaTheme="minorEastAsia" w:hAnsiTheme="minorHAnsi" w:cstheme="minorBidi"/>
              <w:noProof/>
              <w:color w:val="auto"/>
            </w:rPr>
          </w:pPr>
          <w:hyperlink w:anchor="_Toc471478821" w:history="1">
            <w:r w:rsidRPr="00900715">
              <w:rPr>
                <w:rStyle w:val="Hipervnculo"/>
                <w:noProof/>
              </w:rPr>
              <w:t>3.2</w:t>
            </w:r>
            <w:r>
              <w:rPr>
                <w:rFonts w:asciiTheme="minorHAnsi" w:eastAsiaTheme="minorEastAsia" w:hAnsiTheme="minorHAnsi" w:cstheme="minorBidi"/>
                <w:noProof/>
                <w:color w:val="auto"/>
              </w:rPr>
              <w:tab/>
            </w:r>
            <w:r w:rsidRPr="00900715">
              <w:rPr>
                <w:rStyle w:val="Hipervnculo"/>
                <w:noProof/>
              </w:rPr>
              <w:t>Observar Carpeta</w:t>
            </w:r>
            <w:r>
              <w:rPr>
                <w:noProof/>
                <w:webHidden/>
              </w:rPr>
              <w:tab/>
            </w:r>
            <w:r>
              <w:rPr>
                <w:noProof/>
                <w:webHidden/>
              </w:rPr>
              <w:fldChar w:fldCharType="begin"/>
            </w:r>
            <w:r>
              <w:rPr>
                <w:noProof/>
                <w:webHidden/>
              </w:rPr>
              <w:instrText xml:space="preserve"> PAGEREF _Toc471478821 \h </w:instrText>
            </w:r>
            <w:r>
              <w:rPr>
                <w:noProof/>
                <w:webHidden/>
              </w:rPr>
            </w:r>
            <w:r>
              <w:rPr>
                <w:noProof/>
                <w:webHidden/>
              </w:rPr>
              <w:fldChar w:fldCharType="separate"/>
            </w:r>
            <w:r>
              <w:rPr>
                <w:noProof/>
                <w:webHidden/>
              </w:rPr>
              <w:t>12</w:t>
            </w:r>
            <w:r>
              <w:rPr>
                <w:noProof/>
                <w:webHidden/>
              </w:rPr>
              <w:fldChar w:fldCharType="end"/>
            </w:r>
          </w:hyperlink>
        </w:p>
        <w:p w:rsidR="00100430" w:rsidRDefault="00100430">
          <w:pPr>
            <w:pStyle w:val="TDC2"/>
            <w:tabs>
              <w:tab w:val="left" w:pos="1100"/>
              <w:tab w:val="right" w:leader="dot" w:pos="9350"/>
            </w:tabs>
            <w:rPr>
              <w:rFonts w:asciiTheme="minorHAnsi" w:eastAsiaTheme="minorEastAsia" w:hAnsiTheme="minorHAnsi" w:cstheme="minorBidi"/>
              <w:noProof/>
              <w:color w:val="auto"/>
            </w:rPr>
          </w:pPr>
          <w:hyperlink w:anchor="_Toc471478822" w:history="1">
            <w:r w:rsidRPr="00900715">
              <w:rPr>
                <w:rStyle w:val="Hipervnculo"/>
                <w:noProof/>
              </w:rPr>
              <w:t>3.2.1</w:t>
            </w:r>
            <w:r>
              <w:rPr>
                <w:rFonts w:asciiTheme="minorHAnsi" w:eastAsiaTheme="minorEastAsia" w:hAnsiTheme="minorHAnsi" w:cstheme="minorBidi"/>
                <w:noProof/>
                <w:color w:val="auto"/>
              </w:rPr>
              <w:tab/>
            </w:r>
            <w:r w:rsidRPr="00900715">
              <w:rPr>
                <w:rStyle w:val="Hipervnculo"/>
                <w:noProof/>
              </w:rPr>
              <w:t>Iniciar el Observador</w:t>
            </w:r>
            <w:r>
              <w:rPr>
                <w:noProof/>
                <w:webHidden/>
              </w:rPr>
              <w:tab/>
            </w:r>
            <w:r>
              <w:rPr>
                <w:noProof/>
                <w:webHidden/>
              </w:rPr>
              <w:fldChar w:fldCharType="begin"/>
            </w:r>
            <w:r>
              <w:rPr>
                <w:noProof/>
                <w:webHidden/>
              </w:rPr>
              <w:instrText xml:space="preserve"> PAGEREF _Toc471478822 \h </w:instrText>
            </w:r>
            <w:r>
              <w:rPr>
                <w:noProof/>
                <w:webHidden/>
              </w:rPr>
            </w:r>
            <w:r>
              <w:rPr>
                <w:noProof/>
                <w:webHidden/>
              </w:rPr>
              <w:fldChar w:fldCharType="separate"/>
            </w:r>
            <w:r>
              <w:rPr>
                <w:noProof/>
                <w:webHidden/>
              </w:rPr>
              <w:t>13</w:t>
            </w:r>
            <w:r>
              <w:rPr>
                <w:noProof/>
                <w:webHidden/>
              </w:rPr>
              <w:fldChar w:fldCharType="end"/>
            </w:r>
          </w:hyperlink>
        </w:p>
        <w:p w:rsidR="00100430" w:rsidRDefault="00100430">
          <w:pPr>
            <w:pStyle w:val="TDC2"/>
            <w:tabs>
              <w:tab w:val="left" w:pos="1100"/>
              <w:tab w:val="right" w:leader="dot" w:pos="9350"/>
            </w:tabs>
            <w:rPr>
              <w:rFonts w:asciiTheme="minorHAnsi" w:eastAsiaTheme="minorEastAsia" w:hAnsiTheme="minorHAnsi" w:cstheme="minorBidi"/>
              <w:noProof/>
              <w:color w:val="auto"/>
            </w:rPr>
          </w:pPr>
          <w:hyperlink w:anchor="_Toc471478823" w:history="1">
            <w:r w:rsidRPr="00900715">
              <w:rPr>
                <w:rStyle w:val="Hipervnculo"/>
                <w:noProof/>
              </w:rPr>
              <w:t>3.2.1</w:t>
            </w:r>
            <w:r>
              <w:rPr>
                <w:rFonts w:asciiTheme="minorHAnsi" w:eastAsiaTheme="minorEastAsia" w:hAnsiTheme="minorHAnsi" w:cstheme="minorBidi"/>
                <w:noProof/>
                <w:color w:val="auto"/>
              </w:rPr>
              <w:tab/>
            </w:r>
            <w:r w:rsidRPr="00900715">
              <w:rPr>
                <w:rStyle w:val="Hipervnculo"/>
                <w:noProof/>
              </w:rPr>
              <w:t>Detener el Observador</w:t>
            </w:r>
            <w:r>
              <w:rPr>
                <w:noProof/>
                <w:webHidden/>
              </w:rPr>
              <w:tab/>
            </w:r>
            <w:r>
              <w:rPr>
                <w:noProof/>
                <w:webHidden/>
              </w:rPr>
              <w:fldChar w:fldCharType="begin"/>
            </w:r>
            <w:r>
              <w:rPr>
                <w:noProof/>
                <w:webHidden/>
              </w:rPr>
              <w:instrText xml:space="preserve"> PAGEREF _Toc471478823 \h </w:instrText>
            </w:r>
            <w:r>
              <w:rPr>
                <w:noProof/>
                <w:webHidden/>
              </w:rPr>
            </w:r>
            <w:r>
              <w:rPr>
                <w:noProof/>
                <w:webHidden/>
              </w:rPr>
              <w:fldChar w:fldCharType="separate"/>
            </w:r>
            <w:r>
              <w:rPr>
                <w:noProof/>
                <w:webHidden/>
              </w:rPr>
              <w:t>15</w:t>
            </w:r>
            <w:r>
              <w:rPr>
                <w:noProof/>
                <w:webHidden/>
              </w:rPr>
              <w:fldChar w:fldCharType="end"/>
            </w:r>
          </w:hyperlink>
        </w:p>
        <w:p w:rsidR="00100430" w:rsidRDefault="00100430">
          <w:pPr>
            <w:pStyle w:val="TDC2"/>
            <w:tabs>
              <w:tab w:val="right" w:leader="dot" w:pos="9350"/>
            </w:tabs>
            <w:rPr>
              <w:rFonts w:asciiTheme="minorHAnsi" w:eastAsiaTheme="minorEastAsia" w:hAnsiTheme="minorHAnsi" w:cstheme="minorBidi"/>
              <w:noProof/>
              <w:color w:val="auto"/>
            </w:rPr>
          </w:pPr>
          <w:hyperlink w:anchor="_Toc471478824" w:history="1">
            <w:r w:rsidRPr="00900715">
              <w:rPr>
                <w:rStyle w:val="Hipervnculo"/>
                <w:noProof/>
              </w:rPr>
              <w:t>3.3 Obtener Observancias</w:t>
            </w:r>
            <w:r>
              <w:rPr>
                <w:noProof/>
                <w:webHidden/>
              </w:rPr>
              <w:tab/>
            </w:r>
            <w:r>
              <w:rPr>
                <w:noProof/>
                <w:webHidden/>
              </w:rPr>
              <w:fldChar w:fldCharType="begin"/>
            </w:r>
            <w:r>
              <w:rPr>
                <w:noProof/>
                <w:webHidden/>
              </w:rPr>
              <w:instrText xml:space="preserve"> PAGEREF _Toc471478824 \h </w:instrText>
            </w:r>
            <w:r>
              <w:rPr>
                <w:noProof/>
                <w:webHidden/>
              </w:rPr>
            </w:r>
            <w:r>
              <w:rPr>
                <w:noProof/>
                <w:webHidden/>
              </w:rPr>
              <w:fldChar w:fldCharType="separate"/>
            </w:r>
            <w:r>
              <w:rPr>
                <w:noProof/>
                <w:webHidden/>
              </w:rPr>
              <w:t>16</w:t>
            </w:r>
            <w:r>
              <w:rPr>
                <w:noProof/>
                <w:webHidden/>
              </w:rPr>
              <w:fldChar w:fldCharType="end"/>
            </w:r>
          </w:hyperlink>
        </w:p>
        <w:p w:rsidR="00100430" w:rsidRDefault="00100430">
          <w:pPr>
            <w:pStyle w:val="TDC2"/>
            <w:tabs>
              <w:tab w:val="right" w:leader="dot" w:pos="9350"/>
            </w:tabs>
            <w:rPr>
              <w:rFonts w:asciiTheme="minorHAnsi" w:eastAsiaTheme="minorEastAsia" w:hAnsiTheme="minorHAnsi" w:cstheme="minorBidi"/>
              <w:noProof/>
              <w:color w:val="auto"/>
            </w:rPr>
          </w:pPr>
          <w:hyperlink w:anchor="_Toc471478825" w:history="1">
            <w:r w:rsidRPr="00900715">
              <w:rPr>
                <w:rStyle w:val="Hipervnculo"/>
                <w:noProof/>
              </w:rPr>
              <w:t>3.5 Ingresar concentración manual</w:t>
            </w:r>
            <w:r>
              <w:rPr>
                <w:noProof/>
                <w:webHidden/>
              </w:rPr>
              <w:tab/>
            </w:r>
            <w:r>
              <w:rPr>
                <w:noProof/>
                <w:webHidden/>
              </w:rPr>
              <w:fldChar w:fldCharType="begin"/>
            </w:r>
            <w:r>
              <w:rPr>
                <w:noProof/>
                <w:webHidden/>
              </w:rPr>
              <w:instrText xml:space="preserve"> PAGEREF _Toc471478825 \h </w:instrText>
            </w:r>
            <w:r>
              <w:rPr>
                <w:noProof/>
                <w:webHidden/>
              </w:rPr>
            </w:r>
            <w:r>
              <w:rPr>
                <w:noProof/>
                <w:webHidden/>
              </w:rPr>
              <w:fldChar w:fldCharType="separate"/>
            </w:r>
            <w:r>
              <w:rPr>
                <w:noProof/>
                <w:webHidden/>
              </w:rPr>
              <w:t>17</w:t>
            </w:r>
            <w:r>
              <w:rPr>
                <w:noProof/>
                <w:webHidden/>
              </w:rPr>
              <w:fldChar w:fldCharType="end"/>
            </w:r>
          </w:hyperlink>
        </w:p>
        <w:p w:rsidR="00100430" w:rsidRDefault="00100430">
          <w:pPr>
            <w:pStyle w:val="TDC2"/>
            <w:tabs>
              <w:tab w:val="right" w:leader="dot" w:pos="9350"/>
            </w:tabs>
            <w:rPr>
              <w:rFonts w:asciiTheme="minorHAnsi" w:eastAsiaTheme="minorEastAsia" w:hAnsiTheme="minorHAnsi" w:cstheme="minorBidi"/>
              <w:noProof/>
              <w:color w:val="auto"/>
            </w:rPr>
          </w:pPr>
          <w:hyperlink w:anchor="_Toc471478826" w:history="1">
            <w:r w:rsidRPr="00900715">
              <w:rPr>
                <w:rStyle w:val="Hipervnculo"/>
                <w:noProof/>
              </w:rPr>
              <w:t>3.6 Generar una calibración</w:t>
            </w:r>
            <w:r>
              <w:rPr>
                <w:noProof/>
                <w:webHidden/>
              </w:rPr>
              <w:tab/>
            </w:r>
            <w:r>
              <w:rPr>
                <w:noProof/>
                <w:webHidden/>
              </w:rPr>
              <w:fldChar w:fldCharType="begin"/>
            </w:r>
            <w:r>
              <w:rPr>
                <w:noProof/>
                <w:webHidden/>
              </w:rPr>
              <w:instrText xml:space="preserve"> PAGEREF _Toc471478826 \h </w:instrText>
            </w:r>
            <w:r>
              <w:rPr>
                <w:noProof/>
                <w:webHidden/>
              </w:rPr>
            </w:r>
            <w:r>
              <w:rPr>
                <w:noProof/>
                <w:webHidden/>
              </w:rPr>
              <w:fldChar w:fldCharType="separate"/>
            </w:r>
            <w:r>
              <w:rPr>
                <w:noProof/>
                <w:webHidden/>
              </w:rPr>
              <w:t>17</w:t>
            </w:r>
            <w:r>
              <w:rPr>
                <w:noProof/>
                <w:webHidden/>
              </w:rPr>
              <w:fldChar w:fldCharType="end"/>
            </w:r>
          </w:hyperlink>
        </w:p>
        <w:p w:rsidR="00100430" w:rsidRDefault="00100430">
          <w:pPr>
            <w:pStyle w:val="TDC2"/>
            <w:tabs>
              <w:tab w:val="right" w:leader="dot" w:pos="9350"/>
            </w:tabs>
            <w:rPr>
              <w:rFonts w:asciiTheme="minorHAnsi" w:eastAsiaTheme="minorEastAsia" w:hAnsiTheme="minorHAnsi" w:cstheme="minorBidi"/>
              <w:noProof/>
              <w:color w:val="auto"/>
            </w:rPr>
          </w:pPr>
          <w:hyperlink w:anchor="_Toc471478827" w:history="1">
            <w:r w:rsidRPr="00900715">
              <w:rPr>
                <w:rStyle w:val="Hipervnculo"/>
                <w:noProof/>
              </w:rPr>
              <w:t>3.7 Calcular una concentración</w:t>
            </w:r>
            <w:r>
              <w:rPr>
                <w:noProof/>
                <w:webHidden/>
              </w:rPr>
              <w:tab/>
            </w:r>
            <w:r>
              <w:rPr>
                <w:noProof/>
                <w:webHidden/>
              </w:rPr>
              <w:fldChar w:fldCharType="begin"/>
            </w:r>
            <w:r>
              <w:rPr>
                <w:noProof/>
                <w:webHidden/>
              </w:rPr>
              <w:instrText xml:space="preserve"> PAGEREF _Toc471478827 \h </w:instrText>
            </w:r>
            <w:r>
              <w:rPr>
                <w:noProof/>
                <w:webHidden/>
              </w:rPr>
            </w:r>
            <w:r>
              <w:rPr>
                <w:noProof/>
                <w:webHidden/>
              </w:rPr>
              <w:fldChar w:fldCharType="separate"/>
            </w:r>
            <w:r>
              <w:rPr>
                <w:noProof/>
                <w:webHidden/>
              </w:rPr>
              <w:t>19</w:t>
            </w:r>
            <w:r>
              <w:rPr>
                <w:noProof/>
                <w:webHidden/>
              </w:rPr>
              <w:fldChar w:fldCharType="end"/>
            </w:r>
          </w:hyperlink>
        </w:p>
        <w:p w:rsidR="00100430" w:rsidRDefault="00100430">
          <w:pPr>
            <w:pStyle w:val="TDC2"/>
            <w:tabs>
              <w:tab w:val="right" w:leader="dot" w:pos="9350"/>
            </w:tabs>
            <w:rPr>
              <w:rFonts w:asciiTheme="minorHAnsi" w:eastAsiaTheme="minorEastAsia" w:hAnsiTheme="minorHAnsi" w:cstheme="minorBidi"/>
              <w:noProof/>
              <w:color w:val="auto"/>
            </w:rPr>
          </w:pPr>
          <w:hyperlink w:anchor="_Toc471478828" w:history="1">
            <w:r w:rsidRPr="00900715">
              <w:rPr>
                <w:rStyle w:val="Hipervnculo"/>
                <w:noProof/>
              </w:rPr>
              <w:t>3.8 Eliminar un Sample</w:t>
            </w:r>
            <w:r>
              <w:rPr>
                <w:noProof/>
                <w:webHidden/>
              </w:rPr>
              <w:tab/>
            </w:r>
            <w:r>
              <w:rPr>
                <w:noProof/>
                <w:webHidden/>
              </w:rPr>
              <w:fldChar w:fldCharType="begin"/>
            </w:r>
            <w:r>
              <w:rPr>
                <w:noProof/>
                <w:webHidden/>
              </w:rPr>
              <w:instrText xml:space="preserve"> PAGEREF _Toc471478828 \h </w:instrText>
            </w:r>
            <w:r>
              <w:rPr>
                <w:noProof/>
                <w:webHidden/>
              </w:rPr>
            </w:r>
            <w:r>
              <w:rPr>
                <w:noProof/>
                <w:webHidden/>
              </w:rPr>
              <w:fldChar w:fldCharType="separate"/>
            </w:r>
            <w:r>
              <w:rPr>
                <w:noProof/>
                <w:webHidden/>
              </w:rPr>
              <w:t>20</w:t>
            </w:r>
            <w:r>
              <w:rPr>
                <w:noProof/>
                <w:webHidden/>
              </w:rPr>
              <w:fldChar w:fldCharType="end"/>
            </w:r>
          </w:hyperlink>
        </w:p>
        <w:p w:rsidR="00100430" w:rsidRDefault="00100430">
          <w:pPr>
            <w:pStyle w:val="TDC2"/>
            <w:tabs>
              <w:tab w:val="right" w:leader="dot" w:pos="9350"/>
            </w:tabs>
            <w:rPr>
              <w:rFonts w:asciiTheme="minorHAnsi" w:eastAsiaTheme="minorEastAsia" w:hAnsiTheme="minorHAnsi" w:cstheme="minorBidi"/>
              <w:noProof/>
              <w:color w:val="auto"/>
            </w:rPr>
          </w:pPr>
          <w:hyperlink w:anchor="_Toc471478829" w:history="1">
            <w:r w:rsidRPr="00900715">
              <w:rPr>
                <w:rStyle w:val="Hipervnculo"/>
                <w:noProof/>
              </w:rPr>
              <w:t>3.9 Agregar un Sample</w:t>
            </w:r>
            <w:r>
              <w:rPr>
                <w:noProof/>
                <w:webHidden/>
              </w:rPr>
              <w:tab/>
            </w:r>
            <w:r>
              <w:rPr>
                <w:noProof/>
                <w:webHidden/>
              </w:rPr>
              <w:fldChar w:fldCharType="begin"/>
            </w:r>
            <w:r>
              <w:rPr>
                <w:noProof/>
                <w:webHidden/>
              </w:rPr>
              <w:instrText xml:space="preserve"> PAGEREF _Toc471478829 \h </w:instrText>
            </w:r>
            <w:r>
              <w:rPr>
                <w:noProof/>
                <w:webHidden/>
              </w:rPr>
            </w:r>
            <w:r>
              <w:rPr>
                <w:noProof/>
                <w:webHidden/>
              </w:rPr>
              <w:fldChar w:fldCharType="separate"/>
            </w:r>
            <w:r>
              <w:rPr>
                <w:noProof/>
                <w:webHidden/>
              </w:rPr>
              <w:t>22</w:t>
            </w:r>
            <w:r>
              <w:rPr>
                <w:noProof/>
                <w:webHidden/>
              </w:rPr>
              <w:fldChar w:fldCharType="end"/>
            </w:r>
          </w:hyperlink>
        </w:p>
        <w:p w:rsidR="00100430" w:rsidRDefault="00100430">
          <w:pPr>
            <w:pStyle w:val="TDC2"/>
            <w:tabs>
              <w:tab w:val="right" w:leader="dot" w:pos="9350"/>
            </w:tabs>
            <w:rPr>
              <w:rFonts w:asciiTheme="minorHAnsi" w:eastAsiaTheme="minorEastAsia" w:hAnsiTheme="minorHAnsi" w:cstheme="minorBidi"/>
              <w:noProof/>
              <w:color w:val="auto"/>
            </w:rPr>
          </w:pPr>
          <w:hyperlink w:anchor="_Toc471478830" w:history="1">
            <w:r w:rsidRPr="00900715">
              <w:rPr>
                <w:rStyle w:val="Hipervnculo"/>
                <w:noProof/>
              </w:rPr>
              <w:t>3.10 Eliminar Calibración</w:t>
            </w:r>
            <w:r>
              <w:rPr>
                <w:noProof/>
                <w:webHidden/>
              </w:rPr>
              <w:tab/>
            </w:r>
            <w:r>
              <w:rPr>
                <w:noProof/>
                <w:webHidden/>
              </w:rPr>
              <w:fldChar w:fldCharType="begin"/>
            </w:r>
            <w:r>
              <w:rPr>
                <w:noProof/>
                <w:webHidden/>
              </w:rPr>
              <w:instrText xml:space="preserve"> PAGEREF _Toc471478830 \h </w:instrText>
            </w:r>
            <w:r>
              <w:rPr>
                <w:noProof/>
                <w:webHidden/>
              </w:rPr>
            </w:r>
            <w:r>
              <w:rPr>
                <w:noProof/>
                <w:webHidden/>
              </w:rPr>
              <w:fldChar w:fldCharType="separate"/>
            </w:r>
            <w:r>
              <w:rPr>
                <w:noProof/>
                <w:webHidden/>
              </w:rPr>
              <w:t>22</w:t>
            </w:r>
            <w:r>
              <w:rPr>
                <w:noProof/>
                <w:webHidden/>
              </w:rPr>
              <w:fldChar w:fldCharType="end"/>
            </w:r>
          </w:hyperlink>
        </w:p>
        <w:p w:rsidR="00100430" w:rsidRDefault="00100430">
          <w:pPr>
            <w:pStyle w:val="TDC2"/>
            <w:tabs>
              <w:tab w:val="right" w:leader="dot" w:pos="9350"/>
            </w:tabs>
            <w:rPr>
              <w:rFonts w:asciiTheme="minorHAnsi" w:eastAsiaTheme="minorEastAsia" w:hAnsiTheme="minorHAnsi" w:cstheme="minorBidi"/>
              <w:noProof/>
              <w:color w:val="auto"/>
            </w:rPr>
          </w:pPr>
          <w:hyperlink w:anchor="_Toc471478831" w:history="1">
            <w:r w:rsidRPr="00900715">
              <w:rPr>
                <w:rStyle w:val="Hipervnculo"/>
                <w:noProof/>
              </w:rPr>
              <w:t>3.11 Eliminar Columna de concentración o absorbancia</w:t>
            </w:r>
            <w:r>
              <w:rPr>
                <w:noProof/>
                <w:webHidden/>
              </w:rPr>
              <w:tab/>
            </w:r>
            <w:r>
              <w:rPr>
                <w:noProof/>
                <w:webHidden/>
              </w:rPr>
              <w:fldChar w:fldCharType="begin"/>
            </w:r>
            <w:r>
              <w:rPr>
                <w:noProof/>
                <w:webHidden/>
              </w:rPr>
              <w:instrText xml:space="preserve"> PAGEREF _Toc471478831 \h </w:instrText>
            </w:r>
            <w:r>
              <w:rPr>
                <w:noProof/>
                <w:webHidden/>
              </w:rPr>
            </w:r>
            <w:r>
              <w:rPr>
                <w:noProof/>
                <w:webHidden/>
              </w:rPr>
              <w:fldChar w:fldCharType="separate"/>
            </w:r>
            <w:r>
              <w:rPr>
                <w:noProof/>
                <w:webHidden/>
              </w:rPr>
              <w:t>23</w:t>
            </w:r>
            <w:r>
              <w:rPr>
                <w:noProof/>
                <w:webHidden/>
              </w:rPr>
              <w:fldChar w:fldCharType="end"/>
            </w:r>
          </w:hyperlink>
        </w:p>
        <w:p w:rsidR="00100430" w:rsidRDefault="00100430">
          <w:pPr>
            <w:pStyle w:val="TDC2"/>
            <w:tabs>
              <w:tab w:val="right" w:leader="dot" w:pos="9350"/>
            </w:tabs>
            <w:rPr>
              <w:rFonts w:asciiTheme="minorHAnsi" w:eastAsiaTheme="minorEastAsia" w:hAnsiTheme="minorHAnsi" w:cstheme="minorBidi"/>
              <w:noProof/>
              <w:color w:val="auto"/>
            </w:rPr>
          </w:pPr>
          <w:hyperlink w:anchor="_Toc471478832" w:history="1">
            <w:r w:rsidRPr="00900715">
              <w:rPr>
                <w:rStyle w:val="Hipervnculo"/>
                <w:noProof/>
              </w:rPr>
              <w:t>3.11 Salir del programa</w:t>
            </w:r>
            <w:r>
              <w:rPr>
                <w:noProof/>
                <w:webHidden/>
              </w:rPr>
              <w:tab/>
            </w:r>
            <w:r>
              <w:rPr>
                <w:noProof/>
                <w:webHidden/>
              </w:rPr>
              <w:fldChar w:fldCharType="begin"/>
            </w:r>
            <w:r>
              <w:rPr>
                <w:noProof/>
                <w:webHidden/>
              </w:rPr>
              <w:instrText xml:space="preserve"> PAGEREF _Toc471478832 \h </w:instrText>
            </w:r>
            <w:r>
              <w:rPr>
                <w:noProof/>
                <w:webHidden/>
              </w:rPr>
            </w:r>
            <w:r>
              <w:rPr>
                <w:noProof/>
                <w:webHidden/>
              </w:rPr>
              <w:fldChar w:fldCharType="separate"/>
            </w:r>
            <w:r>
              <w:rPr>
                <w:noProof/>
                <w:webHidden/>
              </w:rPr>
              <w:t>24</w:t>
            </w:r>
            <w:r>
              <w:rPr>
                <w:noProof/>
                <w:webHidden/>
              </w:rPr>
              <w:fldChar w:fldCharType="end"/>
            </w:r>
          </w:hyperlink>
        </w:p>
        <w:p w:rsidR="00100430" w:rsidRDefault="00100430">
          <w:pPr>
            <w:pStyle w:val="TDC1"/>
            <w:tabs>
              <w:tab w:val="left" w:pos="440"/>
              <w:tab w:val="right" w:leader="dot" w:pos="9350"/>
            </w:tabs>
            <w:rPr>
              <w:rFonts w:asciiTheme="minorHAnsi" w:eastAsiaTheme="minorEastAsia" w:hAnsiTheme="minorHAnsi" w:cstheme="minorBidi"/>
              <w:noProof/>
              <w:color w:val="auto"/>
            </w:rPr>
          </w:pPr>
          <w:hyperlink w:anchor="_Toc471478833" w:history="1">
            <w:r w:rsidRPr="00900715">
              <w:rPr>
                <w:rStyle w:val="Hipervnculo"/>
                <w:noProof/>
              </w:rPr>
              <w:t>4.</w:t>
            </w:r>
            <w:r>
              <w:rPr>
                <w:rFonts w:asciiTheme="minorHAnsi" w:eastAsiaTheme="minorEastAsia" w:hAnsiTheme="minorHAnsi" w:cstheme="minorBidi"/>
                <w:noProof/>
                <w:color w:val="auto"/>
              </w:rPr>
              <w:tab/>
            </w:r>
            <w:r w:rsidRPr="00900715">
              <w:rPr>
                <w:rStyle w:val="Hipervnculo"/>
                <w:noProof/>
              </w:rPr>
              <w:t>Apéndice A: Glosario</w:t>
            </w:r>
            <w:r>
              <w:rPr>
                <w:noProof/>
                <w:webHidden/>
              </w:rPr>
              <w:tab/>
            </w:r>
            <w:r>
              <w:rPr>
                <w:noProof/>
                <w:webHidden/>
              </w:rPr>
              <w:fldChar w:fldCharType="begin"/>
            </w:r>
            <w:r>
              <w:rPr>
                <w:noProof/>
                <w:webHidden/>
              </w:rPr>
              <w:instrText xml:space="preserve"> PAGEREF _Toc471478833 \h </w:instrText>
            </w:r>
            <w:r>
              <w:rPr>
                <w:noProof/>
                <w:webHidden/>
              </w:rPr>
            </w:r>
            <w:r>
              <w:rPr>
                <w:noProof/>
                <w:webHidden/>
              </w:rPr>
              <w:fldChar w:fldCharType="separate"/>
            </w:r>
            <w:r>
              <w:rPr>
                <w:noProof/>
                <w:webHidden/>
              </w:rPr>
              <w:t>25</w:t>
            </w:r>
            <w:r>
              <w:rPr>
                <w:noProof/>
                <w:webHidden/>
              </w:rPr>
              <w:fldChar w:fldCharType="end"/>
            </w:r>
          </w:hyperlink>
        </w:p>
        <w:p w:rsidR="00E534D4" w:rsidRDefault="00E534D4">
          <w:r>
            <w:rPr>
              <w:b/>
              <w:bCs/>
              <w:lang w:val="es-ES"/>
            </w:rPr>
            <w:fldChar w:fldCharType="end"/>
          </w:r>
        </w:p>
      </w:sdtContent>
    </w:sdt>
    <w:p w:rsidR="0057200C" w:rsidRDefault="0057200C"/>
    <w:p w:rsidR="0057200C" w:rsidRDefault="0057200C"/>
    <w:p w:rsidR="0057200C" w:rsidRDefault="0057200C"/>
    <w:p w:rsidR="0057200C" w:rsidRDefault="00181BCD">
      <w:r>
        <w:br w:type="page"/>
      </w:r>
    </w:p>
    <w:p w:rsidR="0057200C" w:rsidRDefault="0057200C">
      <w:pPr>
        <w:widowControl w:val="0"/>
        <w:spacing w:line="276" w:lineRule="auto"/>
        <w:sectPr w:rsidR="0057200C">
          <w:type w:val="continuous"/>
          <w:pgSz w:w="12240" w:h="15840"/>
          <w:pgMar w:top="1440" w:right="1440" w:bottom="1440" w:left="1440" w:header="720" w:footer="720" w:gutter="0"/>
          <w:cols w:space="720"/>
        </w:sectPr>
      </w:pPr>
    </w:p>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E534D4">
      <w:pPr>
        <w:jc w:val="right"/>
      </w:pPr>
      <w:r>
        <w:rPr>
          <w:rFonts w:ascii="Arial" w:eastAsia="Arial" w:hAnsi="Arial" w:cs="Arial"/>
          <w:b/>
          <w:sz w:val="28"/>
          <w:szCs w:val="28"/>
        </w:rPr>
        <w:t>1.</w:t>
      </w:r>
      <w:r w:rsidR="00181BCD">
        <w:rPr>
          <w:rFonts w:ascii="Arial" w:eastAsia="Arial" w:hAnsi="Arial" w:cs="Arial"/>
          <w:b/>
          <w:sz w:val="28"/>
          <w:szCs w:val="28"/>
        </w:rPr>
        <w:tab/>
        <w:t>Información General</w:t>
      </w:r>
    </w:p>
    <w:p w:rsidR="0057200C" w:rsidRDefault="0057200C"/>
    <w:p w:rsidR="0057200C" w:rsidRDefault="0057200C"/>
    <w:p w:rsidR="0057200C" w:rsidRDefault="00181BCD">
      <w:r>
        <w:br w:type="page"/>
      </w:r>
    </w:p>
    <w:p w:rsidR="0057200C" w:rsidRDefault="0057200C">
      <w:pPr>
        <w:widowControl w:val="0"/>
        <w:spacing w:line="276" w:lineRule="auto"/>
        <w:sectPr w:rsidR="0057200C">
          <w:type w:val="continuous"/>
          <w:pgSz w:w="12240" w:h="15840"/>
          <w:pgMar w:top="1440" w:right="1440" w:bottom="1440" w:left="1440" w:header="720" w:footer="720" w:gutter="0"/>
          <w:cols w:space="720"/>
        </w:sectPr>
      </w:pPr>
    </w:p>
    <w:p w:rsidR="0057200C" w:rsidRDefault="00E534D4">
      <w:pPr>
        <w:pStyle w:val="Ttulo1"/>
        <w:numPr>
          <w:ilvl w:val="0"/>
          <w:numId w:val="2"/>
        </w:numPr>
        <w:ind w:hanging="720"/>
      </w:pPr>
      <w:bookmarkStart w:id="1" w:name="_gjdgxs" w:colFirst="0" w:colLast="0"/>
      <w:bookmarkStart w:id="2" w:name="_Toc471478813"/>
      <w:bookmarkEnd w:id="1"/>
      <w:r>
        <w:lastRenderedPageBreak/>
        <w:t>Información</w:t>
      </w:r>
      <w:r w:rsidR="00181BCD">
        <w:t xml:space="preserve"> General</w:t>
      </w:r>
      <w:bookmarkEnd w:id="2"/>
    </w:p>
    <w:p w:rsidR="0057200C" w:rsidRDefault="0057200C"/>
    <w:p w:rsidR="0057200C" w:rsidRDefault="00181BCD">
      <w:pPr>
        <w:pStyle w:val="Ttulo2"/>
        <w:numPr>
          <w:ilvl w:val="1"/>
          <w:numId w:val="2"/>
        </w:numPr>
      </w:pPr>
      <w:bookmarkStart w:id="3" w:name="_30j0zll" w:colFirst="0" w:colLast="0"/>
      <w:bookmarkStart w:id="4" w:name="_Toc471478814"/>
      <w:bookmarkEnd w:id="3"/>
      <w:r>
        <w:t>1.1</w:t>
      </w:r>
      <w:r>
        <w:tab/>
        <w:t>Resumen del Sistema</w:t>
      </w:r>
      <w:bookmarkEnd w:id="4"/>
    </w:p>
    <w:p w:rsidR="0057200C" w:rsidRDefault="0057200C">
      <w:pPr>
        <w:spacing w:before="60" w:after="60"/>
      </w:pPr>
    </w:p>
    <w:p w:rsidR="0057200C" w:rsidRDefault="00181BCD">
      <w:pPr>
        <w:spacing w:line="360" w:lineRule="auto"/>
        <w:jc w:val="both"/>
      </w:pPr>
      <w:r>
        <w:rPr>
          <w:sz w:val="24"/>
          <w:szCs w:val="24"/>
        </w:rPr>
        <w:t>El sistema MOLABS tiene como objetivo principal cuantificar las concentraciones de nitratos en muestras obtenidas por un hardware externo. Además, implementa funciones de análisis de datos y automatización en t</w:t>
      </w:r>
      <w:r>
        <w:rPr>
          <w:sz w:val="24"/>
          <w:szCs w:val="24"/>
        </w:rPr>
        <w:t>iempo real de estos mismos datos, con el fin de reflejar cambios importantes en estas concentraciones a tiempo. El sistema permite una alta manipulación de los datos, siendo esta una de las mayores funcionalidades y fortalezas del mismo.</w:t>
      </w:r>
    </w:p>
    <w:p w:rsidR="0057200C" w:rsidRDefault="00181BCD">
      <w:pPr>
        <w:spacing w:line="360" w:lineRule="auto"/>
        <w:jc w:val="both"/>
      </w:pPr>
      <w:r>
        <w:rPr>
          <w:sz w:val="24"/>
          <w:szCs w:val="24"/>
        </w:rPr>
        <w:tab/>
        <w:t>El sistema cuenta</w:t>
      </w:r>
      <w:r>
        <w:rPr>
          <w:sz w:val="24"/>
          <w:szCs w:val="24"/>
        </w:rPr>
        <w:t xml:space="preserve"> con un observador el cual se encarga de analizar los nuevos datos en tiempo real, estos se proyectan de forma visual en los gráficos y en las tablas de información.  Para el sistema existen tres tipos de usuarios, los cuales tienen diferentes funcionalida</w:t>
      </w:r>
      <w:r>
        <w:rPr>
          <w:sz w:val="24"/>
          <w:szCs w:val="24"/>
        </w:rPr>
        <w:t xml:space="preserve">des y privilegios según cada uno, estas diferencias se especificarán más adelante. </w:t>
      </w:r>
    </w:p>
    <w:p w:rsidR="0057200C" w:rsidRDefault="0057200C">
      <w:pPr>
        <w:spacing w:line="360" w:lineRule="auto"/>
        <w:jc w:val="both"/>
      </w:pPr>
    </w:p>
    <w:p w:rsidR="0057200C" w:rsidRDefault="0057200C">
      <w:pPr>
        <w:spacing w:before="60" w:after="60"/>
      </w:pPr>
    </w:p>
    <w:p w:rsidR="0057200C" w:rsidRDefault="0057200C">
      <w:pPr>
        <w:jc w:val="both"/>
      </w:pPr>
    </w:p>
    <w:p w:rsidR="0057200C" w:rsidRDefault="0057200C">
      <w:pPr>
        <w:jc w:val="both"/>
      </w:pPr>
    </w:p>
    <w:p w:rsidR="0057200C" w:rsidRDefault="0057200C">
      <w:pPr>
        <w:jc w:val="both"/>
      </w:pPr>
    </w:p>
    <w:p w:rsidR="0057200C" w:rsidRDefault="00181BCD">
      <w:r>
        <w:br w:type="page"/>
      </w:r>
    </w:p>
    <w:p w:rsidR="0057200C" w:rsidRDefault="0057200C">
      <w:pPr>
        <w:widowControl w:val="0"/>
        <w:spacing w:line="276" w:lineRule="auto"/>
        <w:sectPr w:rsidR="0057200C">
          <w:type w:val="continuous"/>
          <w:pgSz w:w="12240" w:h="15840"/>
          <w:pgMar w:top="1440" w:right="1440" w:bottom="1440" w:left="1440" w:header="720" w:footer="720" w:gutter="0"/>
          <w:cols w:space="720"/>
        </w:sectPr>
      </w:pPr>
    </w:p>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E534D4">
      <w:pPr>
        <w:jc w:val="right"/>
      </w:pPr>
      <w:r>
        <w:rPr>
          <w:rFonts w:ascii="Arial" w:eastAsia="Arial" w:hAnsi="Arial" w:cs="Arial"/>
          <w:b/>
          <w:sz w:val="28"/>
          <w:szCs w:val="28"/>
        </w:rPr>
        <w:t>2</w:t>
      </w:r>
      <w:r w:rsidR="00181BCD">
        <w:rPr>
          <w:rFonts w:ascii="Arial" w:eastAsia="Arial" w:hAnsi="Arial" w:cs="Arial"/>
          <w:b/>
          <w:sz w:val="28"/>
          <w:szCs w:val="28"/>
        </w:rPr>
        <w:tab/>
        <w:t>Resumen del sistema</w:t>
      </w:r>
    </w:p>
    <w:p w:rsidR="0057200C" w:rsidRDefault="0057200C"/>
    <w:p w:rsidR="0057200C" w:rsidRDefault="0057200C"/>
    <w:p w:rsidR="0057200C" w:rsidRDefault="00181BCD">
      <w:r>
        <w:br w:type="page"/>
      </w:r>
    </w:p>
    <w:p w:rsidR="0057200C" w:rsidRDefault="0057200C">
      <w:pPr>
        <w:widowControl w:val="0"/>
        <w:spacing w:line="276" w:lineRule="auto"/>
        <w:sectPr w:rsidR="0057200C">
          <w:type w:val="continuous"/>
          <w:pgSz w:w="12240" w:h="15840"/>
          <w:pgMar w:top="1440" w:right="1440" w:bottom="1440" w:left="1440" w:header="720" w:footer="720" w:gutter="0"/>
          <w:cols w:space="720"/>
        </w:sectPr>
      </w:pPr>
    </w:p>
    <w:p w:rsidR="0057200C" w:rsidRDefault="00181BCD">
      <w:pPr>
        <w:pStyle w:val="Ttulo1"/>
        <w:numPr>
          <w:ilvl w:val="0"/>
          <w:numId w:val="2"/>
        </w:numPr>
        <w:ind w:hanging="720"/>
      </w:pPr>
      <w:bookmarkStart w:id="5" w:name="_3dy6vkm" w:colFirst="0" w:colLast="0"/>
      <w:bookmarkStart w:id="6" w:name="_Toc471478815"/>
      <w:bookmarkEnd w:id="5"/>
      <w:r>
        <w:lastRenderedPageBreak/>
        <w:t>Resumen del sistema</w:t>
      </w:r>
      <w:bookmarkEnd w:id="6"/>
    </w:p>
    <w:p w:rsidR="0057200C" w:rsidRDefault="0057200C"/>
    <w:p w:rsidR="0057200C" w:rsidRDefault="00181BCD">
      <w:pPr>
        <w:pStyle w:val="Ttulo2"/>
        <w:numPr>
          <w:ilvl w:val="1"/>
          <w:numId w:val="2"/>
        </w:numPr>
        <w:jc w:val="both"/>
      </w:pPr>
      <w:bookmarkStart w:id="7" w:name="_1t3h5sf" w:colFirst="0" w:colLast="0"/>
      <w:bookmarkStart w:id="8" w:name="_Toc471478816"/>
      <w:bookmarkEnd w:id="7"/>
      <w:r>
        <w:t>2.1</w:t>
      </w:r>
      <w:r>
        <w:tab/>
        <w:t>Configuración del sistema</w:t>
      </w:r>
      <w:bookmarkEnd w:id="8"/>
    </w:p>
    <w:p w:rsidR="0057200C" w:rsidRDefault="0057200C">
      <w:pPr>
        <w:jc w:val="both"/>
      </w:pPr>
    </w:p>
    <w:p w:rsidR="0057200C" w:rsidRDefault="00181BCD">
      <w:pPr>
        <w:jc w:val="both"/>
      </w:pPr>
      <w:r>
        <w:t>Cada empleado utiliza una computadora única con el sistema operativo Windows y el ejecutable con la version mas nueva del sistema. El usuario debe tener un username y password en la base de datos para poder ingresar al sistema, por lo tanto se deberá tener</w:t>
      </w:r>
      <w:r>
        <w:t xml:space="preserve"> conexión a internet en todo momento para poder utilizar el sistema, esto por motivos de seguridad. </w:t>
      </w:r>
    </w:p>
    <w:p w:rsidR="0057200C" w:rsidRDefault="0057200C">
      <w:pPr>
        <w:jc w:val="both"/>
      </w:pPr>
    </w:p>
    <w:p w:rsidR="0057200C" w:rsidRDefault="00181BCD">
      <w:pPr>
        <w:jc w:val="both"/>
      </w:pPr>
      <w:r>
        <w:rPr>
          <w:noProof/>
        </w:rPr>
        <w:drawing>
          <wp:inline distT="114300" distB="114300" distL="114300" distR="114300">
            <wp:extent cx="5943600" cy="2184400"/>
            <wp:effectExtent l="0" t="0" r="0" b="0"/>
            <wp:docPr id="38" name="image76.png"/>
            <wp:cNvGraphicFramePr/>
            <a:graphic xmlns:a="http://schemas.openxmlformats.org/drawingml/2006/main">
              <a:graphicData uri="http://schemas.openxmlformats.org/drawingml/2006/picture">
                <pic:pic xmlns:pic="http://schemas.openxmlformats.org/drawingml/2006/picture">
                  <pic:nvPicPr>
                    <pic:cNvPr id="0" name="image76.png"/>
                    <pic:cNvPicPr preferRelativeResize="0"/>
                  </pic:nvPicPr>
                  <pic:blipFill>
                    <a:blip r:embed="rId11"/>
                    <a:srcRect/>
                    <a:stretch>
                      <a:fillRect/>
                    </a:stretch>
                  </pic:blipFill>
                  <pic:spPr>
                    <a:xfrm>
                      <a:off x="0" y="0"/>
                      <a:ext cx="5943600" cy="2184400"/>
                    </a:xfrm>
                    <a:prstGeom prst="rect">
                      <a:avLst/>
                    </a:prstGeom>
                    <a:ln/>
                  </pic:spPr>
                </pic:pic>
              </a:graphicData>
            </a:graphic>
          </wp:inline>
        </w:drawing>
      </w:r>
      <w:r>
        <w:t xml:space="preserve"> </w:t>
      </w:r>
    </w:p>
    <w:p w:rsidR="0057200C" w:rsidRDefault="0057200C">
      <w:pPr>
        <w:jc w:val="both"/>
      </w:pPr>
    </w:p>
    <w:p w:rsidR="0057200C" w:rsidRDefault="00181BCD">
      <w:pPr>
        <w:pStyle w:val="Ttulo2"/>
        <w:numPr>
          <w:ilvl w:val="1"/>
          <w:numId w:val="2"/>
        </w:numPr>
        <w:jc w:val="both"/>
      </w:pPr>
      <w:bookmarkStart w:id="9" w:name="_2s8eyo1" w:colFirst="0" w:colLast="0"/>
      <w:bookmarkStart w:id="10" w:name="_Toc471478817"/>
      <w:bookmarkEnd w:id="9"/>
      <w:r>
        <w:t>2.2</w:t>
      </w:r>
      <w:r>
        <w:tab/>
        <w:t>Niveles de acceso de los usuarios</w:t>
      </w:r>
      <w:bookmarkEnd w:id="10"/>
    </w:p>
    <w:p w:rsidR="0057200C" w:rsidRDefault="0057200C">
      <w:pPr>
        <w:jc w:val="both"/>
      </w:pPr>
    </w:p>
    <w:p w:rsidR="0057200C" w:rsidRDefault="00181BCD">
      <w:pPr>
        <w:jc w:val="both"/>
      </w:pPr>
      <w:r>
        <w:t>Existen tres tipos de niveles de usuarios, se describen a continuación en orden de mayor privilegios a menor: .</w:t>
      </w:r>
    </w:p>
    <w:p w:rsidR="0057200C" w:rsidRDefault="0057200C">
      <w:pPr>
        <w:jc w:val="both"/>
      </w:pPr>
    </w:p>
    <w:p w:rsidR="0057200C" w:rsidRDefault="00181BCD">
      <w:pPr>
        <w:numPr>
          <w:ilvl w:val="0"/>
          <w:numId w:val="1"/>
        </w:numPr>
        <w:ind w:hanging="360"/>
        <w:contextualSpacing/>
        <w:jc w:val="both"/>
      </w:pPr>
      <w:r>
        <w:t xml:space="preserve">Owner: el de </w:t>
      </w:r>
      <w:r w:rsidR="00E534D4">
        <w:t>mayores privilegios</w:t>
      </w:r>
      <w:r>
        <w:t>, puede manipular todos los datos y agregar nuevos users, administrator u owners.</w:t>
      </w:r>
    </w:p>
    <w:p w:rsidR="0057200C" w:rsidRDefault="00181BCD">
      <w:pPr>
        <w:numPr>
          <w:ilvl w:val="0"/>
          <w:numId w:val="1"/>
        </w:numPr>
        <w:ind w:hanging="360"/>
        <w:contextualSpacing/>
        <w:jc w:val="both"/>
      </w:pPr>
      <w:r>
        <w:t>Administrator: puede manipular los datos y crear nuevos users</w:t>
      </w:r>
    </w:p>
    <w:p w:rsidR="0057200C" w:rsidRDefault="00181BCD">
      <w:pPr>
        <w:numPr>
          <w:ilvl w:val="0"/>
          <w:numId w:val="1"/>
        </w:numPr>
        <w:ind w:hanging="360"/>
        <w:contextualSpacing/>
        <w:jc w:val="both"/>
      </w:pPr>
      <w:r>
        <w:t xml:space="preserve">Users: Solo pueden visualizar los datos de un safe file. </w:t>
      </w:r>
    </w:p>
    <w:p w:rsidR="0057200C" w:rsidRDefault="0057200C">
      <w:pPr>
        <w:jc w:val="both"/>
      </w:pPr>
    </w:p>
    <w:p w:rsidR="0057200C" w:rsidRDefault="0057200C"/>
    <w:p w:rsidR="0057200C" w:rsidRDefault="0057200C"/>
    <w:p w:rsidR="0057200C" w:rsidRDefault="00181BCD">
      <w:r>
        <w:br w:type="page"/>
      </w:r>
    </w:p>
    <w:p w:rsidR="0057200C" w:rsidRDefault="0057200C">
      <w:pPr>
        <w:widowControl w:val="0"/>
        <w:spacing w:line="276" w:lineRule="auto"/>
        <w:sectPr w:rsidR="0057200C">
          <w:type w:val="continuous"/>
          <w:pgSz w:w="12240" w:h="15840"/>
          <w:pgMar w:top="1440" w:right="1440" w:bottom="1440" w:left="1440" w:header="720" w:footer="720" w:gutter="0"/>
          <w:cols w:space="720"/>
        </w:sectPr>
      </w:pPr>
    </w:p>
    <w:p w:rsidR="0057200C" w:rsidRDefault="0057200C"/>
    <w:p w:rsidR="0057200C" w:rsidRDefault="0057200C">
      <w:pPr>
        <w:widowControl w:val="0"/>
        <w:spacing w:line="276" w:lineRule="auto"/>
        <w:sectPr w:rsidR="0057200C">
          <w:type w:val="continuous"/>
          <w:pgSz w:w="12240" w:h="15840"/>
          <w:pgMar w:top="1440" w:right="1440" w:bottom="1440" w:left="1440" w:header="720" w:footer="720" w:gutter="0"/>
          <w:cols w:space="720"/>
        </w:sectPr>
      </w:pPr>
    </w:p>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57200C"/>
    <w:p w:rsidR="0057200C" w:rsidRDefault="00181BCD">
      <w:pPr>
        <w:jc w:val="right"/>
      </w:pPr>
      <w:r>
        <w:rPr>
          <w:rFonts w:ascii="Arial" w:eastAsia="Arial" w:hAnsi="Arial" w:cs="Arial"/>
          <w:b/>
          <w:sz w:val="28"/>
          <w:szCs w:val="28"/>
        </w:rPr>
        <w:t>3.0</w:t>
      </w:r>
      <w:r>
        <w:rPr>
          <w:rFonts w:ascii="Arial" w:eastAsia="Arial" w:hAnsi="Arial" w:cs="Arial"/>
          <w:b/>
          <w:sz w:val="28"/>
          <w:szCs w:val="28"/>
        </w:rPr>
        <w:tab/>
        <w:t>Uso del sistema</w:t>
      </w:r>
    </w:p>
    <w:p w:rsidR="0057200C" w:rsidRDefault="0057200C"/>
    <w:p w:rsidR="0057200C" w:rsidRDefault="0057200C"/>
    <w:p w:rsidR="0057200C" w:rsidRDefault="00181BCD">
      <w:r>
        <w:br w:type="page"/>
      </w:r>
    </w:p>
    <w:p w:rsidR="0057200C" w:rsidRDefault="0057200C">
      <w:pPr>
        <w:widowControl w:val="0"/>
        <w:spacing w:line="276" w:lineRule="auto"/>
        <w:sectPr w:rsidR="0057200C">
          <w:type w:val="continuous"/>
          <w:pgSz w:w="12240" w:h="15840"/>
          <w:pgMar w:top="1440" w:right="1440" w:bottom="1440" w:left="1440" w:header="720" w:footer="720" w:gutter="0"/>
          <w:cols w:space="720"/>
        </w:sectPr>
      </w:pPr>
    </w:p>
    <w:p w:rsidR="0057200C" w:rsidRDefault="00181BCD">
      <w:pPr>
        <w:pStyle w:val="Ttulo1"/>
        <w:numPr>
          <w:ilvl w:val="0"/>
          <w:numId w:val="2"/>
        </w:numPr>
        <w:ind w:hanging="720"/>
        <w:jc w:val="both"/>
      </w:pPr>
      <w:bookmarkStart w:id="11" w:name="_3as4poj" w:colFirst="0" w:colLast="0"/>
      <w:bookmarkStart w:id="12" w:name="_Toc471478818"/>
      <w:bookmarkEnd w:id="11"/>
      <w:r>
        <w:lastRenderedPageBreak/>
        <w:t>Uso del sistema</w:t>
      </w:r>
      <w:bookmarkEnd w:id="12"/>
    </w:p>
    <w:p w:rsidR="0057200C" w:rsidRDefault="00181BCD">
      <w:pPr>
        <w:pStyle w:val="Ttulo2"/>
        <w:numPr>
          <w:ilvl w:val="1"/>
          <w:numId w:val="2"/>
        </w:numPr>
        <w:jc w:val="both"/>
      </w:pPr>
      <w:bookmarkStart w:id="13" w:name="_6b8rl221xlet" w:colFirst="0" w:colLast="0"/>
      <w:bookmarkStart w:id="14" w:name="_Toc471478819"/>
      <w:bookmarkEnd w:id="13"/>
      <w:r>
        <w:t>3.1</w:t>
      </w:r>
      <w:r>
        <w:tab/>
        <w:t xml:space="preserve">Inicio de </w:t>
      </w:r>
      <w:r w:rsidR="00E534D4">
        <w:t>sesión</w:t>
      </w:r>
      <w:bookmarkEnd w:id="14"/>
    </w:p>
    <w:p w:rsidR="0057200C" w:rsidRDefault="0057200C">
      <w:pPr>
        <w:numPr>
          <w:ilvl w:val="2"/>
          <w:numId w:val="2"/>
        </w:numPr>
        <w:contextualSpacing/>
      </w:pPr>
    </w:p>
    <w:p w:rsidR="0057200C" w:rsidRDefault="00181BCD">
      <w:r>
        <w:rPr>
          <w:noProof/>
        </w:rPr>
        <w:drawing>
          <wp:inline distT="114300" distB="114300" distL="114300" distR="114300">
            <wp:extent cx="5943600" cy="4521200"/>
            <wp:effectExtent l="0" t="0" r="0" b="0"/>
            <wp:docPr id="24" name="image61.png"/>
            <wp:cNvGraphicFramePr/>
            <a:graphic xmlns:a="http://schemas.openxmlformats.org/drawingml/2006/main">
              <a:graphicData uri="http://schemas.openxmlformats.org/drawingml/2006/picture">
                <pic:pic xmlns:pic="http://schemas.openxmlformats.org/drawingml/2006/picture">
                  <pic:nvPicPr>
                    <pic:cNvPr id="0" name="image61.png"/>
                    <pic:cNvPicPr preferRelativeResize="0"/>
                  </pic:nvPicPr>
                  <pic:blipFill>
                    <a:blip r:embed="rId12"/>
                    <a:srcRect/>
                    <a:stretch>
                      <a:fillRect/>
                    </a:stretch>
                  </pic:blipFill>
                  <pic:spPr>
                    <a:xfrm>
                      <a:off x="0" y="0"/>
                      <a:ext cx="5943600" cy="4521200"/>
                    </a:xfrm>
                    <a:prstGeom prst="rect">
                      <a:avLst/>
                    </a:prstGeom>
                    <a:ln/>
                  </pic:spPr>
                </pic:pic>
              </a:graphicData>
            </a:graphic>
          </wp:inline>
        </w:drawing>
      </w:r>
    </w:p>
    <w:p w:rsidR="0057200C" w:rsidRDefault="0057200C"/>
    <w:p w:rsidR="0057200C" w:rsidRDefault="00181BCD">
      <w:r>
        <w:t>Al iniciar el programa esta sera la primera vista que se tendra. Se debe ingresar el usuario y el password que se le asignó para poder ingresar. Posteriormente se le da click en el botón de Sign In para que el sistema pueda verificar que sus credenciales f</w:t>
      </w:r>
      <w:r>
        <w:t>ueron correctos</w:t>
      </w:r>
    </w:p>
    <w:p w:rsidR="0057200C" w:rsidRDefault="0057200C"/>
    <w:p w:rsidR="0057200C" w:rsidRDefault="00181BCD">
      <w:r>
        <w:t>(TIP: se puede presionar la tecla ENTER del teclado en lugar de hacerle click)</w:t>
      </w:r>
    </w:p>
    <w:p w:rsidR="0057200C" w:rsidRDefault="0057200C"/>
    <w:p w:rsidR="0057200C" w:rsidRDefault="00181BCD">
      <w:r>
        <w:t>En caso de que no ingrese correctamente sus credenciales obtendrá la siguiente pantalla:</w:t>
      </w:r>
    </w:p>
    <w:p w:rsidR="0057200C" w:rsidRDefault="00181BCD">
      <w:r>
        <w:rPr>
          <w:noProof/>
        </w:rPr>
        <w:lastRenderedPageBreak/>
        <w:drawing>
          <wp:inline distT="114300" distB="114300" distL="114300" distR="114300">
            <wp:extent cx="3371850" cy="1085850"/>
            <wp:effectExtent l="0" t="0" r="0" b="0"/>
            <wp:docPr id="39" name="image77.png"/>
            <wp:cNvGraphicFramePr/>
            <a:graphic xmlns:a="http://schemas.openxmlformats.org/drawingml/2006/main">
              <a:graphicData uri="http://schemas.openxmlformats.org/drawingml/2006/picture">
                <pic:pic xmlns:pic="http://schemas.openxmlformats.org/drawingml/2006/picture">
                  <pic:nvPicPr>
                    <pic:cNvPr id="0" name="image77.png"/>
                    <pic:cNvPicPr preferRelativeResize="0"/>
                  </pic:nvPicPr>
                  <pic:blipFill>
                    <a:blip r:embed="rId13"/>
                    <a:srcRect/>
                    <a:stretch>
                      <a:fillRect/>
                    </a:stretch>
                  </pic:blipFill>
                  <pic:spPr>
                    <a:xfrm>
                      <a:off x="0" y="0"/>
                      <a:ext cx="3371850" cy="1085850"/>
                    </a:xfrm>
                    <a:prstGeom prst="rect">
                      <a:avLst/>
                    </a:prstGeom>
                    <a:ln/>
                  </pic:spPr>
                </pic:pic>
              </a:graphicData>
            </a:graphic>
          </wp:inline>
        </w:drawing>
      </w:r>
    </w:p>
    <w:p w:rsidR="0057200C" w:rsidRDefault="0057200C"/>
    <w:p w:rsidR="0057200C" w:rsidRDefault="0057200C"/>
    <w:p w:rsidR="0057200C" w:rsidRDefault="00181BCD">
      <w:pPr>
        <w:pStyle w:val="Ttulo2"/>
        <w:numPr>
          <w:ilvl w:val="1"/>
          <w:numId w:val="2"/>
        </w:numPr>
        <w:contextualSpacing/>
        <w:jc w:val="both"/>
      </w:pPr>
      <w:bookmarkStart w:id="15" w:name="_uwqg849wvukv" w:colFirst="0" w:colLast="0"/>
      <w:bookmarkStart w:id="16" w:name="_Toc471478820"/>
      <w:bookmarkEnd w:id="15"/>
      <w:r>
        <w:t>3.2</w:t>
      </w:r>
      <w:r>
        <w:tab/>
        <w:t>Agregar Archivos</w:t>
      </w:r>
      <w:bookmarkEnd w:id="16"/>
    </w:p>
    <w:p w:rsidR="0057200C" w:rsidRDefault="0057200C">
      <w:pPr>
        <w:numPr>
          <w:ilvl w:val="1"/>
          <w:numId w:val="2"/>
        </w:numPr>
        <w:contextualSpacing/>
      </w:pPr>
    </w:p>
    <w:p w:rsidR="0057200C" w:rsidRDefault="00181BCD" w:rsidP="00E534D4">
      <w:pPr>
        <w:pStyle w:val="Sinespaciado"/>
      </w:pPr>
      <w:bookmarkStart w:id="17" w:name="_bg3evuza8al0" w:colFirst="0" w:colLast="0"/>
      <w:bookmarkEnd w:id="17"/>
      <w:r>
        <w:t>Cuando ya ha ingresado con el usuario respec</w:t>
      </w:r>
      <w:r>
        <w:t>tivo, se le presenta la pantalla base del sistema, la mayoría de las funcionalidades se llevarán a cabo en esta pantalla. Para agregar archivos se debe presionar este botón</w:t>
      </w:r>
    </w:p>
    <w:p w:rsidR="00E534D4" w:rsidRDefault="00E534D4" w:rsidP="00E534D4">
      <w:pPr>
        <w:pStyle w:val="Sinespaciado"/>
      </w:pPr>
    </w:p>
    <w:p w:rsidR="0057200C" w:rsidRDefault="00E534D4" w:rsidP="00E534D4">
      <w:pPr>
        <w:pStyle w:val="Sinespaciado"/>
      </w:pPr>
      <w:bookmarkStart w:id="18" w:name="_b7jgcoa9f0k4" w:colFirst="0" w:colLast="0"/>
      <w:bookmarkStart w:id="19" w:name="_Toc471478594"/>
      <w:bookmarkEnd w:id="18"/>
      <w:r>
        <w:rPr>
          <w:noProof/>
        </w:rPr>
        <w:drawing>
          <wp:inline distT="114300" distB="114300" distL="114300" distR="114300" wp14:anchorId="2C12098D" wp14:editId="4B052A55">
            <wp:extent cx="5943600" cy="3352800"/>
            <wp:effectExtent l="0" t="0" r="0" b="0"/>
            <wp:docPr id="18" name="image55.png"/>
            <wp:cNvGraphicFramePr/>
            <a:graphic xmlns:a="http://schemas.openxmlformats.org/drawingml/2006/main">
              <a:graphicData uri="http://schemas.openxmlformats.org/drawingml/2006/picture">
                <pic:pic xmlns:pic="http://schemas.openxmlformats.org/drawingml/2006/picture">
                  <pic:nvPicPr>
                    <pic:cNvPr id="0" name="image55.png"/>
                    <pic:cNvPicPr preferRelativeResize="0"/>
                  </pic:nvPicPr>
                  <pic:blipFill>
                    <a:blip r:embed="rId14"/>
                    <a:srcRect/>
                    <a:stretch>
                      <a:fillRect/>
                    </a:stretch>
                  </pic:blipFill>
                  <pic:spPr>
                    <a:xfrm>
                      <a:off x="0" y="0"/>
                      <a:ext cx="5943600" cy="3352800"/>
                    </a:xfrm>
                    <a:prstGeom prst="rect">
                      <a:avLst/>
                    </a:prstGeom>
                    <a:ln/>
                  </pic:spPr>
                </pic:pic>
              </a:graphicData>
            </a:graphic>
          </wp:inline>
        </w:drawing>
      </w:r>
      <w:bookmarkEnd w:id="19"/>
    </w:p>
    <w:p w:rsidR="00E534D4" w:rsidRDefault="00181BCD" w:rsidP="00E534D4">
      <w:pPr>
        <w:pStyle w:val="Sinespaciado"/>
      </w:pPr>
      <w:bookmarkStart w:id="20" w:name="_aera5mlovz7p" w:colFirst="0" w:colLast="0"/>
      <w:bookmarkEnd w:id="20"/>
      <w:r>
        <w:t xml:space="preserve"> </w:t>
      </w:r>
      <w:bookmarkStart w:id="21" w:name="_Toc471478595"/>
    </w:p>
    <w:p w:rsidR="0057200C" w:rsidRDefault="00181BCD" w:rsidP="00E534D4">
      <w:pPr>
        <w:pStyle w:val="Sinespaciado"/>
      </w:pPr>
      <w:r>
        <w:t>o por medio del toolbar acceder a esta opción:</w:t>
      </w:r>
      <w:bookmarkEnd w:id="21"/>
    </w:p>
    <w:p w:rsidR="0057200C" w:rsidRDefault="0057200C"/>
    <w:p w:rsidR="0057200C" w:rsidRDefault="0057200C"/>
    <w:p w:rsidR="0057200C" w:rsidRDefault="00181BCD">
      <w:r>
        <w:rPr>
          <w:noProof/>
        </w:rPr>
        <w:lastRenderedPageBreak/>
        <w:drawing>
          <wp:inline distT="114300" distB="114300" distL="114300" distR="114300">
            <wp:extent cx="3162300" cy="2876550"/>
            <wp:effectExtent l="0" t="0" r="0" b="0"/>
            <wp:docPr id="36" name="image73.png"/>
            <wp:cNvGraphicFramePr/>
            <a:graphic xmlns:a="http://schemas.openxmlformats.org/drawingml/2006/main">
              <a:graphicData uri="http://schemas.openxmlformats.org/drawingml/2006/picture">
                <pic:pic xmlns:pic="http://schemas.openxmlformats.org/drawingml/2006/picture">
                  <pic:nvPicPr>
                    <pic:cNvPr id="0" name="image73.png"/>
                    <pic:cNvPicPr preferRelativeResize="0"/>
                  </pic:nvPicPr>
                  <pic:blipFill>
                    <a:blip r:embed="rId15"/>
                    <a:srcRect/>
                    <a:stretch>
                      <a:fillRect/>
                    </a:stretch>
                  </pic:blipFill>
                  <pic:spPr>
                    <a:xfrm>
                      <a:off x="0" y="0"/>
                      <a:ext cx="3162300" cy="2876550"/>
                    </a:xfrm>
                    <a:prstGeom prst="rect">
                      <a:avLst/>
                    </a:prstGeom>
                    <a:ln/>
                  </pic:spPr>
                </pic:pic>
              </a:graphicData>
            </a:graphic>
          </wp:inline>
        </w:drawing>
      </w:r>
    </w:p>
    <w:p w:rsidR="0057200C" w:rsidRDefault="0057200C"/>
    <w:p w:rsidR="0057200C" w:rsidRDefault="00181BCD">
      <w:r>
        <w:t>El sistema le abrirá un expl</w:t>
      </w:r>
      <w:r>
        <w:t xml:space="preserve">orador de archivos para que seleccione el o los archivos que desee cargar. </w:t>
      </w:r>
    </w:p>
    <w:p w:rsidR="0057200C" w:rsidRDefault="0057200C"/>
    <w:p w:rsidR="0057200C" w:rsidRDefault="00181BCD">
      <w:r>
        <w:t>(TIP: Puede seleccionar más de un archivo con la tecla shift y el sistema los cargara, no tiene que ir de uno en uno)</w:t>
      </w:r>
    </w:p>
    <w:p w:rsidR="0057200C" w:rsidRDefault="0057200C"/>
    <w:p w:rsidR="0057200C" w:rsidRDefault="00181BCD">
      <w:r>
        <w:rPr>
          <w:noProof/>
        </w:rPr>
        <w:drawing>
          <wp:inline distT="114300" distB="114300" distL="114300" distR="114300">
            <wp:extent cx="5076825" cy="3390900"/>
            <wp:effectExtent l="0" t="0" r="0" b="0"/>
            <wp:docPr id="26" name="image63.png"/>
            <wp:cNvGraphicFramePr/>
            <a:graphic xmlns:a="http://schemas.openxmlformats.org/drawingml/2006/main">
              <a:graphicData uri="http://schemas.openxmlformats.org/drawingml/2006/picture">
                <pic:pic xmlns:pic="http://schemas.openxmlformats.org/drawingml/2006/picture">
                  <pic:nvPicPr>
                    <pic:cNvPr id="0" name="image63.png"/>
                    <pic:cNvPicPr preferRelativeResize="0"/>
                  </pic:nvPicPr>
                  <pic:blipFill>
                    <a:blip r:embed="rId16"/>
                    <a:srcRect/>
                    <a:stretch>
                      <a:fillRect/>
                    </a:stretch>
                  </pic:blipFill>
                  <pic:spPr>
                    <a:xfrm>
                      <a:off x="0" y="0"/>
                      <a:ext cx="5076825" cy="3390900"/>
                    </a:xfrm>
                    <a:prstGeom prst="rect">
                      <a:avLst/>
                    </a:prstGeom>
                    <a:ln/>
                  </pic:spPr>
                </pic:pic>
              </a:graphicData>
            </a:graphic>
          </wp:inline>
        </w:drawing>
      </w:r>
    </w:p>
    <w:p w:rsidR="0057200C" w:rsidRDefault="00181BCD">
      <w:r>
        <w:lastRenderedPageBreak/>
        <w:t>Tras haber realizado este paso, su tabla principal debería</w:t>
      </w:r>
      <w:r>
        <w:t xml:space="preserve"> tener los datos básicos de el o los archivos que seleccionó.</w:t>
      </w:r>
    </w:p>
    <w:p w:rsidR="0057200C" w:rsidRDefault="0057200C"/>
    <w:p w:rsidR="0057200C" w:rsidRDefault="00181BCD">
      <w:r>
        <w:rPr>
          <w:noProof/>
        </w:rPr>
        <w:drawing>
          <wp:inline distT="114300" distB="114300" distL="114300" distR="114300">
            <wp:extent cx="5943600" cy="1308100"/>
            <wp:effectExtent l="0" t="0" r="0" b="0"/>
            <wp:docPr id="20" name="image57.png"/>
            <wp:cNvGraphicFramePr/>
            <a:graphic xmlns:a="http://schemas.openxmlformats.org/drawingml/2006/main">
              <a:graphicData uri="http://schemas.openxmlformats.org/drawingml/2006/picture">
                <pic:pic xmlns:pic="http://schemas.openxmlformats.org/drawingml/2006/picture">
                  <pic:nvPicPr>
                    <pic:cNvPr id="0" name="image57.png"/>
                    <pic:cNvPicPr preferRelativeResize="0"/>
                  </pic:nvPicPr>
                  <pic:blipFill>
                    <a:blip r:embed="rId17"/>
                    <a:srcRect/>
                    <a:stretch>
                      <a:fillRect/>
                    </a:stretch>
                  </pic:blipFill>
                  <pic:spPr>
                    <a:xfrm>
                      <a:off x="0" y="0"/>
                      <a:ext cx="5943600" cy="1308100"/>
                    </a:xfrm>
                    <a:prstGeom prst="rect">
                      <a:avLst/>
                    </a:prstGeom>
                    <a:ln/>
                  </pic:spPr>
                </pic:pic>
              </a:graphicData>
            </a:graphic>
          </wp:inline>
        </w:drawing>
      </w:r>
    </w:p>
    <w:p w:rsidR="0057200C" w:rsidRDefault="0057200C"/>
    <w:p w:rsidR="0057200C" w:rsidRDefault="00181BCD">
      <w:r>
        <w:t>(TIP: si ya se tien</w:t>
      </w:r>
      <w:r w:rsidR="00E534D4">
        <w:t>en columnas de absorbancias o co</w:t>
      </w:r>
      <w:r>
        <w:t>n</w:t>
      </w:r>
      <w:r w:rsidR="00E534D4">
        <w:t>cen</w:t>
      </w:r>
      <w:r>
        <w:t>traciones calculadas al cargar nuevos archivos se calculan estos datos automáticamente.)</w:t>
      </w:r>
    </w:p>
    <w:p w:rsidR="0057200C" w:rsidRDefault="0057200C"/>
    <w:p w:rsidR="0057200C" w:rsidRDefault="00181BCD">
      <w:pPr>
        <w:pStyle w:val="Ttulo2"/>
        <w:numPr>
          <w:ilvl w:val="1"/>
          <w:numId w:val="2"/>
        </w:numPr>
        <w:contextualSpacing/>
        <w:jc w:val="both"/>
      </w:pPr>
      <w:bookmarkStart w:id="22" w:name="_67fj5xa5s9e8" w:colFirst="0" w:colLast="0"/>
      <w:bookmarkStart w:id="23" w:name="_Toc471478821"/>
      <w:bookmarkEnd w:id="22"/>
      <w:r>
        <w:t>3.2</w:t>
      </w:r>
      <w:r>
        <w:tab/>
        <w:t>Observar Carpeta</w:t>
      </w:r>
      <w:bookmarkEnd w:id="23"/>
    </w:p>
    <w:p w:rsidR="0057200C" w:rsidRDefault="0057200C">
      <w:pPr>
        <w:numPr>
          <w:ilvl w:val="1"/>
          <w:numId w:val="2"/>
        </w:numPr>
        <w:contextualSpacing/>
      </w:pPr>
    </w:p>
    <w:p w:rsidR="0057200C" w:rsidRDefault="00181BCD">
      <w:r>
        <w:t>Para que el sistema esté cargando archivos en tiempo real se debe especificar una carpeta en la cual estarán llegando los nuevos archivos. Estos archivos se irán cargando al sistema conforme se van agregando a la carpeta. Para iniciar se debe ir a la venta</w:t>
      </w:r>
      <w:r>
        <w:t xml:space="preserve">na del Observer, que puede ser accedida por el menú de tools: </w:t>
      </w:r>
    </w:p>
    <w:p w:rsidR="0057200C" w:rsidRDefault="00181BCD">
      <w:r>
        <w:rPr>
          <w:noProof/>
        </w:rPr>
        <w:drawing>
          <wp:inline distT="114300" distB="114300" distL="114300" distR="114300">
            <wp:extent cx="5943600" cy="3352800"/>
            <wp:effectExtent l="0" t="0" r="0" b="0"/>
            <wp:docPr id="16"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8"/>
                    <a:srcRect/>
                    <a:stretch>
                      <a:fillRect/>
                    </a:stretch>
                  </pic:blipFill>
                  <pic:spPr>
                    <a:xfrm>
                      <a:off x="0" y="0"/>
                      <a:ext cx="5943600" cy="3352800"/>
                    </a:xfrm>
                    <a:prstGeom prst="rect">
                      <a:avLst/>
                    </a:prstGeom>
                    <a:ln/>
                  </pic:spPr>
                </pic:pic>
              </a:graphicData>
            </a:graphic>
          </wp:inline>
        </w:drawing>
      </w:r>
      <w:r>
        <w:t xml:space="preserve"> </w:t>
      </w:r>
    </w:p>
    <w:p w:rsidR="0057200C" w:rsidRDefault="0057200C"/>
    <w:p w:rsidR="0057200C" w:rsidRDefault="00181BCD">
      <w:r>
        <w:rPr>
          <w:noProof/>
        </w:rPr>
        <w:lastRenderedPageBreak/>
        <w:drawing>
          <wp:inline distT="114300" distB="114300" distL="114300" distR="114300">
            <wp:extent cx="4629150" cy="1647825"/>
            <wp:effectExtent l="0" t="0" r="0" b="0"/>
            <wp:docPr id="17" name="image54.png"/>
            <wp:cNvGraphicFramePr/>
            <a:graphic xmlns:a="http://schemas.openxmlformats.org/drawingml/2006/main">
              <a:graphicData uri="http://schemas.openxmlformats.org/drawingml/2006/picture">
                <pic:pic xmlns:pic="http://schemas.openxmlformats.org/drawingml/2006/picture">
                  <pic:nvPicPr>
                    <pic:cNvPr id="0" name="image54.png"/>
                    <pic:cNvPicPr preferRelativeResize="0"/>
                  </pic:nvPicPr>
                  <pic:blipFill>
                    <a:blip r:embed="rId19"/>
                    <a:srcRect/>
                    <a:stretch>
                      <a:fillRect/>
                    </a:stretch>
                  </pic:blipFill>
                  <pic:spPr>
                    <a:xfrm>
                      <a:off x="0" y="0"/>
                      <a:ext cx="4629150" cy="1647825"/>
                    </a:xfrm>
                    <a:prstGeom prst="rect">
                      <a:avLst/>
                    </a:prstGeom>
                    <a:ln/>
                  </pic:spPr>
                </pic:pic>
              </a:graphicData>
            </a:graphic>
          </wp:inline>
        </w:drawing>
      </w:r>
    </w:p>
    <w:p w:rsidR="0057200C" w:rsidRDefault="0057200C"/>
    <w:p w:rsidR="0057200C" w:rsidRDefault="0057200C"/>
    <w:p w:rsidR="0057200C" w:rsidRDefault="00181BCD">
      <w:r>
        <w:t xml:space="preserve">En esta nueva pantalla se puede iniciar y detener el observer o también elegir la carpeta a observar por medio del botón browse. </w:t>
      </w:r>
      <w:r w:rsidR="00E534D4">
        <w:t>Después</w:t>
      </w:r>
      <w:r>
        <w:t xml:space="preserve"> de seleccionar la carpeta el sistema mostrara lo</w:t>
      </w:r>
      <w:r>
        <w:t xml:space="preserve"> siguiente:</w:t>
      </w:r>
    </w:p>
    <w:p w:rsidR="0057200C" w:rsidRDefault="0057200C"/>
    <w:p w:rsidR="0057200C" w:rsidRDefault="00181BCD">
      <w:r>
        <w:rPr>
          <w:noProof/>
        </w:rPr>
        <w:drawing>
          <wp:inline distT="114300" distB="114300" distL="114300" distR="114300">
            <wp:extent cx="4629150" cy="1647825"/>
            <wp:effectExtent l="0" t="0" r="0" b="0"/>
            <wp:docPr id="12"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0"/>
                    <a:srcRect/>
                    <a:stretch>
                      <a:fillRect/>
                    </a:stretch>
                  </pic:blipFill>
                  <pic:spPr>
                    <a:xfrm>
                      <a:off x="0" y="0"/>
                      <a:ext cx="4629150" cy="1647825"/>
                    </a:xfrm>
                    <a:prstGeom prst="rect">
                      <a:avLst/>
                    </a:prstGeom>
                    <a:ln/>
                  </pic:spPr>
                </pic:pic>
              </a:graphicData>
            </a:graphic>
          </wp:inline>
        </w:drawing>
      </w:r>
    </w:p>
    <w:p w:rsidR="0057200C" w:rsidRDefault="0057200C"/>
    <w:p w:rsidR="0057200C" w:rsidRDefault="00181BCD">
      <w:pPr>
        <w:pStyle w:val="Ttulo2"/>
        <w:numPr>
          <w:ilvl w:val="1"/>
          <w:numId w:val="2"/>
        </w:numPr>
        <w:contextualSpacing/>
        <w:jc w:val="both"/>
      </w:pPr>
      <w:bookmarkStart w:id="24" w:name="_54krxlxsfn7g" w:colFirst="0" w:colLast="0"/>
      <w:bookmarkStart w:id="25" w:name="_Toc471478822"/>
      <w:bookmarkEnd w:id="24"/>
      <w:r>
        <w:t>3.2.1</w:t>
      </w:r>
      <w:r>
        <w:tab/>
        <w:t>Iniciar el Observador</w:t>
      </w:r>
      <w:bookmarkEnd w:id="25"/>
    </w:p>
    <w:p w:rsidR="0057200C" w:rsidRDefault="0057200C"/>
    <w:p w:rsidR="0057200C" w:rsidRDefault="00181BCD">
      <w:r>
        <w:t xml:space="preserve">En la misma pantalla anterior se puede presionar el </w:t>
      </w:r>
      <w:r w:rsidR="00E534D4">
        <w:t>botón</w:t>
      </w:r>
      <w:r>
        <w:t xml:space="preserve"> Start para iniciar el observador. </w:t>
      </w:r>
      <w:r w:rsidR="00E534D4">
        <w:t>También</w:t>
      </w:r>
      <w:r>
        <w:t xml:space="preserve"> se puede hacer por medio del </w:t>
      </w:r>
      <w:r w:rsidR="00E534D4">
        <w:t>menú</w:t>
      </w:r>
      <w:r>
        <w:t xml:space="preserve"> de Tools:</w:t>
      </w:r>
    </w:p>
    <w:p w:rsidR="0057200C" w:rsidRDefault="0057200C"/>
    <w:p w:rsidR="0057200C" w:rsidRDefault="00181BCD">
      <w:r>
        <w:rPr>
          <w:noProof/>
        </w:rPr>
        <w:lastRenderedPageBreak/>
        <w:drawing>
          <wp:inline distT="114300" distB="114300" distL="114300" distR="114300">
            <wp:extent cx="4524375" cy="3743325"/>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21"/>
                    <a:srcRect/>
                    <a:stretch>
                      <a:fillRect/>
                    </a:stretch>
                  </pic:blipFill>
                  <pic:spPr>
                    <a:xfrm>
                      <a:off x="0" y="0"/>
                      <a:ext cx="4524375" cy="3743325"/>
                    </a:xfrm>
                    <a:prstGeom prst="rect">
                      <a:avLst/>
                    </a:prstGeom>
                    <a:ln/>
                  </pic:spPr>
                </pic:pic>
              </a:graphicData>
            </a:graphic>
          </wp:inline>
        </w:drawing>
      </w:r>
    </w:p>
    <w:p w:rsidR="0057200C" w:rsidRDefault="00181BCD">
      <w:r>
        <w:t>Cabe destacar que la apariencia cambia de color y un tag aparece</w:t>
      </w:r>
      <w:r>
        <w:t xml:space="preserve"> en la parte superior de la pantalla para reflejar que el observador </w:t>
      </w:r>
      <w:r w:rsidR="00E534D4">
        <w:t>está</w:t>
      </w:r>
      <w:r>
        <w:t xml:space="preserve"> corriendo.</w:t>
      </w:r>
    </w:p>
    <w:p w:rsidR="0057200C" w:rsidRDefault="0057200C"/>
    <w:p w:rsidR="0057200C" w:rsidRDefault="00181BCD">
      <w:r>
        <w:rPr>
          <w:noProof/>
        </w:rPr>
        <w:drawing>
          <wp:inline distT="114300" distB="114300" distL="114300" distR="114300">
            <wp:extent cx="5943600" cy="28321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943600" cy="2832100"/>
                    </a:xfrm>
                    <a:prstGeom prst="rect">
                      <a:avLst/>
                    </a:prstGeom>
                    <a:ln/>
                  </pic:spPr>
                </pic:pic>
              </a:graphicData>
            </a:graphic>
          </wp:inline>
        </w:drawing>
      </w:r>
    </w:p>
    <w:p w:rsidR="0057200C" w:rsidRDefault="0057200C"/>
    <w:p w:rsidR="0057200C" w:rsidRDefault="00E534D4">
      <w:pPr>
        <w:pStyle w:val="Ttulo2"/>
        <w:numPr>
          <w:ilvl w:val="1"/>
          <w:numId w:val="2"/>
        </w:numPr>
        <w:contextualSpacing/>
        <w:jc w:val="both"/>
      </w:pPr>
      <w:bookmarkStart w:id="26" w:name="_ja24lzuivz6m" w:colFirst="0" w:colLast="0"/>
      <w:bookmarkStart w:id="27" w:name="_Toc471478823"/>
      <w:bookmarkEnd w:id="26"/>
      <w:r>
        <w:lastRenderedPageBreak/>
        <w:t>3.2.1</w:t>
      </w:r>
      <w:r>
        <w:tab/>
        <w:t>Detener</w:t>
      </w:r>
      <w:r w:rsidR="00181BCD">
        <w:t xml:space="preserve"> el Observador</w:t>
      </w:r>
      <w:bookmarkEnd w:id="27"/>
    </w:p>
    <w:p w:rsidR="0057200C" w:rsidRDefault="00181BCD">
      <w:pPr>
        <w:numPr>
          <w:ilvl w:val="1"/>
          <w:numId w:val="2"/>
        </w:numPr>
        <w:contextualSpacing/>
      </w:pPr>
      <w:r>
        <w:t xml:space="preserve">Hay </w:t>
      </w:r>
      <w:r w:rsidR="00E534D4">
        <w:t>dos maneras</w:t>
      </w:r>
      <w:r>
        <w:t xml:space="preserve"> de detener el observado. La primera es por medio del menú de herramientas y la segunda desde la ventana del observador.</w:t>
      </w:r>
    </w:p>
    <w:p w:rsidR="0057200C" w:rsidRDefault="0057200C"/>
    <w:p w:rsidR="0057200C" w:rsidRDefault="00181BCD">
      <w:r>
        <w:rPr>
          <w:noProof/>
        </w:rPr>
        <w:drawing>
          <wp:inline distT="114300" distB="114300" distL="114300" distR="114300">
            <wp:extent cx="4685524" cy="3376613"/>
            <wp:effectExtent l="0" t="0" r="0" b="0"/>
            <wp:docPr id="19" name="image56.png"/>
            <wp:cNvGraphicFramePr/>
            <a:graphic xmlns:a="http://schemas.openxmlformats.org/drawingml/2006/main">
              <a:graphicData uri="http://schemas.openxmlformats.org/drawingml/2006/picture">
                <pic:pic xmlns:pic="http://schemas.openxmlformats.org/drawingml/2006/picture">
                  <pic:nvPicPr>
                    <pic:cNvPr id="0" name="image56.png"/>
                    <pic:cNvPicPr preferRelativeResize="0"/>
                  </pic:nvPicPr>
                  <pic:blipFill>
                    <a:blip r:embed="rId23"/>
                    <a:srcRect/>
                    <a:stretch>
                      <a:fillRect/>
                    </a:stretch>
                  </pic:blipFill>
                  <pic:spPr>
                    <a:xfrm>
                      <a:off x="0" y="0"/>
                      <a:ext cx="4685524" cy="3376613"/>
                    </a:xfrm>
                    <a:prstGeom prst="rect">
                      <a:avLst/>
                    </a:prstGeom>
                    <a:ln/>
                  </pic:spPr>
                </pic:pic>
              </a:graphicData>
            </a:graphic>
          </wp:inline>
        </w:drawing>
      </w:r>
    </w:p>
    <w:p w:rsidR="0057200C" w:rsidRDefault="00181BCD">
      <w:r>
        <w:rPr>
          <w:noProof/>
        </w:rPr>
        <w:drawing>
          <wp:inline distT="114300" distB="114300" distL="114300" distR="114300">
            <wp:extent cx="4695825" cy="1676400"/>
            <wp:effectExtent l="0" t="0" r="0" b="0"/>
            <wp:docPr id="27" name="image64.png"/>
            <wp:cNvGraphicFramePr/>
            <a:graphic xmlns:a="http://schemas.openxmlformats.org/drawingml/2006/main">
              <a:graphicData uri="http://schemas.openxmlformats.org/drawingml/2006/picture">
                <pic:pic xmlns:pic="http://schemas.openxmlformats.org/drawingml/2006/picture">
                  <pic:nvPicPr>
                    <pic:cNvPr id="0" name="image64.png"/>
                    <pic:cNvPicPr preferRelativeResize="0"/>
                  </pic:nvPicPr>
                  <pic:blipFill>
                    <a:blip r:embed="rId24"/>
                    <a:srcRect/>
                    <a:stretch>
                      <a:fillRect/>
                    </a:stretch>
                  </pic:blipFill>
                  <pic:spPr>
                    <a:xfrm>
                      <a:off x="0" y="0"/>
                      <a:ext cx="4695825" cy="1676400"/>
                    </a:xfrm>
                    <a:prstGeom prst="rect">
                      <a:avLst/>
                    </a:prstGeom>
                    <a:ln/>
                  </pic:spPr>
                </pic:pic>
              </a:graphicData>
            </a:graphic>
          </wp:inline>
        </w:drawing>
      </w:r>
    </w:p>
    <w:p w:rsidR="0057200C" w:rsidRDefault="0057200C"/>
    <w:p w:rsidR="0057200C" w:rsidRDefault="00181BCD">
      <w:r>
        <w:t>El sistema deberá volver a su color normal cuando se detenga el observador</w:t>
      </w:r>
    </w:p>
    <w:p w:rsidR="0057200C" w:rsidRDefault="0057200C"/>
    <w:p w:rsidR="0057200C" w:rsidRDefault="00181BCD">
      <w:r>
        <w:rPr>
          <w:noProof/>
        </w:rPr>
        <w:lastRenderedPageBreak/>
        <w:drawing>
          <wp:inline distT="114300" distB="114300" distL="114300" distR="114300">
            <wp:extent cx="5943600" cy="3340100"/>
            <wp:effectExtent l="0" t="0" r="0" b="0"/>
            <wp:docPr id="31"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25"/>
                    <a:srcRect/>
                    <a:stretch>
                      <a:fillRect/>
                    </a:stretch>
                  </pic:blipFill>
                  <pic:spPr>
                    <a:xfrm>
                      <a:off x="0" y="0"/>
                      <a:ext cx="5943600" cy="3340100"/>
                    </a:xfrm>
                    <a:prstGeom prst="rect">
                      <a:avLst/>
                    </a:prstGeom>
                    <a:ln/>
                  </pic:spPr>
                </pic:pic>
              </a:graphicData>
            </a:graphic>
          </wp:inline>
        </w:drawing>
      </w:r>
    </w:p>
    <w:p w:rsidR="0057200C" w:rsidRDefault="0057200C"/>
    <w:p w:rsidR="0057200C" w:rsidRDefault="00181BCD">
      <w:pPr>
        <w:pStyle w:val="Ttulo2"/>
        <w:numPr>
          <w:ilvl w:val="1"/>
          <w:numId w:val="2"/>
        </w:numPr>
        <w:contextualSpacing/>
        <w:jc w:val="both"/>
      </w:pPr>
      <w:bookmarkStart w:id="28" w:name="_6tv3vx8uw4mv" w:colFirst="0" w:colLast="0"/>
      <w:bookmarkStart w:id="29" w:name="_Toc471478824"/>
      <w:bookmarkEnd w:id="28"/>
      <w:r>
        <w:t>3.3 Obtener Observancias</w:t>
      </w:r>
      <w:bookmarkEnd w:id="29"/>
    </w:p>
    <w:p w:rsidR="0057200C" w:rsidRDefault="0057200C"/>
    <w:p w:rsidR="0057200C" w:rsidRDefault="00181BCD">
      <w:r>
        <w:t xml:space="preserve">Cuando se quiera obtener una </w:t>
      </w:r>
      <w:r w:rsidR="00E534D4">
        <w:t>observancia</w:t>
      </w:r>
      <w:r>
        <w:t xml:space="preserve"> de cualquier archivo ingresado en el sistema se debe ingresar el valor de la longitud de onda (tres dígitos,</w:t>
      </w:r>
      <w:r>
        <w:t xml:space="preserve"> un punto, y otro dígito es el formato) en el siguiente campo:</w:t>
      </w:r>
    </w:p>
    <w:p w:rsidR="0057200C" w:rsidRDefault="0057200C"/>
    <w:p w:rsidR="0057200C" w:rsidRDefault="00181BCD">
      <w:r>
        <w:rPr>
          <w:noProof/>
        </w:rPr>
        <w:drawing>
          <wp:inline distT="114300" distB="114300" distL="114300" distR="114300">
            <wp:extent cx="5943600" cy="800100"/>
            <wp:effectExtent l="0" t="0" r="0" b="0"/>
            <wp:docPr id="10"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5943600" cy="800100"/>
                    </a:xfrm>
                    <a:prstGeom prst="rect">
                      <a:avLst/>
                    </a:prstGeom>
                    <a:ln/>
                  </pic:spPr>
                </pic:pic>
              </a:graphicData>
            </a:graphic>
          </wp:inline>
        </w:drawing>
      </w:r>
    </w:p>
    <w:p w:rsidR="0057200C" w:rsidRDefault="0057200C"/>
    <w:p w:rsidR="0057200C" w:rsidRDefault="00181BCD">
      <w:r>
        <w:t>Después se presiona el botón Absorbance</w:t>
      </w:r>
    </w:p>
    <w:p w:rsidR="0057200C" w:rsidRDefault="0057200C"/>
    <w:p w:rsidR="0057200C" w:rsidRDefault="00181BCD">
      <w:r>
        <w:rPr>
          <w:noProof/>
        </w:rPr>
        <w:drawing>
          <wp:inline distT="114300" distB="114300" distL="114300" distR="114300">
            <wp:extent cx="3829050" cy="695325"/>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7"/>
                    <a:srcRect/>
                    <a:stretch>
                      <a:fillRect/>
                    </a:stretch>
                  </pic:blipFill>
                  <pic:spPr>
                    <a:xfrm>
                      <a:off x="0" y="0"/>
                      <a:ext cx="3829050" cy="695325"/>
                    </a:xfrm>
                    <a:prstGeom prst="rect">
                      <a:avLst/>
                    </a:prstGeom>
                    <a:ln/>
                  </pic:spPr>
                </pic:pic>
              </a:graphicData>
            </a:graphic>
          </wp:inline>
        </w:drawing>
      </w:r>
    </w:p>
    <w:p w:rsidR="0057200C" w:rsidRDefault="0057200C"/>
    <w:p w:rsidR="0057200C" w:rsidRDefault="00181BCD">
      <w:r>
        <w:t xml:space="preserve">y una nueva columna de absorbancia deberá aparecer en su tabla, con los valores respectivos por cada archivo. </w:t>
      </w:r>
    </w:p>
    <w:p w:rsidR="0057200C" w:rsidRDefault="0057200C"/>
    <w:p w:rsidR="0057200C" w:rsidRDefault="00181BCD">
      <w:r>
        <w:rPr>
          <w:noProof/>
        </w:rPr>
        <w:lastRenderedPageBreak/>
        <w:drawing>
          <wp:inline distT="114300" distB="114300" distL="114300" distR="114300">
            <wp:extent cx="5943600" cy="927100"/>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8"/>
                    <a:srcRect/>
                    <a:stretch>
                      <a:fillRect/>
                    </a:stretch>
                  </pic:blipFill>
                  <pic:spPr>
                    <a:xfrm>
                      <a:off x="0" y="0"/>
                      <a:ext cx="5943600" cy="927100"/>
                    </a:xfrm>
                    <a:prstGeom prst="rect">
                      <a:avLst/>
                    </a:prstGeom>
                    <a:ln/>
                  </pic:spPr>
                </pic:pic>
              </a:graphicData>
            </a:graphic>
          </wp:inline>
        </w:drawing>
      </w:r>
    </w:p>
    <w:p w:rsidR="0057200C" w:rsidRDefault="0057200C"/>
    <w:p w:rsidR="0057200C" w:rsidRDefault="00181BCD">
      <w:r>
        <w:t>(TIP: Se puede presionar la te</w:t>
      </w:r>
      <w:r w:rsidR="00E534D4">
        <w:t>cla ENTER</w:t>
      </w:r>
      <w:r>
        <w:t xml:space="preserve"> en lugar del botón absorbance para generar esta columna)</w:t>
      </w:r>
    </w:p>
    <w:p w:rsidR="0057200C" w:rsidRDefault="0057200C"/>
    <w:p w:rsidR="0057200C" w:rsidRDefault="00181BCD">
      <w:pPr>
        <w:pStyle w:val="Ttulo2"/>
        <w:numPr>
          <w:ilvl w:val="1"/>
          <w:numId w:val="2"/>
        </w:numPr>
        <w:contextualSpacing/>
        <w:jc w:val="both"/>
      </w:pPr>
      <w:bookmarkStart w:id="30" w:name="_o57al22bgh6o" w:colFirst="0" w:colLast="0"/>
      <w:bookmarkStart w:id="31" w:name="_Toc471478825"/>
      <w:bookmarkEnd w:id="30"/>
      <w:r>
        <w:t>3.5 Ingresar concentración manual</w:t>
      </w:r>
      <w:bookmarkEnd w:id="31"/>
    </w:p>
    <w:p w:rsidR="0057200C" w:rsidRDefault="00181BCD">
      <w:pPr>
        <w:numPr>
          <w:ilvl w:val="1"/>
          <w:numId w:val="2"/>
        </w:numPr>
        <w:contextualSpacing/>
      </w:pPr>
      <w:r>
        <w:t xml:space="preserve">Cada sample tiene un tipo, puede ser Sample o STD, para poder generar las calibraciones se deben ingresar valores manuales, estos son de tipo STD. Cuando </w:t>
      </w:r>
      <w:r>
        <w:t>ya se tienen Samples ingresados, al escribir una concentración en el campo de la columna STD CONC se cambia automáticamente el tipo a STD para identificarlo y lograr hacer las calibraciones.</w:t>
      </w:r>
    </w:p>
    <w:p w:rsidR="0057200C" w:rsidRDefault="0057200C"/>
    <w:p w:rsidR="0057200C" w:rsidRDefault="00181BCD">
      <w:r>
        <w:rPr>
          <w:noProof/>
        </w:rPr>
        <w:drawing>
          <wp:inline distT="114300" distB="114300" distL="114300" distR="114300">
            <wp:extent cx="5943600" cy="850900"/>
            <wp:effectExtent l="0" t="0" r="0" b="0"/>
            <wp:docPr id="30" name="image67.png"/>
            <wp:cNvGraphicFramePr/>
            <a:graphic xmlns:a="http://schemas.openxmlformats.org/drawingml/2006/main">
              <a:graphicData uri="http://schemas.openxmlformats.org/drawingml/2006/picture">
                <pic:pic xmlns:pic="http://schemas.openxmlformats.org/drawingml/2006/picture">
                  <pic:nvPicPr>
                    <pic:cNvPr id="0" name="image67.png"/>
                    <pic:cNvPicPr preferRelativeResize="0"/>
                  </pic:nvPicPr>
                  <pic:blipFill>
                    <a:blip r:embed="rId29"/>
                    <a:srcRect/>
                    <a:stretch>
                      <a:fillRect/>
                    </a:stretch>
                  </pic:blipFill>
                  <pic:spPr>
                    <a:xfrm>
                      <a:off x="0" y="0"/>
                      <a:ext cx="5943600" cy="850900"/>
                    </a:xfrm>
                    <a:prstGeom prst="rect">
                      <a:avLst/>
                    </a:prstGeom>
                    <a:ln/>
                  </pic:spPr>
                </pic:pic>
              </a:graphicData>
            </a:graphic>
          </wp:inline>
        </w:drawing>
      </w:r>
    </w:p>
    <w:p w:rsidR="0057200C" w:rsidRDefault="0057200C"/>
    <w:p w:rsidR="0057200C" w:rsidRDefault="00181BCD">
      <w:r>
        <w:rPr>
          <w:noProof/>
        </w:rPr>
        <w:drawing>
          <wp:inline distT="114300" distB="114300" distL="114300" distR="114300">
            <wp:extent cx="5943600" cy="952500"/>
            <wp:effectExtent l="0" t="0" r="0" b="0"/>
            <wp:docPr id="29" name="image66.png"/>
            <wp:cNvGraphicFramePr/>
            <a:graphic xmlns:a="http://schemas.openxmlformats.org/drawingml/2006/main">
              <a:graphicData uri="http://schemas.openxmlformats.org/drawingml/2006/picture">
                <pic:pic xmlns:pic="http://schemas.openxmlformats.org/drawingml/2006/picture">
                  <pic:nvPicPr>
                    <pic:cNvPr id="0" name="image66.png"/>
                    <pic:cNvPicPr preferRelativeResize="0"/>
                  </pic:nvPicPr>
                  <pic:blipFill>
                    <a:blip r:embed="rId30"/>
                    <a:srcRect/>
                    <a:stretch>
                      <a:fillRect/>
                    </a:stretch>
                  </pic:blipFill>
                  <pic:spPr>
                    <a:xfrm>
                      <a:off x="0" y="0"/>
                      <a:ext cx="5943600" cy="952500"/>
                    </a:xfrm>
                    <a:prstGeom prst="rect">
                      <a:avLst/>
                    </a:prstGeom>
                    <a:ln/>
                  </pic:spPr>
                </pic:pic>
              </a:graphicData>
            </a:graphic>
          </wp:inline>
        </w:drawing>
      </w:r>
    </w:p>
    <w:p w:rsidR="0057200C" w:rsidRDefault="00181BCD">
      <w:pPr>
        <w:pStyle w:val="Ttulo2"/>
        <w:numPr>
          <w:ilvl w:val="1"/>
          <w:numId w:val="2"/>
        </w:numPr>
        <w:contextualSpacing/>
        <w:jc w:val="both"/>
      </w:pPr>
      <w:bookmarkStart w:id="32" w:name="_f5tz9b38zkas" w:colFirst="0" w:colLast="0"/>
      <w:bookmarkStart w:id="33" w:name="_Toc471478826"/>
      <w:bookmarkEnd w:id="32"/>
      <w:r>
        <w:t xml:space="preserve">3.6 Generar una </w:t>
      </w:r>
      <w:r w:rsidR="00E534D4">
        <w:t>calibración</w:t>
      </w:r>
      <w:bookmarkEnd w:id="33"/>
    </w:p>
    <w:p w:rsidR="0057200C" w:rsidRDefault="0057200C"/>
    <w:p w:rsidR="0057200C" w:rsidRDefault="00181BCD">
      <w:r>
        <w:t>Cuando ya se tengan los valores de concentración en al menos dos samples se puede generar una calibración primero se deben seleccionar los archivos que se deseen usar para la calibración, puede seleccionar cualquier o varias columnas</w:t>
      </w:r>
    </w:p>
    <w:p w:rsidR="0057200C" w:rsidRDefault="0057200C"/>
    <w:p w:rsidR="0057200C" w:rsidRDefault="00181BCD">
      <w:r>
        <w:rPr>
          <w:noProof/>
        </w:rPr>
        <w:drawing>
          <wp:inline distT="114300" distB="114300" distL="114300" distR="114300">
            <wp:extent cx="5943600" cy="698500"/>
            <wp:effectExtent l="0" t="0" r="0" b="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31"/>
                    <a:srcRect/>
                    <a:stretch>
                      <a:fillRect/>
                    </a:stretch>
                  </pic:blipFill>
                  <pic:spPr>
                    <a:xfrm>
                      <a:off x="0" y="0"/>
                      <a:ext cx="5943600" cy="698500"/>
                    </a:xfrm>
                    <a:prstGeom prst="rect">
                      <a:avLst/>
                    </a:prstGeom>
                    <a:ln/>
                  </pic:spPr>
                </pic:pic>
              </a:graphicData>
            </a:graphic>
          </wp:inline>
        </w:drawing>
      </w:r>
    </w:p>
    <w:p w:rsidR="0057200C" w:rsidRDefault="0057200C"/>
    <w:p w:rsidR="0057200C" w:rsidRDefault="00181BCD">
      <w:r>
        <w:t>Después se debe se</w:t>
      </w:r>
      <w:r>
        <w:t>leccionar el nombre/columna de la absorbancia que se va a utilizar para la calibración, ésta se resaltará en color azul.</w:t>
      </w:r>
    </w:p>
    <w:p w:rsidR="0057200C" w:rsidRDefault="0057200C"/>
    <w:p w:rsidR="0057200C" w:rsidRDefault="00181BCD">
      <w:r>
        <w:rPr>
          <w:noProof/>
        </w:rPr>
        <w:lastRenderedPageBreak/>
        <w:drawing>
          <wp:inline distT="114300" distB="114300" distL="114300" distR="114300">
            <wp:extent cx="5943600" cy="723900"/>
            <wp:effectExtent l="0" t="0" r="0" b="0"/>
            <wp:docPr id="28"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32"/>
                    <a:srcRect/>
                    <a:stretch>
                      <a:fillRect/>
                    </a:stretch>
                  </pic:blipFill>
                  <pic:spPr>
                    <a:xfrm>
                      <a:off x="0" y="0"/>
                      <a:ext cx="5943600" cy="723900"/>
                    </a:xfrm>
                    <a:prstGeom prst="rect">
                      <a:avLst/>
                    </a:prstGeom>
                    <a:ln/>
                  </pic:spPr>
                </pic:pic>
              </a:graphicData>
            </a:graphic>
          </wp:inline>
        </w:drawing>
      </w:r>
    </w:p>
    <w:p w:rsidR="0057200C" w:rsidRDefault="0057200C"/>
    <w:p w:rsidR="0057200C" w:rsidRDefault="00181BCD">
      <w:r>
        <w:t>Después de estar seguro de sus selecciones, puede presionar el botón de Calibrate y la nueva calibración aparecerá en la tabla infe</w:t>
      </w:r>
      <w:r>
        <w:t>rior.</w:t>
      </w:r>
    </w:p>
    <w:p w:rsidR="0057200C" w:rsidRDefault="0057200C"/>
    <w:p w:rsidR="0057200C" w:rsidRDefault="00181BCD">
      <w:r>
        <w:rPr>
          <w:noProof/>
        </w:rPr>
        <w:drawing>
          <wp:inline distT="114300" distB="114300" distL="114300" distR="114300">
            <wp:extent cx="5943600" cy="3340100"/>
            <wp:effectExtent l="0" t="0" r="0" b="0"/>
            <wp:docPr id="35" name="image72.png"/>
            <wp:cNvGraphicFramePr/>
            <a:graphic xmlns:a="http://schemas.openxmlformats.org/drawingml/2006/main">
              <a:graphicData uri="http://schemas.openxmlformats.org/drawingml/2006/picture">
                <pic:pic xmlns:pic="http://schemas.openxmlformats.org/drawingml/2006/picture">
                  <pic:nvPicPr>
                    <pic:cNvPr id="0" name="image72.png"/>
                    <pic:cNvPicPr preferRelativeResize="0"/>
                  </pic:nvPicPr>
                  <pic:blipFill>
                    <a:blip r:embed="rId33"/>
                    <a:srcRect/>
                    <a:stretch>
                      <a:fillRect/>
                    </a:stretch>
                  </pic:blipFill>
                  <pic:spPr>
                    <a:xfrm>
                      <a:off x="0" y="0"/>
                      <a:ext cx="5943600" cy="3340100"/>
                    </a:xfrm>
                    <a:prstGeom prst="rect">
                      <a:avLst/>
                    </a:prstGeom>
                    <a:ln/>
                  </pic:spPr>
                </pic:pic>
              </a:graphicData>
            </a:graphic>
          </wp:inline>
        </w:drawing>
      </w:r>
    </w:p>
    <w:p w:rsidR="0057200C" w:rsidRDefault="0057200C"/>
    <w:p w:rsidR="0057200C" w:rsidRDefault="00181BCD">
      <w:pPr>
        <w:numPr>
          <w:ilvl w:val="1"/>
          <w:numId w:val="2"/>
        </w:numPr>
        <w:contextualSpacing/>
      </w:pPr>
      <w:r>
        <w:t>(TIP: en caso de que se olvide que valores utilizó para la calibración, si selecciona una fila de las calibraciones esta le resaltará en la tabla principal los valores utilizados).</w:t>
      </w:r>
    </w:p>
    <w:p w:rsidR="0057200C" w:rsidRDefault="00181BCD">
      <w:pPr>
        <w:numPr>
          <w:ilvl w:val="1"/>
          <w:numId w:val="2"/>
        </w:numPr>
        <w:contextualSpacing/>
      </w:pPr>
      <w:r>
        <w:rPr>
          <w:noProof/>
        </w:rPr>
        <w:lastRenderedPageBreak/>
        <w:drawing>
          <wp:inline distT="114300" distB="114300" distL="114300" distR="114300">
            <wp:extent cx="5943600" cy="3352800"/>
            <wp:effectExtent l="0" t="0" r="0" b="0"/>
            <wp:docPr id="33" name="image70.png"/>
            <wp:cNvGraphicFramePr/>
            <a:graphic xmlns:a="http://schemas.openxmlformats.org/drawingml/2006/main">
              <a:graphicData uri="http://schemas.openxmlformats.org/drawingml/2006/picture">
                <pic:pic xmlns:pic="http://schemas.openxmlformats.org/drawingml/2006/picture">
                  <pic:nvPicPr>
                    <pic:cNvPr id="0" name="image70.png"/>
                    <pic:cNvPicPr preferRelativeResize="0"/>
                  </pic:nvPicPr>
                  <pic:blipFill>
                    <a:blip r:embed="rId34"/>
                    <a:srcRect/>
                    <a:stretch>
                      <a:fillRect/>
                    </a:stretch>
                  </pic:blipFill>
                  <pic:spPr>
                    <a:xfrm>
                      <a:off x="0" y="0"/>
                      <a:ext cx="5943600" cy="3352800"/>
                    </a:xfrm>
                    <a:prstGeom prst="rect">
                      <a:avLst/>
                    </a:prstGeom>
                    <a:ln/>
                  </pic:spPr>
                </pic:pic>
              </a:graphicData>
            </a:graphic>
          </wp:inline>
        </w:drawing>
      </w:r>
    </w:p>
    <w:p w:rsidR="0057200C" w:rsidRDefault="00181BCD">
      <w:r>
        <w:t xml:space="preserve">(TIP: al seleccionar una calibración, a la derecha muestra los </w:t>
      </w:r>
      <w:r>
        <w:t>de correlación obtenidos de las muestras)</w:t>
      </w:r>
    </w:p>
    <w:p w:rsidR="0057200C" w:rsidRDefault="0057200C"/>
    <w:p w:rsidR="0057200C" w:rsidRDefault="00181BCD">
      <w:r>
        <w:rPr>
          <w:noProof/>
        </w:rPr>
        <w:drawing>
          <wp:inline distT="114300" distB="114300" distL="114300" distR="114300">
            <wp:extent cx="5943600" cy="2222500"/>
            <wp:effectExtent l="0" t="0" r="0" b="0"/>
            <wp:docPr id="21"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35"/>
                    <a:srcRect/>
                    <a:stretch>
                      <a:fillRect/>
                    </a:stretch>
                  </pic:blipFill>
                  <pic:spPr>
                    <a:xfrm>
                      <a:off x="0" y="0"/>
                      <a:ext cx="5943600" cy="2222500"/>
                    </a:xfrm>
                    <a:prstGeom prst="rect">
                      <a:avLst/>
                    </a:prstGeom>
                    <a:ln/>
                  </pic:spPr>
                </pic:pic>
              </a:graphicData>
            </a:graphic>
          </wp:inline>
        </w:drawing>
      </w:r>
    </w:p>
    <w:p w:rsidR="0057200C" w:rsidRDefault="0057200C"/>
    <w:p w:rsidR="0057200C" w:rsidRDefault="00181BCD">
      <w:pPr>
        <w:pStyle w:val="Ttulo2"/>
        <w:numPr>
          <w:ilvl w:val="1"/>
          <w:numId w:val="2"/>
        </w:numPr>
        <w:contextualSpacing/>
        <w:jc w:val="both"/>
      </w:pPr>
      <w:bookmarkStart w:id="34" w:name="_xcbyleihwlas" w:colFirst="0" w:colLast="0"/>
      <w:bookmarkStart w:id="35" w:name="_Toc471478827"/>
      <w:bookmarkEnd w:id="34"/>
      <w:r>
        <w:t>3.7 Calcular una concentración</w:t>
      </w:r>
      <w:bookmarkEnd w:id="35"/>
    </w:p>
    <w:p w:rsidR="0057200C" w:rsidRDefault="0057200C">
      <w:pPr>
        <w:numPr>
          <w:ilvl w:val="1"/>
          <w:numId w:val="2"/>
        </w:numPr>
        <w:contextualSpacing/>
      </w:pPr>
    </w:p>
    <w:p w:rsidR="0057200C" w:rsidRDefault="00181BCD">
      <w:r>
        <w:t>Cuando se tenga una calibración lista, en lugar de ingresar los valores de concentración de manera automática se puede calcular en base a una calibración. Para esto se debe selec</w:t>
      </w:r>
      <w:r>
        <w:t xml:space="preserve">cionar una calibración como activa por medio de botón en la </w:t>
      </w:r>
      <w:r w:rsidR="00E534D4">
        <w:t>primera columna</w:t>
      </w:r>
      <w:r>
        <w:t xml:space="preserve"> de la tabla.</w:t>
      </w:r>
    </w:p>
    <w:p w:rsidR="0057200C" w:rsidRDefault="00181BCD">
      <w:r>
        <w:rPr>
          <w:noProof/>
        </w:rPr>
        <w:lastRenderedPageBreak/>
        <w:drawing>
          <wp:inline distT="114300" distB="114300" distL="114300" distR="114300">
            <wp:extent cx="4791075" cy="1838325"/>
            <wp:effectExtent l="0" t="0" r="0" b="0"/>
            <wp:docPr id="14"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36"/>
                    <a:srcRect/>
                    <a:stretch>
                      <a:fillRect/>
                    </a:stretch>
                  </pic:blipFill>
                  <pic:spPr>
                    <a:xfrm>
                      <a:off x="0" y="0"/>
                      <a:ext cx="4791075" cy="1838325"/>
                    </a:xfrm>
                    <a:prstGeom prst="rect">
                      <a:avLst/>
                    </a:prstGeom>
                    <a:ln/>
                  </pic:spPr>
                </pic:pic>
              </a:graphicData>
            </a:graphic>
          </wp:inline>
        </w:drawing>
      </w:r>
    </w:p>
    <w:p w:rsidR="0057200C" w:rsidRDefault="0057200C"/>
    <w:p w:rsidR="0057200C" w:rsidRDefault="00181BCD">
      <w:r>
        <w:t xml:space="preserve">Posteriormente se presiona el botón Concentration y la nueva concentración aparecerá a la par de su absorbancia respectiva. </w:t>
      </w:r>
    </w:p>
    <w:p w:rsidR="0057200C" w:rsidRDefault="0057200C"/>
    <w:p w:rsidR="0057200C" w:rsidRDefault="00181BCD">
      <w:r>
        <w:rPr>
          <w:noProof/>
        </w:rPr>
        <w:drawing>
          <wp:inline distT="114300" distB="114300" distL="114300" distR="114300">
            <wp:extent cx="4762500" cy="2124075"/>
            <wp:effectExtent l="0" t="0" r="0" b="0"/>
            <wp:docPr id="13"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37"/>
                    <a:srcRect/>
                    <a:stretch>
                      <a:fillRect/>
                    </a:stretch>
                  </pic:blipFill>
                  <pic:spPr>
                    <a:xfrm>
                      <a:off x="0" y="0"/>
                      <a:ext cx="4762500" cy="2124075"/>
                    </a:xfrm>
                    <a:prstGeom prst="rect">
                      <a:avLst/>
                    </a:prstGeom>
                    <a:ln/>
                  </pic:spPr>
                </pic:pic>
              </a:graphicData>
            </a:graphic>
          </wp:inline>
        </w:drawing>
      </w:r>
    </w:p>
    <w:p w:rsidR="0057200C" w:rsidRDefault="0057200C"/>
    <w:p w:rsidR="0057200C" w:rsidRDefault="00181BCD">
      <w:pPr>
        <w:pStyle w:val="Ttulo2"/>
        <w:numPr>
          <w:ilvl w:val="1"/>
          <w:numId w:val="2"/>
        </w:numPr>
        <w:contextualSpacing/>
        <w:jc w:val="both"/>
      </w:pPr>
      <w:bookmarkStart w:id="36" w:name="_daxfx1h94wvr" w:colFirst="0" w:colLast="0"/>
      <w:bookmarkStart w:id="37" w:name="_Toc471478828"/>
      <w:bookmarkEnd w:id="36"/>
      <w:r>
        <w:t>3.8 Eliminar un Sample</w:t>
      </w:r>
      <w:bookmarkEnd w:id="37"/>
    </w:p>
    <w:p w:rsidR="0057200C" w:rsidRDefault="00181BCD">
      <w:r>
        <w:t xml:space="preserve">En caso de que no se requiera </w:t>
      </w:r>
      <w:r w:rsidR="00E534D4">
        <w:t>más</w:t>
      </w:r>
      <w:r>
        <w:t xml:space="preserve"> </w:t>
      </w:r>
      <w:r w:rsidR="00E534D4">
        <w:t>información</w:t>
      </w:r>
      <w:r>
        <w:t xml:space="preserve"> de un Sample, se selecciona su fila en cualquier cela y se presiona el </w:t>
      </w:r>
      <w:r w:rsidR="00E534D4">
        <w:t>botón</w:t>
      </w:r>
      <w:r>
        <w:t xml:space="preserve"> Delete Row.</w:t>
      </w:r>
    </w:p>
    <w:p w:rsidR="0057200C" w:rsidRDefault="00181BCD">
      <w:r>
        <w:rPr>
          <w:noProof/>
        </w:rPr>
        <w:lastRenderedPageBreak/>
        <w:drawing>
          <wp:inline distT="114300" distB="114300" distL="114300" distR="114300">
            <wp:extent cx="5943600" cy="3035300"/>
            <wp:effectExtent l="0" t="0" r="0" b="0"/>
            <wp:docPr id="22" name="image59.png"/>
            <wp:cNvGraphicFramePr/>
            <a:graphic xmlns:a="http://schemas.openxmlformats.org/drawingml/2006/main">
              <a:graphicData uri="http://schemas.openxmlformats.org/drawingml/2006/picture">
                <pic:pic xmlns:pic="http://schemas.openxmlformats.org/drawingml/2006/picture">
                  <pic:nvPicPr>
                    <pic:cNvPr id="0" name="image59.png"/>
                    <pic:cNvPicPr preferRelativeResize="0"/>
                  </pic:nvPicPr>
                  <pic:blipFill>
                    <a:blip r:embed="rId38"/>
                    <a:srcRect/>
                    <a:stretch>
                      <a:fillRect/>
                    </a:stretch>
                  </pic:blipFill>
                  <pic:spPr>
                    <a:xfrm>
                      <a:off x="0" y="0"/>
                      <a:ext cx="5943600" cy="3035300"/>
                    </a:xfrm>
                    <a:prstGeom prst="rect">
                      <a:avLst/>
                    </a:prstGeom>
                    <a:ln/>
                  </pic:spPr>
                </pic:pic>
              </a:graphicData>
            </a:graphic>
          </wp:inline>
        </w:drawing>
      </w:r>
    </w:p>
    <w:p w:rsidR="0057200C" w:rsidRDefault="00181BCD">
      <w:r>
        <w:t>Posteriormente el sample deberá quitarse de la tabla.</w:t>
      </w:r>
    </w:p>
    <w:p w:rsidR="0057200C" w:rsidRDefault="0057200C"/>
    <w:p w:rsidR="0057200C" w:rsidRDefault="00181BCD">
      <w:r>
        <w:rPr>
          <w:noProof/>
        </w:rPr>
        <w:drawing>
          <wp:inline distT="114300" distB="114300" distL="114300" distR="114300">
            <wp:extent cx="5943600" cy="16256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9"/>
                    <a:srcRect/>
                    <a:stretch>
                      <a:fillRect/>
                    </a:stretch>
                  </pic:blipFill>
                  <pic:spPr>
                    <a:xfrm>
                      <a:off x="0" y="0"/>
                      <a:ext cx="5943600" cy="1625600"/>
                    </a:xfrm>
                    <a:prstGeom prst="rect">
                      <a:avLst/>
                    </a:prstGeom>
                    <a:ln/>
                  </pic:spPr>
                </pic:pic>
              </a:graphicData>
            </a:graphic>
          </wp:inline>
        </w:drawing>
      </w:r>
    </w:p>
    <w:p w:rsidR="0057200C" w:rsidRDefault="0057200C"/>
    <w:p w:rsidR="0057200C" w:rsidRDefault="00181BCD">
      <w:r>
        <w:t xml:space="preserve">(TIP: también se puede realizar por medio del menú edit y la </w:t>
      </w:r>
      <w:r w:rsidR="00E534D4">
        <w:t>opción</w:t>
      </w:r>
      <w:r>
        <w:t xml:space="preserve"> Delete Row)</w:t>
      </w:r>
    </w:p>
    <w:p w:rsidR="0057200C" w:rsidRDefault="0057200C"/>
    <w:p w:rsidR="0057200C" w:rsidRDefault="00181BCD">
      <w:r>
        <w:rPr>
          <w:noProof/>
        </w:rPr>
        <w:drawing>
          <wp:inline distT="114300" distB="114300" distL="114300" distR="114300">
            <wp:extent cx="1866900" cy="1933575"/>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40"/>
                    <a:srcRect/>
                    <a:stretch>
                      <a:fillRect/>
                    </a:stretch>
                  </pic:blipFill>
                  <pic:spPr>
                    <a:xfrm>
                      <a:off x="0" y="0"/>
                      <a:ext cx="1866900" cy="1933575"/>
                    </a:xfrm>
                    <a:prstGeom prst="rect">
                      <a:avLst/>
                    </a:prstGeom>
                    <a:ln/>
                  </pic:spPr>
                </pic:pic>
              </a:graphicData>
            </a:graphic>
          </wp:inline>
        </w:drawing>
      </w:r>
    </w:p>
    <w:p w:rsidR="0057200C" w:rsidRDefault="0057200C"/>
    <w:p w:rsidR="0057200C" w:rsidRDefault="00181BCD">
      <w:pPr>
        <w:pStyle w:val="Ttulo2"/>
        <w:numPr>
          <w:ilvl w:val="1"/>
          <w:numId w:val="2"/>
        </w:numPr>
        <w:contextualSpacing/>
        <w:jc w:val="both"/>
      </w:pPr>
      <w:bookmarkStart w:id="38" w:name="_dbh2qedn8kml" w:colFirst="0" w:colLast="0"/>
      <w:bookmarkStart w:id="39" w:name="_Toc471478829"/>
      <w:bookmarkEnd w:id="38"/>
      <w:r>
        <w:t>3.9 Agregar un Sample</w:t>
      </w:r>
      <w:bookmarkEnd w:id="39"/>
    </w:p>
    <w:p w:rsidR="0057200C" w:rsidRDefault="0057200C"/>
    <w:p w:rsidR="0057200C" w:rsidRDefault="00181BCD">
      <w:r>
        <w:t>Se debe seleccionar el botón Add Row y una nueva fila con el nombre Custom Row #  se agregara.</w:t>
      </w:r>
    </w:p>
    <w:p w:rsidR="0057200C" w:rsidRDefault="0057200C"/>
    <w:p w:rsidR="0057200C" w:rsidRDefault="00181BCD">
      <w:r>
        <w:rPr>
          <w:noProof/>
        </w:rPr>
        <w:drawing>
          <wp:inline distT="114300" distB="114300" distL="114300" distR="114300">
            <wp:extent cx="5943600" cy="2578100"/>
            <wp:effectExtent l="0" t="0" r="0" b="0"/>
            <wp:docPr id="25" name="image62.png"/>
            <wp:cNvGraphicFramePr/>
            <a:graphic xmlns:a="http://schemas.openxmlformats.org/drawingml/2006/main">
              <a:graphicData uri="http://schemas.openxmlformats.org/drawingml/2006/picture">
                <pic:pic xmlns:pic="http://schemas.openxmlformats.org/drawingml/2006/picture">
                  <pic:nvPicPr>
                    <pic:cNvPr id="0" name="image62.png"/>
                    <pic:cNvPicPr preferRelativeResize="0"/>
                  </pic:nvPicPr>
                  <pic:blipFill>
                    <a:blip r:embed="rId41"/>
                    <a:srcRect/>
                    <a:stretch>
                      <a:fillRect/>
                    </a:stretch>
                  </pic:blipFill>
                  <pic:spPr>
                    <a:xfrm>
                      <a:off x="0" y="0"/>
                      <a:ext cx="5943600" cy="2578100"/>
                    </a:xfrm>
                    <a:prstGeom prst="rect">
                      <a:avLst/>
                    </a:prstGeom>
                    <a:ln/>
                  </pic:spPr>
                </pic:pic>
              </a:graphicData>
            </a:graphic>
          </wp:inline>
        </w:drawing>
      </w:r>
    </w:p>
    <w:p w:rsidR="0057200C" w:rsidRDefault="00181BCD">
      <w:r>
        <w:t xml:space="preserve">(TIP: también se puede agregar un sample por medio </w:t>
      </w:r>
      <w:r>
        <w:t>del menú de edit y la opción Add Row)</w:t>
      </w:r>
    </w:p>
    <w:p w:rsidR="0057200C" w:rsidRDefault="0057200C"/>
    <w:p w:rsidR="0057200C" w:rsidRDefault="00181BCD">
      <w:r>
        <w:rPr>
          <w:noProof/>
        </w:rPr>
        <w:drawing>
          <wp:inline distT="114300" distB="114300" distL="114300" distR="114300">
            <wp:extent cx="1638300" cy="159067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42"/>
                    <a:srcRect/>
                    <a:stretch>
                      <a:fillRect/>
                    </a:stretch>
                  </pic:blipFill>
                  <pic:spPr>
                    <a:xfrm>
                      <a:off x="0" y="0"/>
                      <a:ext cx="1638300" cy="1590675"/>
                    </a:xfrm>
                    <a:prstGeom prst="rect">
                      <a:avLst/>
                    </a:prstGeom>
                    <a:ln/>
                  </pic:spPr>
                </pic:pic>
              </a:graphicData>
            </a:graphic>
          </wp:inline>
        </w:drawing>
      </w:r>
    </w:p>
    <w:p w:rsidR="0057200C" w:rsidRDefault="0057200C"/>
    <w:p w:rsidR="0057200C" w:rsidRDefault="00181BCD">
      <w:pPr>
        <w:pStyle w:val="Ttulo2"/>
        <w:numPr>
          <w:ilvl w:val="1"/>
          <w:numId w:val="2"/>
        </w:numPr>
        <w:contextualSpacing/>
        <w:jc w:val="both"/>
      </w:pPr>
      <w:bookmarkStart w:id="40" w:name="_nlvi0e3sxidu" w:colFirst="0" w:colLast="0"/>
      <w:bookmarkStart w:id="41" w:name="_Toc471478830"/>
      <w:bookmarkEnd w:id="40"/>
      <w:r>
        <w:t>3.10 Eliminar Calibración</w:t>
      </w:r>
      <w:bookmarkEnd w:id="41"/>
    </w:p>
    <w:p w:rsidR="0057200C" w:rsidRDefault="0057200C"/>
    <w:p w:rsidR="0057200C" w:rsidRDefault="00181BCD">
      <w:r>
        <w:t>Se puede eliminar una calibración al seleccionar de la tabla y presionar el botón de Remove Calibration</w:t>
      </w:r>
    </w:p>
    <w:p w:rsidR="0057200C" w:rsidRDefault="0057200C"/>
    <w:p w:rsidR="0057200C" w:rsidRDefault="00181BCD">
      <w:r>
        <w:rPr>
          <w:noProof/>
        </w:rPr>
        <w:lastRenderedPageBreak/>
        <w:drawing>
          <wp:inline distT="114300" distB="114300" distL="114300" distR="114300">
            <wp:extent cx="4810125" cy="2343150"/>
            <wp:effectExtent l="0" t="0" r="0" b="0"/>
            <wp:docPr id="34" name="image71.png"/>
            <wp:cNvGraphicFramePr/>
            <a:graphic xmlns:a="http://schemas.openxmlformats.org/drawingml/2006/main">
              <a:graphicData uri="http://schemas.openxmlformats.org/drawingml/2006/picture">
                <pic:pic xmlns:pic="http://schemas.openxmlformats.org/drawingml/2006/picture">
                  <pic:nvPicPr>
                    <pic:cNvPr id="0" name="image71.png"/>
                    <pic:cNvPicPr preferRelativeResize="0"/>
                  </pic:nvPicPr>
                  <pic:blipFill>
                    <a:blip r:embed="rId43"/>
                    <a:srcRect/>
                    <a:stretch>
                      <a:fillRect/>
                    </a:stretch>
                  </pic:blipFill>
                  <pic:spPr>
                    <a:xfrm>
                      <a:off x="0" y="0"/>
                      <a:ext cx="4810125" cy="2343150"/>
                    </a:xfrm>
                    <a:prstGeom prst="rect">
                      <a:avLst/>
                    </a:prstGeom>
                    <a:ln/>
                  </pic:spPr>
                </pic:pic>
              </a:graphicData>
            </a:graphic>
          </wp:inline>
        </w:drawing>
      </w:r>
    </w:p>
    <w:p w:rsidR="0057200C" w:rsidRDefault="00181BCD">
      <w:r>
        <w:rPr>
          <w:noProof/>
        </w:rPr>
        <w:drawing>
          <wp:inline distT="114300" distB="114300" distL="114300" distR="114300">
            <wp:extent cx="4876800" cy="1895475"/>
            <wp:effectExtent l="0" t="0" r="0" b="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44"/>
                    <a:srcRect/>
                    <a:stretch>
                      <a:fillRect/>
                    </a:stretch>
                  </pic:blipFill>
                  <pic:spPr>
                    <a:xfrm>
                      <a:off x="0" y="0"/>
                      <a:ext cx="4876800" cy="1895475"/>
                    </a:xfrm>
                    <a:prstGeom prst="rect">
                      <a:avLst/>
                    </a:prstGeom>
                    <a:ln/>
                  </pic:spPr>
                </pic:pic>
              </a:graphicData>
            </a:graphic>
          </wp:inline>
        </w:drawing>
      </w:r>
    </w:p>
    <w:p w:rsidR="0057200C" w:rsidRDefault="0057200C"/>
    <w:p w:rsidR="0057200C" w:rsidRDefault="0057200C"/>
    <w:p w:rsidR="0057200C" w:rsidRDefault="0057200C"/>
    <w:p w:rsidR="0057200C" w:rsidRDefault="0057200C"/>
    <w:p w:rsidR="0057200C" w:rsidRDefault="0057200C"/>
    <w:p w:rsidR="0057200C" w:rsidRDefault="00181BCD">
      <w:pPr>
        <w:pStyle w:val="Ttulo2"/>
        <w:numPr>
          <w:ilvl w:val="1"/>
          <w:numId w:val="2"/>
        </w:numPr>
        <w:contextualSpacing/>
        <w:jc w:val="both"/>
      </w:pPr>
      <w:bookmarkStart w:id="42" w:name="_266cvxi4de37" w:colFirst="0" w:colLast="0"/>
      <w:bookmarkStart w:id="43" w:name="_Toc471478831"/>
      <w:bookmarkEnd w:id="42"/>
      <w:r>
        <w:t>3.11 Eliminar Columna de concentración o absorbancia</w:t>
      </w:r>
      <w:bookmarkEnd w:id="43"/>
    </w:p>
    <w:p w:rsidR="0057200C" w:rsidRDefault="0057200C"/>
    <w:p w:rsidR="0057200C" w:rsidRDefault="00181BCD">
      <w:r>
        <w:t>Se puede eliminar una columna de la tabla principal al hacerle click derecho sobre el nombre de la columna</w:t>
      </w:r>
    </w:p>
    <w:p w:rsidR="0057200C" w:rsidRDefault="0057200C"/>
    <w:p w:rsidR="0057200C" w:rsidRDefault="00181BCD">
      <w:r>
        <w:rPr>
          <w:noProof/>
        </w:rPr>
        <w:drawing>
          <wp:inline distT="114300" distB="114300" distL="114300" distR="114300">
            <wp:extent cx="5105400" cy="1295400"/>
            <wp:effectExtent l="0" t="0" r="0" b="0"/>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45"/>
                    <a:srcRect/>
                    <a:stretch>
                      <a:fillRect/>
                    </a:stretch>
                  </pic:blipFill>
                  <pic:spPr>
                    <a:xfrm>
                      <a:off x="0" y="0"/>
                      <a:ext cx="5105400" cy="1295400"/>
                    </a:xfrm>
                    <a:prstGeom prst="rect">
                      <a:avLst/>
                    </a:prstGeom>
                    <a:ln/>
                  </pic:spPr>
                </pic:pic>
              </a:graphicData>
            </a:graphic>
          </wp:inline>
        </w:drawing>
      </w:r>
    </w:p>
    <w:p w:rsidR="0057200C" w:rsidRDefault="0057200C"/>
    <w:p w:rsidR="0057200C" w:rsidRDefault="00181BCD">
      <w:r>
        <w:t xml:space="preserve">Una opción de eliminar </w:t>
      </w:r>
      <w:r w:rsidR="00E534D4">
        <w:t>aparecerá</w:t>
      </w:r>
      <w:r>
        <w:t xml:space="preserve"> y si se selecciona aparecerá la siguiente pantalla para confirmar su elección, esto debido a que son datos de al</w:t>
      </w:r>
      <w:r>
        <w:t>ta relevancia, en caso de un error.</w:t>
      </w:r>
    </w:p>
    <w:p w:rsidR="0057200C" w:rsidRDefault="0057200C"/>
    <w:p w:rsidR="0057200C" w:rsidRDefault="00181BCD">
      <w:r>
        <w:rPr>
          <w:noProof/>
        </w:rPr>
        <w:drawing>
          <wp:inline distT="114300" distB="114300" distL="114300" distR="114300">
            <wp:extent cx="5943600" cy="939800"/>
            <wp:effectExtent l="0" t="0" r="0" b="0"/>
            <wp:docPr id="23"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46"/>
                    <a:srcRect/>
                    <a:stretch>
                      <a:fillRect/>
                    </a:stretch>
                  </pic:blipFill>
                  <pic:spPr>
                    <a:xfrm>
                      <a:off x="0" y="0"/>
                      <a:ext cx="5943600" cy="939800"/>
                    </a:xfrm>
                    <a:prstGeom prst="rect">
                      <a:avLst/>
                    </a:prstGeom>
                    <a:ln/>
                  </pic:spPr>
                </pic:pic>
              </a:graphicData>
            </a:graphic>
          </wp:inline>
        </w:drawing>
      </w:r>
    </w:p>
    <w:p w:rsidR="0057200C" w:rsidRDefault="0057200C"/>
    <w:p w:rsidR="0057200C" w:rsidRDefault="00181BCD">
      <w:r>
        <w:t>Al presionar que si, la columna será borrada. Cabe destacar que si se borra una columna de absorbancia se borraran todas las de concentración que la utilicen.</w:t>
      </w:r>
    </w:p>
    <w:p w:rsidR="0057200C" w:rsidRDefault="0057200C"/>
    <w:p w:rsidR="0057200C" w:rsidRDefault="00181BCD">
      <w:r>
        <w:rPr>
          <w:noProof/>
        </w:rPr>
        <w:drawing>
          <wp:inline distT="114300" distB="114300" distL="114300" distR="114300">
            <wp:extent cx="5943600" cy="838200"/>
            <wp:effectExtent l="0" t="0" r="0" b="0"/>
            <wp:docPr id="37" name="image75.png"/>
            <wp:cNvGraphicFramePr/>
            <a:graphic xmlns:a="http://schemas.openxmlformats.org/drawingml/2006/main">
              <a:graphicData uri="http://schemas.openxmlformats.org/drawingml/2006/picture">
                <pic:pic xmlns:pic="http://schemas.openxmlformats.org/drawingml/2006/picture">
                  <pic:nvPicPr>
                    <pic:cNvPr id="0" name="image75.png"/>
                    <pic:cNvPicPr preferRelativeResize="0"/>
                  </pic:nvPicPr>
                  <pic:blipFill>
                    <a:blip r:embed="rId19"/>
                    <a:srcRect/>
                    <a:stretch>
                      <a:fillRect/>
                    </a:stretch>
                  </pic:blipFill>
                  <pic:spPr>
                    <a:xfrm>
                      <a:off x="0" y="0"/>
                      <a:ext cx="5943600" cy="838200"/>
                    </a:xfrm>
                    <a:prstGeom prst="rect">
                      <a:avLst/>
                    </a:prstGeom>
                    <a:ln/>
                  </pic:spPr>
                </pic:pic>
              </a:graphicData>
            </a:graphic>
          </wp:inline>
        </w:drawing>
      </w:r>
    </w:p>
    <w:p w:rsidR="0057200C" w:rsidRDefault="0057200C"/>
    <w:p w:rsidR="0057200C" w:rsidRDefault="00181BCD">
      <w:pPr>
        <w:pStyle w:val="Ttulo2"/>
        <w:numPr>
          <w:ilvl w:val="1"/>
          <w:numId w:val="2"/>
        </w:numPr>
        <w:contextualSpacing/>
        <w:jc w:val="both"/>
      </w:pPr>
      <w:bookmarkStart w:id="44" w:name="_vuokj42dh5ie" w:colFirst="0" w:colLast="0"/>
      <w:bookmarkStart w:id="45" w:name="_Toc471478832"/>
      <w:bookmarkEnd w:id="44"/>
      <w:r>
        <w:t>3.11 Salir del programa</w:t>
      </w:r>
      <w:bookmarkEnd w:id="45"/>
    </w:p>
    <w:p w:rsidR="0057200C" w:rsidRDefault="0057200C"/>
    <w:p w:rsidR="0057200C" w:rsidRDefault="00181BCD">
      <w:r>
        <w:t>Para salir del programa solo</w:t>
      </w:r>
      <w:r>
        <w:t xml:space="preserve"> se debe ingresar al menú file y darle la opción exit.</w:t>
      </w:r>
    </w:p>
    <w:p w:rsidR="0057200C" w:rsidRDefault="0057200C"/>
    <w:p w:rsidR="0057200C" w:rsidRDefault="00181BCD">
      <w:r>
        <w:rPr>
          <w:noProof/>
        </w:rPr>
        <w:drawing>
          <wp:inline distT="114300" distB="114300" distL="114300" distR="114300">
            <wp:extent cx="1943100" cy="20955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47"/>
                    <a:srcRect/>
                    <a:stretch>
                      <a:fillRect/>
                    </a:stretch>
                  </pic:blipFill>
                  <pic:spPr>
                    <a:xfrm>
                      <a:off x="0" y="0"/>
                      <a:ext cx="1943100" cy="2095500"/>
                    </a:xfrm>
                    <a:prstGeom prst="rect">
                      <a:avLst/>
                    </a:prstGeom>
                    <a:ln/>
                  </pic:spPr>
                </pic:pic>
              </a:graphicData>
            </a:graphic>
          </wp:inline>
        </w:drawing>
      </w:r>
    </w:p>
    <w:p w:rsidR="0057200C" w:rsidRDefault="0057200C"/>
    <w:p w:rsidR="0057200C" w:rsidRDefault="0057200C"/>
    <w:p w:rsidR="0057200C" w:rsidRDefault="0057200C"/>
    <w:p w:rsidR="0057200C" w:rsidRDefault="00181BCD">
      <w:r>
        <w:br w:type="page"/>
      </w:r>
    </w:p>
    <w:p w:rsidR="0057200C" w:rsidRDefault="0057200C"/>
    <w:p w:rsidR="0057200C" w:rsidRPr="00100430" w:rsidRDefault="00181BCD" w:rsidP="00100430">
      <w:pPr>
        <w:pStyle w:val="Ttulo1"/>
        <w:numPr>
          <w:ilvl w:val="0"/>
          <w:numId w:val="2"/>
        </w:numPr>
        <w:ind w:hanging="720"/>
        <w:rPr>
          <w:b w:val="0"/>
          <w:bCs/>
          <w:i/>
          <w:iCs/>
        </w:rPr>
      </w:pPr>
      <w:bookmarkStart w:id="46" w:name="_Toc471478833"/>
      <w:r w:rsidRPr="00100430">
        <w:rPr>
          <w:b w:val="0"/>
          <w:bCs/>
          <w:i/>
          <w:iCs/>
        </w:rPr>
        <w:t>Apéndice A: Glosario</w:t>
      </w:r>
      <w:bookmarkEnd w:id="46"/>
    </w:p>
    <w:p w:rsidR="0057200C" w:rsidRDefault="0057200C">
      <w:pPr>
        <w:spacing w:line="360" w:lineRule="auto"/>
        <w:jc w:val="both"/>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1485"/>
        <w:gridCol w:w="7875"/>
      </w:tblGrid>
      <w:tr w:rsidR="0057200C">
        <w:tblPrEx>
          <w:tblCellMar>
            <w:top w:w="0" w:type="dxa"/>
            <w:left w:w="0" w:type="dxa"/>
            <w:bottom w:w="0" w:type="dxa"/>
            <w:right w:w="0" w:type="dxa"/>
          </w:tblCellMar>
        </w:tblPrEx>
        <w:tc>
          <w:tcPr>
            <w:tcW w:w="1485" w:type="dxa"/>
            <w:tcMar>
              <w:top w:w="100" w:type="dxa"/>
              <w:left w:w="100" w:type="dxa"/>
              <w:bottom w:w="100" w:type="dxa"/>
              <w:right w:w="100" w:type="dxa"/>
            </w:tcMar>
          </w:tcPr>
          <w:p w:rsidR="0057200C" w:rsidRDefault="00181BCD">
            <w:pPr>
              <w:widowControl w:val="0"/>
              <w:jc w:val="center"/>
            </w:pPr>
            <w:r>
              <w:rPr>
                <w:b/>
                <w:sz w:val="24"/>
                <w:szCs w:val="24"/>
              </w:rPr>
              <w:t>Término</w:t>
            </w:r>
          </w:p>
        </w:tc>
        <w:tc>
          <w:tcPr>
            <w:tcW w:w="7875" w:type="dxa"/>
            <w:tcMar>
              <w:top w:w="100" w:type="dxa"/>
              <w:left w:w="100" w:type="dxa"/>
              <w:bottom w:w="100" w:type="dxa"/>
              <w:right w:w="100" w:type="dxa"/>
            </w:tcMar>
          </w:tcPr>
          <w:p w:rsidR="0057200C" w:rsidRDefault="00181BCD">
            <w:pPr>
              <w:widowControl w:val="0"/>
              <w:jc w:val="center"/>
            </w:pPr>
            <w:r>
              <w:rPr>
                <w:b/>
                <w:sz w:val="24"/>
                <w:szCs w:val="24"/>
              </w:rPr>
              <w:t>Definición</w:t>
            </w:r>
          </w:p>
        </w:tc>
      </w:tr>
      <w:tr w:rsidR="0057200C">
        <w:tblPrEx>
          <w:tblCellMar>
            <w:top w:w="0" w:type="dxa"/>
            <w:left w:w="0" w:type="dxa"/>
            <w:bottom w:w="0" w:type="dxa"/>
            <w:right w:w="0" w:type="dxa"/>
          </w:tblCellMar>
        </w:tblPrEx>
        <w:tc>
          <w:tcPr>
            <w:tcW w:w="1485" w:type="dxa"/>
            <w:tcMar>
              <w:top w:w="100" w:type="dxa"/>
              <w:left w:w="100" w:type="dxa"/>
              <w:bottom w:w="100" w:type="dxa"/>
              <w:right w:w="100" w:type="dxa"/>
            </w:tcMar>
          </w:tcPr>
          <w:p w:rsidR="0057200C" w:rsidRDefault="00181BCD">
            <w:pPr>
              <w:widowControl w:val="0"/>
              <w:jc w:val="center"/>
            </w:pPr>
            <w:r>
              <w:rPr>
                <w:sz w:val="24"/>
                <w:szCs w:val="24"/>
              </w:rPr>
              <w:t>Absorbancia</w:t>
            </w:r>
          </w:p>
        </w:tc>
        <w:tc>
          <w:tcPr>
            <w:tcW w:w="7875" w:type="dxa"/>
            <w:tcMar>
              <w:top w:w="100" w:type="dxa"/>
              <w:left w:w="100" w:type="dxa"/>
              <w:bottom w:w="100" w:type="dxa"/>
              <w:right w:w="100" w:type="dxa"/>
            </w:tcMar>
          </w:tcPr>
          <w:p w:rsidR="0057200C" w:rsidRDefault="00181BCD">
            <w:pPr>
              <w:widowControl w:val="0"/>
              <w:jc w:val="both"/>
            </w:pPr>
            <w:r>
              <w:rPr>
                <w:sz w:val="24"/>
                <w:szCs w:val="24"/>
              </w:rPr>
              <w:t>Es un concepto físico que corresponde a la medida en que refleja cuánto se atenúa la radiación al pasar por un objeto.</w:t>
            </w:r>
          </w:p>
        </w:tc>
      </w:tr>
      <w:tr w:rsidR="0057200C">
        <w:tblPrEx>
          <w:tblCellMar>
            <w:top w:w="0" w:type="dxa"/>
            <w:left w:w="0" w:type="dxa"/>
            <w:bottom w:w="0" w:type="dxa"/>
            <w:right w:w="0" w:type="dxa"/>
          </w:tblCellMar>
        </w:tblPrEx>
        <w:tc>
          <w:tcPr>
            <w:tcW w:w="1485" w:type="dxa"/>
            <w:tcMar>
              <w:top w:w="100" w:type="dxa"/>
              <w:left w:w="100" w:type="dxa"/>
              <w:bottom w:w="100" w:type="dxa"/>
              <w:right w:w="100" w:type="dxa"/>
            </w:tcMar>
          </w:tcPr>
          <w:p w:rsidR="0057200C" w:rsidRDefault="00181BCD">
            <w:pPr>
              <w:widowControl w:val="0"/>
              <w:jc w:val="center"/>
            </w:pPr>
            <w:r>
              <w:rPr>
                <w:sz w:val="24"/>
                <w:szCs w:val="24"/>
              </w:rPr>
              <w:t>Desviación Estándar</w:t>
            </w:r>
          </w:p>
        </w:tc>
        <w:tc>
          <w:tcPr>
            <w:tcW w:w="7875" w:type="dxa"/>
            <w:tcMar>
              <w:top w:w="100" w:type="dxa"/>
              <w:left w:w="100" w:type="dxa"/>
              <w:bottom w:w="100" w:type="dxa"/>
              <w:right w:w="100" w:type="dxa"/>
            </w:tcMar>
          </w:tcPr>
          <w:p w:rsidR="0057200C" w:rsidRDefault="00181BCD">
            <w:pPr>
              <w:widowControl w:val="0"/>
              <w:jc w:val="both"/>
            </w:pPr>
            <w:r>
              <w:rPr>
                <w:sz w:val="24"/>
                <w:szCs w:val="24"/>
              </w:rPr>
              <w:t>Es una medida estadística que estima que tanto se desvía un parámetro a partir del promedio de una población o muestra</w:t>
            </w:r>
          </w:p>
        </w:tc>
      </w:tr>
      <w:tr w:rsidR="0057200C">
        <w:tblPrEx>
          <w:tblCellMar>
            <w:top w:w="0" w:type="dxa"/>
            <w:left w:w="0" w:type="dxa"/>
            <w:bottom w:w="0" w:type="dxa"/>
            <w:right w:w="0" w:type="dxa"/>
          </w:tblCellMar>
        </w:tblPrEx>
        <w:tc>
          <w:tcPr>
            <w:tcW w:w="1485" w:type="dxa"/>
            <w:tcMar>
              <w:top w:w="100" w:type="dxa"/>
              <w:left w:w="100" w:type="dxa"/>
              <w:bottom w:w="100" w:type="dxa"/>
              <w:right w:w="100" w:type="dxa"/>
            </w:tcMar>
          </w:tcPr>
          <w:p w:rsidR="0057200C" w:rsidRDefault="00181BCD">
            <w:pPr>
              <w:widowControl w:val="0"/>
              <w:jc w:val="center"/>
            </w:pPr>
            <w:r>
              <w:rPr>
                <w:sz w:val="24"/>
                <w:szCs w:val="24"/>
              </w:rPr>
              <w:t>Nitratos</w:t>
            </w:r>
          </w:p>
        </w:tc>
        <w:tc>
          <w:tcPr>
            <w:tcW w:w="7875" w:type="dxa"/>
            <w:tcMar>
              <w:top w:w="100" w:type="dxa"/>
              <w:left w:w="100" w:type="dxa"/>
              <w:bottom w:w="100" w:type="dxa"/>
              <w:right w:w="100" w:type="dxa"/>
            </w:tcMar>
          </w:tcPr>
          <w:p w:rsidR="0057200C" w:rsidRDefault="00181BCD">
            <w:pPr>
              <w:widowControl w:val="0"/>
              <w:jc w:val="both"/>
            </w:pPr>
            <w:r>
              <w:rPr>
                <w:sz w:val="24"/>
                <w:szCs w:val="24"/>
              </w:rPr>
              <w:t>Es un compuesto químico que es comúnmente encontrado como contaminante en aguas.</w:t>
            </w:r>
          </w:p>
        </w:tc>
      </w:tr>
      <w:tr w:rsidR="0057200C">
        <w:tblPrEx>
          <w:tblCellMar>
            <w:top w:w="0" w:type="dxa"/>
            <w:left w:w="0" w:type="dxa"/>
            <w:bottom w:w="0" w:type="dxa"/>
            <w:right w:w="0" w:type="dxa"/>
          </w:tblCellMar>
        </w:tblPrEx>
        <w:tc>
          <w:tcPr>
            <w:tcW w:w="1485" w:type="dxa"/>
            <w:tcMar>
              <w:top w:w="100" w:type="dxa"/>
              <w:left w:w="100" w:type="dxa"/>
              <w:bottom w:w="100" w:type="dxa"/>
              <w:right w:w="100" w:type="dxa"/>
            </w:tcMar>
          </w:tcPr>
          <w:p w:rsidR="0057200C" w:rsidRDefault="00181BCD">
            <w:pPr>
              <w:widowControl w:val="0"/>
              <w:jc w:val="center"/>
            </w:pPr>
            <w:r>
              <w:rPr>
                <w:sz w:val="24"/>
                <w:szCs w:val="24"/>
              </w:rPr>
              <w:t>Pearson</w:t>
            </w:r>
          </w:p>
        </w:tc>
        <w:tc>
          <w:tcPr>
            <w:tcW w:w="7875" w:type="dxa"/>
            <w:tcMar>
              <w:top w:w="100" w:type="dxa"/>
              <w:left w:w="100" w:type="dxa"/>
              <w:bottom w:w="100" w:type="dxa"/>
              <w:right w:w="100" w:type="dxa"/>
            </w:tcMar>
          </w:tcPr>
          <w:p w:rsidR="0057200C" w:rsidRDefault="00181BCD">
            <w:pPr>
              <w:widowControl w:val="0"/>
              <w:jc w:val="both"/>
            </w:pPr>
            <w:r>
              <w:rPr>
                <w:sz w:val="24"/>
                <w:szCs w:val="24"/>
              </w:rPr>
              <w:t>Es un índice mate</w:t>
            </w:r>
            <w:r>
              <w:rPr>
                <w:sz w:val="24"/>
                <w:szCs w:val="24"/>
              </w:rPr>
              <w:t>mático que está entre [-1 y 1] que indica qué tan relacionadas están dos variables dadas.</w:t>
            </w:r>
          </w:p>
        </w:tc>
      </w:tr>
      <w:tr w:rsidR="0057200C">
        <w:tblPrEx>
          <w:tblCellMar>
            <w:top w:w="0" w:type="dxa"/>
            <w:left w:w="0" w:type="dxa"/>
            <w:bottom w:w="0" w:type="dxa"/>
            <w:right w:w="0" w:type="dxa"/>
          </w:tblCellMar>
        </w:tblPrEx>
        <w:tc>
          <w:tcPr>
            <w:tcW w:w="1485" w:type="dxa"/>
            <w:tcMar>
              <w:top w:w="100" w:type="dxa"/>
              <w:left w:w="100" w:type="dxa"/>
              <w:bottom w:w="100" w:type="dxa"/>
              <w:right w:w="100" w:type="dxa"/>
            </w:tcMar>
          </w:tcPr>
          <w:p w:rsidR="0057200C" w:rsidRDefault="00181BCD">
            <w:pPr>
              <w:widowControl w:val="0"/>
              <w:jc w:val="center"/>
            </w:pPr>
            <w:r>
              <w:rPr>
                <w:sz w:val="24"/>
                <w:szCs w:val="24"/>
              </w:rPr>
              <w:t>Sample</w:t>
            </w:r>
          </w:p>
        </w:tc>
        <w:tc>
          <w:tcPr>
            <w:tcW w:w="7875" w:type="dxa"/>
            <w:tcMar>
              <w:top w:w="100" w:type="dxa"/>
              <w:left w:w="100" w:type="dxa"/>
              <w:bottom w:w="100" w:type="dxa"/>
              <w:right w:w="100" w:type="dxa"/>
            </w:tcMar>
          </w:tcPr>
          <w:p w:rsidR="0057200C" w:rsidRDefault="00181BCD">
            <w:pPr>
              <w:widowControl w:val="0"/>
              <w:jc w:val="both"/>
            </w:pPr>
            <w:r>
              <w:rPr>
                <w:sz w:val="24"/>
                <w:szCs w:val="24"/>
              </w:rPr>
              <w:t>Su traducción directa es muestra. En este caso trata de representar una muestra de agua a la cual se le puede predecir la concentración de nitratos a partir de una calibración.</w:t>
            </w:r>
          </w:p>
        </w:tc>
      </w:tr>
      <w:tr w:rsidR="0057200C">
        <w:tblPrEx>
          <w:tblCellMar>
            <w:top w:w="0" w:type="dxa"/>
            <w:left w:w="0" w:type="dxa"/>
            <w:bottom w:w="0" w:type="dxa"/>
            <w:right w:w="0" w:type="dxa"/>
          </w:tblCellMar>
        </w:tblPrEx>
        <w:tc>
          <w:tcPr>
            <w:tcW w:w="1485" w:type="dxa"/>
            <w:tcMar>
              <w:top w:w="100" w:type="dxa"/>
              <w:left w:w="100" w:type="dxa"/>
              <w:bottom w:w="100" w:type="dxa"/>
              <w:right w:w="100" w:type="dxa"/>
            </w:tcMar>
          </w:tcPr>
          <w:p w:rsidR="0057200C" w:rsidRDefault="00181BCD">
            <w:pPr>
              <w:widowControl w:val="0"/>
              <w:jc w:val="center"/>
            </w:pPr>
            <w:r>
              <w:rPr>
                <w:sz w:val="24"/>
                <w:szCs w:val="24"/>
              </w:rPr>
              <w:t>STD</w:t>
            </w:r>
          </w:p>
        </w:tc>
        <w:tc>
          <w:tcPr>
            <w:tcW w:w="7875" w:type="dxa"/>
            <w:tcMar>
              <w:top w:w="100" w:type="dxa"/>
              <w:left w:w="100" w:type="dxa"/>
              <w:bottom w:w="100" w:type="dxa"/>
              <w:right w:w="100" w:type="dxa"/>
            </w:tcMar>
          </w:tcPr>
          <w:p w:rsidR="0057200C" w:rsidRDefault="00181BCD">
            <w:pPr>
              <w:widowControl w:val="0"/>
              <w:jc w:val="both"/>
            </w:pPr>
            <w:r>
              <w:rPr>
                <w:sz w:val="24"/>
                <w:szCs w:val="24"/>
              </w:rPr>
              <w:t>Es una abreviación para desviación estándar.</w:t>
            </w:r>
          </w:p>
        </w:tc>
      </w:tr>
      <w:tr w:rsidR="0057200C">
        <w:tblPrEx>
          <w:tblCellMar>
            <w:top w:w="0" w:type="dxa"/>
            <w:left w:w="0" w:type="dxa"/>
            <w:bottom w:w="0" w:type="dxa"/>
            <w:right w:w="0" w:type="dxa"/>
          </w:tblCellMar>
        </w:tblPrEx>
        <w:tc>
          <w:tcPr>
            <w:tcW w:w="1485" w:type="dxa"/>
            <w:tcMar>
              <w:top w:w="100" w:type="dxa"/>
              <w:left w:w="100" w:type="dxa"/>
              <w:bottom w:w="100" w:type="dxa"/>
              <w:right w:w="100" w:type="dxa"/>
            </w:tcMar>
          </w:tcPr>
          <w:p w:rsidR="0057200C" w:rsidRDefault="00181BCD">
            <w:pPr>
              <w:widowControl w:val="0"/>
              <w:jc w:val="center"/>
            </w:pPr>
            <w:r>
              <w:rPr>
                <w:sz w:val="24"/>
                <w:szCs w:val="24"/>
              </w:rPr>
              <w:t>Tiempo Real</w:t>
            </w:r>
          </w:p>
        </w:tc>
        <w:tc>
          <w:tcPr>
            <w:tcW w:w="7875" w:type="dxa"/>
            <w:tcMar>
              <w:top w:w="100" w:type="dxa"/>
              <w:left w:w="100" w:type="dxa"/>
              <w:bottom w:w="100" w:type="dxa"/>
              <w:right w:w="100" w:type="dxa"/>
            </w:tcMar>
          </w:tcPr>
          <w:p w:rsidR="0057200C" w:rsidRDefault="00181BCD">
            <w:pPr>
              <w:widowControl w:val="0"/>
              <w:jc w:val="both"/>
            </w:pPr>
            <w:r>
              <w:rPr>
                <w:sz w:val="24"/>
                <w:szCs w:val="24"/>
              </w:rPr>
              <w:t>Característica q</w:t>
            </w:r>
            <w:r>
              <w:rPr>
                <w:sz w:val="24"/>
                <w:szCs w:val="24"/>
              </w:rPr>
              <w:t>ue ofrece la visualización de resultados de forma instantánea y en el momento en que ocurren.</w:t>
            </w:r>
          </w:p>
        </w:tc>
      </w:tr>
      <w:tr w:rsidR="0057200C">
        <w:tblPrEx>
          <w:tblCellMar>
            <w:top w:w="0" w:type="dxa"/>
            <w:left w:w="0" w:type="dxa"/>
            <w:bottom w:w="0" w:type="dxa"/>
            <w:right w:w="0" w:type="dxa"/>
          </w:tblCellMar>
        </w:tblPrEx>
        <w:tc>
          <w:tcPr>
            <w:tcW w:w="1485" w:type="dxa"/>
            <w:tcMar>
              <w:top w:w="100" w:type="dxa"/>
              <w:left w:w="100" w:type="dxa"/>
              <w:bottom w:w="100" w:type="dxa"/>
              <w:right w:w="100" w:type="dxa"/>
            </w:tcMar>
          </w:tcPr>
          <w:p w:rsidR="0057200C" w:rsidRDefault="00181BCD">
            <w:pPr>
              <w:widowControl w:val="0"/>
              <w:jc w:val="center"/>
            </w:pPr>
            <w:r>
              <w:rPr>
                <w:sz w:val="24"/>
                <w:szCs w:val="24"/>
              </w:rPr>
              <w:t>Wavelength</w:t>
            </w:r>
          </w:p>
        </w:tc>
        <w:tc>
          <w:tcPr>
            <w:tcW w:w="7875" w:type="dxa"/>
            <w:tcMar>
              <w:top w:w="100" w:type="dxa"/>
              <w:left w:w="100" w:type="dxa"/>
              <w:bottom w:w="100" w:type="dxa"/>
              <w:right w:w="100" w:type="dxa"/>
            </w:tcMar>
          </w:tcPr>
          <w:p w:rsidR="0057200C" w:rsidRDefault="00181BCD">
            <w:pPr>
              <w:widowControl w:val="0"/>
              <w:jc w:val="both"/>
            </w:pPr>
            <w:r>
              <w:rPr>
                <w:sz w:val="24"/>
                <w:szCs w:val="24"/>
              </w:rPr>
              <w:t>Es longitud de onda, y es la distancia entre las ondas de una ola dada.</w:t>
            </w:r>
          </w:p>
        </w:tc>
      </w:tr>
    </w:tbl>
    <w:p w:rsidR="0057200C" w:rsidRDefault="0057200C">
      <w:pPr>
        <w:spacing w:line="360" w:lineRule="auto"/>
        <w:jc w:val="both"/>
      </w:pPr>
    </w:p>
    <w:p w:rsidR="0057200C" w:rsidRDefault="0057200C"/>
    <w:p w:rsidR="0057200C" w:rsidRDefault="0057200C"/>
    <w:sectPr w:rsidR="0057200C">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1BCD" w:rsidRDefault="00181BCD">
      <w:r>
        <w:separator/>
      </w:r>
    </w:p>
  </w:endnote>
  <w:endnote w:type="continuationSeparator" w:id="0">
    <w:p w:rsidR="00181BCD" w:rsidRDefault="00181B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00C" w:rsidRPr="00E534D4" w:rsidRDefault="00181BCD">
    <w:pPr>
      <w:tabs>
        <w:tab w:val="right" w:pos="9360"/>
      </w:tabs>
      <w:rPr>
        <w:b/>
        <w:sz w:val="20"/>
        <w:szCs w:val="20"/>
      </w:rPr>
    </w:pPr>
    <w:r>
      <w:rPr>
        <w:b/>
        <w:sz w:val="20"/>
        <w:szCs w:val="20"/>
      </w:rPr>
      <w:t>Manual de usuarios</w:t>
    </w:r>
    <w:r w:rsidR="00E534D4">
      <w:rPr>
        <w:b/>
        <w:sz w:val="20"/>
        <w:szCs w:val="20"/>
      </w:rPr>
      <w:tab/>
      <w:t>Página</w:t>
    </w:r>
    <w:r>
      <w:rPr>
        <w:b/>
        <w:sz w:val="20"/>
        <w:szCs w:val="20"/>
      </w:rPr>
      <w:t xml:space="preserve"> </w:t>
    </w:r>
    <w:r>
      <w:fldChar w:fldCharType="begin"/>
    </w:r>
    <w:r>
      <w:instrText>PAGE</w:instrText>
    </w:r>
    <w:r>
      <w:fldChar w:fldCharType="separate"/>
    </w:r>
    <w:r w:rsidR="00C52A6B">
      <w:rPr>
        <w:noProof/>
      </w:rPr>
      <w:t>3</w:t>
    </w:r>
    <w:r>
      <w:fldChar w:fldCharType="end"/>
    </w:r>
  </w:p>
  <w:p w:rsidR="0057200C" w:rsidRDefault="0057200C">
    <w:pPr>
      <w:tabs>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1BCD" w:rsidRDefault="00181BCD">
      <w:r>
        <w:separator/>
      </w:r>
    </w:p>
  </w:footnote>
  <w:footnote w:type="continuationSeparator" w:id="0">
    <w:p w:rsidR="00181BCD" w:rsidRDefault="00181B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200C" w:rsidRDefault="0057200C">
    <w:pPr>
      <w:tabs>
        <w:tab w:val="center" w:pos="4320"/>
        <w:tab w:val="right" w:pos="8640"/>
      </w:tabs>
      <w:spacing w:before="720"/>
    </w:pPr>
  </w:p>
  <w:p w:rsidR="0057200C" w:rsidRDefault="0057200C">
    <w:pPr>
      <w:tabs>
        <w:tab w:val="center" w:pos="4320"/>
        <w:tab w:val="right" w:pos="8640"/>
      </w:tabs>
      <w:jc w:val="right"/>
    </w:pPr>
  </w:p>
  <w:p w:rsidR="0057200C" w:rsidRDefault="0057200C">
    <w:pPr>
      <w:tabs>
        <w:tab w:val="center" w:pos="4320"/>
        <w:tab w:val="right" w:pos="86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F91060"/>
    <w:multiLevelType w:val="multilevel"/>
    <w:tmpl w:val="A97459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3EBA1BFF"/>
    <w:multiLevelType w:val="multilevel"/>
    <w:tmpl w:val="F07AF7BC"/>
    <w:lvl w:ilvl="0">
      <w:start w:val="1"/>
      <w:numFmt w:val="decimal"/>
      <w:lvlText w:val="%1."/>
      <w:lvlJc w:val="left"/>
      <w:pPr>
        <w:ind w:left="72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00C"/>
    <w:rsid w:val="00100430"/>
    <w:rsid w:val="00181BCD"/>
    <w:rsid w:val="0057200C"/>
    <w:rsid w:val="00C52A6B"/>
    <w:rsid w:val="00E534D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982A6"/>
  <w15:docId w15:val="{865277AC-9132-4B92-B943-92F5F5E3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sz w:val="22"/>
        <w:szCs w:val="22"/>
        <w:lang w:val="es-CR" w:eastAsia="es-CR"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Ttulo1">
    <w:name w:val="heading 1"/>
    <w:basedOn w:val="Normal"/>
    <w:next w:val="Normal"/>
    <w:pPr>
      <w:keepNext/>
      <w:keepLines/>
      <w:tabs>
        <w:tab w:val="left" w:pos="720"/>
      </w:tabs>
      <w:spacing w:before="240" w:after="60"/>
      <w:ind w:left="720" w:hanging="720"/>
      <w:outlineLvl w:val="0"/>
    </w:pPr>
    <w:rPr>
      <w:rFonts w:ascii="Arial" w:eastAsia="Arial" w:hAnsi="Arial" w:cs="Arial"/>
      <w:b/>
      <w:smallCaps/>
      <w:sz w:val="28"/>
      <w:szCs w:val="28"/>
    </w:rPr>
  </w:style>
  <w:style w:type="paragraph" w:styleId="Ttulo2">
    <w:name w:val="heading 2"/>
    <w:basedOn w:val="Normal"/>
    <w:next w:val="Normal"/>
    <w:pPr>
      <w:keepNext/>
      <w:keepLines/>
      <w:spacing w:before="240" w:after="60"/>
      <w:ind w:left="720" w:hanging="720"/>
      <w:outlineLvl w:val="1"/>
    </w:pPr>
    <w:rPr>
      <w:rFonts w:ascii="Arial" w:eastAsia="Arial" w:hAnsi="Arial" w:cs="Arial"/>
      <w:b/>
      <w:sz w:val="28"/>
      <w:szCs w:val="28"/>
    </w:rPr>
  </w:style>
  <w:style w:type="paragraph" w:styleId="Ttulo3">
    <w:name w:val="heading 3"/>
    <w:basedOn w:val="Normal"/>
    <w:next w:val="Normal"/>
    <w:pPr>
      <w:keepNext/>
      <w:keepLines/>
      <w:spacing w:before="240" w:after="60"/>
      <w:ind w:left="720" w:hanging="720"/>
      <w:outlineLvl w:val="2"/>
    </w:pPr>
    <w:rPr>
      <w:rFonts w:ascii="Arial" w:eastAsia="Arial" w:hAnsi="Arial" w:cs="Arial"/>
      <w:b/>
      <w:sz w:val="24"/>
      <w:szCs w:val="24"/>
    </w:rPr>
  </w:style>
  <w:style w:type="paragraph" w:styleId="Ttulo4">
    <w:name w:val="heading 4"/>
    <w:basedOn w:val="Normal"/>
    <w:next w:val="Normal"/>
    <w:pPr>
      <w:keepNext/>
      <w:keepLines/>
      <w:spacing w:before="240" w:after="60"/>
      <w:outlineLvl w:val="3"/>
    </w:pPr>
    <w:rPr>
      <w:rFonts w:ascii="Arial" w:eastAsia="Arial" w:hAnsi="Arial" w:cs="Arial"/>
      <w:i/>
    </w:rPr>
  </w:style>
  <w:style w:type="paragraph" w:styleId="Ttulo5">
    <w:name w:val="heading 5"/>
    <w:basedOn w:val="Normal"/>
    <w:next w:val="Normal"/>
    <w:pPr>
      <w:keepNext/>
      <w:keepLines/>
      <w:spacing w:before="240" w:after="60"/>
      <w:outlineLvl w:val="4"/>
    </w:pPr>
    <w:rPr>
      <w:rFonts w:ascii="Arial" w:eastAsia="Arial" w:hAnsi="Arial" w:cs="Arial"/>
      <w:b/>
    </w:rPr>
  </w:style>
  <w:style w:type="paragraph" w:styleId="Ttulo6">
    <w:name w:val="heading 6"/>
    <w:basedOn w:val="Normal"/>
    <w:next w:val="Normal"/>
    <w:pPr>
      <w:keepNext/>
      <w:keepLines/>
      <w:spacing w:before="240" w:after="60"/>
      <w:outlineLvl w:val="5"/>
    </w:pPr>
    <w:rPr>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contextualSpacing/>
    </w:pPr>
    <w:rPr>
      <w:b/>
      <w:sz w:val="72"/>
      <w:szCs w:val="72"/>
    </w:rPr>
  </w:style>
  <w:style w:type="paragraph" w:styleId="Subttulo">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E534D4"/>
    <w:pPr>
      <w:tabs>
        <w:tab w:val="center" w:pos="4419"/>
        <w:tab w:val="right" w:pos="8838"/>
      </w:tabs>
    </w:pPr>
  </w:style>
  <w:style w:type="character" w:customStyle="1" w:styleId="EncabezadoCar">
    <w:name w:val="Encabezado Car"/>
    <w:basedOn w:val="Fuentedeprrafopredeter"/>
    <w:link w:val="Encabezado"/>
    <w:uiPriority w:val="99"/>
    <w:rsid w:val="00E534D4"/>
  </w:style>
  <w:style w:type="paragraph" w:styleId="Piedepgina">
    <w:name w:val="footer"/>
    <w:basedOn w:val="Normal"/>
    <w:link w:val="PiedepginaCar"/>
    <w:uiPriority w:val="99"/>
    <w:unhideWhenUsed/>
    <w:rsid w:val="00E534D4"/>
    <w:pPr>
      <w:tabs>
        <w:tab w:val="center" w:pos="4419"/>
        <w:tab w:val="right" w:pos="8838"/>
      </w:tabs>
    </w:pPr>
  </w:style>
  <w:style w:type="character" w:customStyle="1" w:styleId="PiedepginaCar">
    <w:name w:val="Pie de página Car"/>
    <w:basedOn w:val="Fuentedeprrafopredeter"/>
    <w:link w:val="Piedepgina"/>
    <w:uiPriority w:val="99"/>
    <w:rsid w:val="00E534D4"/>
  </w:style>
  <w:style w:type="paragraph" w:styleId="TtuloTDC">
    <w:name w:val="TOC Heading"/>
    <w:basedOn w:val="Ttulo1"/>
    <w:next w:val="Normal"/>
    <w:uiPriority w:val="39"/>
    <w:unhideWhenUsed/>
    <w:qFormat/>
    <w:rsid w:val="00E534D4"/>
    <w:pPr>
      <w:tabs>
        <w:tab w:val="clear" w:pos="720"/>
      </w:tabs>
      <w:spacing w:after="0" w:line="259" w:lineRule="auto"/>
      <w:ind w:left="0" w:firstLine="0"/>
      <w:outlineLvl w:val="9"/>
    </w:pPr>
    <w:rPr>
      <w:rFonts w:asciiTheme="majorHAnsi" w:eastAsiaTheme="majorEastAsia" w:hAnsiTheme="majorHAnsi" w:cstheme="majorBidi"/>
      <w:b w:val="0"/>
      <w:smallCaps w:val="0"/>
      <w:color w:val="2F5496" w:themeColor="accent1" w:themeShade="BF"/>
      <w:sz w:val="32"/>
      <w:szCs w:val="32"/>
    </w:rPr>
  </w:style>
  <w:style w:type="paragraph" w:styleId="TDC1">
    <w:name w:val="toc 1"/>
    <w:basedOn w:val="Normal"/>
    <w:next w:val="Normal"/>
    <w:autoRedefine/>
    <w:uiPriority w:val="39"/>
    <w:unhideWhenUsed/>
    <w:rsid w:val="00E534D4"/>
    <w:pPr>
      <w:spacing w:after="100"/>
    </w:pPr>
  </w:style>
  <w:style w:type="paragraph" w:styleId="TDC2">
    <w:name w:val="toc 2"/>
    <w:basedOn w:val="Normal"/>
    <w:next w:val="Normal"/>
    <w:autoRedefine/>
    <w:uiPriority w:val="39"/>
    <w:unhideWhenUsed/>
    <w:rsid w:val="00E534D4"/>
    <w:pPr>
      <w:spacing w:after="100"/>
      <w:ind w:left="220"/>
    </w:pPr>
  </w:style>
  <w:style w:type="paragraph" w:styleId="TDC3">
    <w:name w:val="toc 3"/>
    <w:basedOn w:val="Normal"/>
    <w:next w:val="Normal"/>
    <w:autoRedefine/>
    <w:uiPriority w:val="39"/>
    <w:unhideWhenUsed/>
    <w:rsid w:val="00E534D4"/>
    <w:pPr>
      <w:spacing w:after="100"/>
      <w:ind w:left="440"/>
    </w:pPr>
  </w:style>
  <w:style w:type="character" w:styleId="Hipervnculo">
    <w:name w:val="Hyperlink"/>
    <w:basedOn w:val="Fuentedeprrafopredeter"/>
    <w:uiPriority w:val="99"/>
    <w:unhideWhenUsed/>
    <w:rsid w:val="00E534D4"/>
    <w:rPr>
      <w:color w:val="0563C1" w:themeColor="hyperlink"/>
      <w:u w:val="single"/>
    </w:rPr>
  </w:style>
  <w:style w:type="paragraph" w:styleId="Sinespaciado">
    <w:name w:val="No Spacing"/>
    <w:uiPriority w:val="1"/>
    <w:qFormat/>
    <w:rsid w:val="00E534D4"/>
  </w:style>
  <w:style w:type="character" w:styleId="Ttulodellibro">
    <w:name w:val="Book Title"/>
    <w:basedOn w:val="Fuentedeprrafopredeter"/>
    <w:uiPriority w:val="33"/>
    <w:qFormat/>
    <w:rsid w:val="00100430"/>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5D72B-5AC7-4FB3-B07B-537E2A200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1680</Words>
  <Characters>9244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Xelop</dc:creator>
  <cp:lastModifiedBy>Xelop</cp:lastModifiedBy>
  <cp:revision>2</cp:revision>
  <dcterms:created xsi:type="dcterms:W3CDTF">2017-01-06T21:12:00Z</dcterms:created>
  <dcterms:modified xsi:type="dcterms:W3CDTF">2017-01-06T21:12:00Z</dcterms:modified>
</cp:coreProperties>
</file>