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55793" w14:textId="6EE384E4" w:rsidR="00006676" w:rsidRDefault="00006676" w:rsidP="00006676">
      <w:pPr>
        <w:spacing w:after="0"/>
        <w:ind w:right="540"/>
        <w:rPr>
          <w:rFonts w:asciiTheme="majorHAnsi" w:hAnsiTheme="majorHAnsi"/>
        </w:rPr>
      </w:pPr>
      <w:r>
        <w:rPr>
          <w:rFonts w:asciiTheme="majorHAnsi" w:hAnsiTheme="majorHAnsi"/>
        </w:rPr>
        <w:t>One factor ANOVA:</w:t>
      </w:r>
      <w:r w:rsidR="00D77C5D">
        <w:rPr>
          <w:rFonts w:asciiTheme="majorHAnsi" w:hAnsiTheme="majorHAnsi"/>
        </w:rPr>
        <w:t xml:space="preserve"> Single Factor</w:t>
      </w:r>
      <w:r w:rsidR="008061F0">
        <w:rPr>
          <w:rFonts w:asciiTheme="majorHAnsi" w:hAnsiTheme="majorHAnsi"/>
        </w:rPr>
        <w:t xml:space="preserve"> (F test)</w:t>
      </w:r>
    </w:p>
    <w:p w14:paraId="68012139" w14:textId="060609DF" w:rsidR="00006676" w:rsidRDefault="00006676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w:r w:rsidRPr="00006676">
        <w:rPr>
          <w:rFonts w:asciiTheme="majorHAnsi" w:hAnsiTheme="majorHAnsi"/>
        </w:rPr>
        <w:t xml:space="preserve">Requirements </w:t>
      </w:r>
      <w:r>
        <w:rPr>
          <w:rFonts w:asciiTheme="majorHAnsi" w:hAnsiTheme="majorHAnsi"/>
        </w:rPr>
        <w:t xml:space="preserve">for ANOVA: Random sample. Each sample comes from normal population, check w/ histogram for each sample. NO sample size requirements. Equal variances for the group, largest sample variance </w:t>
      </w:r>
      <m:oMath>
        <m:r>
          <w:rPr>
            <w:rFonts w:ascii="Cambria Math" w:hAnsi="Cambria Math"/>
          </w:rPr>
          <m:t xml:space="preserve">≤ </m:t>
        </m:r>
      </m:oMath>
      <w:r>
        <w:rPr>
          <w:rFonts w:asciiTheme="majorHAnsi" w:eastAsiaTheme="minorEastAsia" w:hAnsiTheme="majorHAnsi"/>
        </w:rPr>
        <w:t xml:space="preserve">4x smallest sample variance, or 2x </w:t>
      </w:r>
      <m:oMath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d</m:t>
            </m:r>
          </m:sub>
        </m:sSub>
      </m:oMath>
    </w:p>
    <w:p w14:paraId="4BEBDFCA" w14:textId="77777777" w:rsidR="00006676" w:rsidRDefault="00006676" w:rsidP="00006676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02FAA1B1" w14:textId="20EFB3E6" w:rsidR="00006676" w:rsidRPr="00006676" w:rsidRDefault="00006676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: all groups means are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same 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6CA4C151" w14:textId="1BE6F307" w:rsidR="00006676" w:rsidRPr="00D77C5D" w:rsidRDefault="00006676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: </m:t>
          </m:r>
          <m:r>
            <m:rPr>
              <m:sty m:val="p"/>
            </m:rPr>
            <w:rPr>
              <w:rFonts w:ascii="Cambria Math" w:eastAsiaTheme="minorEastAsia" w:hAnsi="Cambria Math"/>
            </w:rPr>
            <m:t>at least 1 group mean differs</m:t>
          </m:r>
        </m:oMath>
      </m:oMathPara>
    </w:p>
    <w:p w14:paraId="2621387D" w14:textId="77777777" w:rsidR="00D77C5D" w:rsidRDefault="00D77C5D" w:rsidP="00006676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5BFB8DEE" w14:textId="119CBEB8" w:rsidR="00D77C5D" w:rsidRDefault="00D77C5D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F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asciiTheme="majorHAnsi" w:eastAsiaTheme="minorEastAsia" w:hAnsiTheme="majorHAnsi"/>
          <w:iCs/>
        </w:rPr>
        <w:t xml:space="preserve"> test statistc</w:t>
      </w:r>
    </w:p>
    <w:p w14:paraId="0F10F13B" w14:textId="77777777" w:rsidR="00D77C5D" w:rsidRDefault="00D77C5D" w:rsidP="00006676">
      <w:pPr>
        <w:spacing w:after="0"/>
        <w:ind w:right="540"/>
        <w:rPr>
          <w:rFonts w:asciiTheme="majorHAnsi" w:eastAsiaTheme="minorEastAsia" w:hAnsiTheme="majorHAnsi"/>
          <w:iCs/>
        </w:rPr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0"/>
        <w:gridCol w:w="960"/>
        <w:gridCol w:w="960"/>
        <w:gridCol w:w="960"/>
        <w:gridCol w:w="1900"/>
        <w:gridCol w:w="960"/>
        <w:gridCol w:w="960"/>
      </w:tblGrid>
      <w:tr w:rsidR="00D77C5D" w:rsidRPr="00D77C5D" w14:paraId="6148B12B" w14:textId="77777777" w:rsidTr="00D77C5D">
        <w:trPr>
          <w:trHeight w:val="300"/>
        </w:trPr>
        <w:tc>
          <w:tcPr>
            <w:tcW w:w="1860" w:type="dxa"/>
            <w:noWrap/>
            <w:vAlign w:val="bottom"/>
            <w:hideMark/>
          </w:tcPr>
          <w:p w14:paraId="0866F8B3" w14:textId="77777777" w:rsidR="00D77C5D" w:rsidRPr="00D77C5D" w:rsidRDefault="00D77C5D" w:rsidP="00D77C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ANOVA</w:t>
            </w:r>
          </w:p>
        </w:tc>
        <w:tc>
          <w:tcPr>
            <w:tcW w:w="960" w:type="dxa"/>
            <w:noWrap/>
            <w:vAlign w:val="bottom"/>
            <w:hideMark/>
          </w:tcPr>
          <w:p w14:paraId="715F9968" w14:textId="77777777" w:rsidR="00D77C5D" w:rsidRPr="00D77C5D" w:rsidRDefault="00D77C5D" w:rsidP="00D77C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B8D1553" w14:textId="77777777" w:rsidR="00D77C5D" w:rsidRPr="00D77C5D" w:rsidRDefault="00D77C5D" w:rsidP="00D77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E781CBE" w14:textId="77777777" w:rsidR="00D77C5D" w:rsidRPr="00D77C5D" w:rsidRDefault="00D77C5D" w:rsidP="00D77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noWrap/>
            <w:vAlign w:val="bottom"/>
            <w:hideMark/>
          </w:tcPr>
          <w:p w14:paraId="10F38E27" w14:textId="77777777" w:rsidR="00D77C5D" w:rsidRPr="00D77C5D" w:rsidRDefault="00D77C5D" w:rsidP="00D77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AA11BA6" w14:textId="77777777" w:rsidR="00D77C5D" w:rsidRPr="00D77C5D" w:rsidRDefault="00D77C5D" w:rsidP="00D77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1AE92F6" w14:textId="77777777" w:rsidR="00D77C5D" w:rsidRPr="00D77C5D" w:rsidRDefault="00D77C5D" w:rsidP="00D77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7C5D" w:rsidRPr="00D77C5D" w14:paraId="4790D0DF" w14:textId="77777777" w:rsidTr="00D77C5D">
        <w:trPr>
          <w:trHeight w:val="288"/>
        </w:trPr>
        <w:tc>
          <w:tcPr>
            <w:tcW w:w="1860" w:type="dxa"/>
            <w:noWrap/>
            <w:vAlign w:val="bottom"/>
            <w:hideMark/>
          </w:tcPr>
          <w:p w14:paraId="3CC1BB9A" w14:textId="77777777" w:rsidR="00D77C5D" w:rsidRPr="00D77C5D" w:rsidRDefault="00D77C5D" w:rsidP="00D77C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Source of Variation</w:t>
            </w:r>
          </w:p>
        </w:tc>
        <w:tc>
          <w:tcPr>
            <w:tcW w:w="960" w:type="dxa"/>
            <w:noWrap/>
            <w:vAlign w:val="bottom"/>
            <w:hideMark/>
          </w:tcPr>
          <w:p w14:paraId="6F46DBE2" w14:textId="77777777" w:rsidR="00D77C5D" w:rsidRPr="00D77C5D" w:rsidRDefault="00D77C5D" w:rsidP="00D77C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SS</w:t>
            </w:r>
          </w:p>
        </w:tc>
        <w:tc>
          <w:tcPr>
            <w:tcW w:w="960" w:type="dxa"/>
            <w:noWrap/>
            <w:vAlign w:val="bottom"/>
            <w:hideMark/>
          </w:tcPr>
          <w:p w14:paraId="0C6E5E3F" w14:textId="77777777" w:rsidR="00D77C5D" w:rsidRPr="00D77C5D" w:rsidRDefault="00D77C5D" w:rsidP="00D77C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df</w:t>
            </w:r>
          </w:p>
        </w:tc>
        <w:tc>
          <w:tcPr>
            <w:tcW w:w="960" w:type="dxa"/>
            <w:noWrap/>
            <w:vAlign w:val="bottom"/>
            <w:hideMark/>
          </w:tcPr>
          <w:p w14:paraId="01225528" w14:textId="77777777" w:rsidR="00D77C5D" w:rsidRPr="00D77C5D" w:rsidRDefault="00D77C5D" w:rsidP="00D77C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MS</w:t>
            </w:r>
          </w:p>
        </w:tc>
        <w:tc>
          <w:tcPr>
            <w:tcW w:w="1900" w:type="dxa"/>
            <w:noWrap/>
            <w:vAlign w:val="bottom"/>
            <w:hideMark/>
          </w:tcPr>
          <w:p w14:paraId="1D2990D6" w14:textId="77777777" w:rsidR="00D77C5D" w:rsidRPr="00D77C5D" w:rsidRDefault="00D77C5D" w:rsidP="00D77C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F</w:t>
            </w:r>
          </w:p>
        </w:tc>
        <w:tc>
          <w:tcPr>
            <w:tcW w:w="960" w:type="dxa"/>
            <w:noWrap/>
            <w:vAlign w:val="bottom"/>
            <w:hideMark/>
          </w:tcPr>
          <w:p w14:paraId="5EA62926" w14:textId="77777777" w:rsidR="00D77C5D" w:rsidRPr="00D77C5D" w:rsidRDefault="00D77C5D" w:rsidP="00D77C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P-value</w:t>
            </w:r>
          </w:p>
        </w:tc>
        <w:tc>
          <w:tcPr>
            <w:tcW w:w="960" w:type="dxa"/>
            <w:noWrap/>
            <w:vAlign w:val="bottom"/>
            <w:hideMark/>
          </w:tcPr>
          <w:p w14:paraId="2785801E" w14:textId="77777777" w:rsidR="00D77C5D" w:rsidRPr="00D77C5D" w:rsidRDefault="00D77C5D" w:rsidP="00D77C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F crit</w:t>
            </w:r>
          </w:p>
        </w:tc>
      </w:tr>
      <w:tr w:rsidR="00D77C5D" w:rsidRPr="00D77C5D" w14:paraId="659D4A83" w14:textId="77777777" w:rsidTr="00D77C5D">
        <w:trPr>
          <w:trHeight w:val="288"/>
        </w:trPr>
        <w:tc>
          <w:tcPr>
            <w:tcW w:w="1860" w:type="dxa"/>
            <w:noWrap/>
            <w:vAlign w:val="bottom"/>
            <w:hideMark/>
          </w:tcPr>
          <w:p w14:paraId="19A9C9EA" w14:textId="793891E9" w:rsidR="00D77C5D" w:rsidRPr="00D77C5D" w:rsidRDefault="00D77C5D" w:rsidP="00D77C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Between Groups</w:t>
            </w:r>
            <w:r w:rsidR="00EE3B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(treatment)</w:t>
            </w:r>
          </w:p>
        </w:tc>
        <w:tc>
          <w:tcPr>
            <w:tcW w:w="960" w:type="dxa"/>
            <w:noWrap/>
            <w:vAlign w:val="bottom"/>
            <w:hideMark/>
          </w:tcPr>
          <w:p w14:paraId="21B3D3C0" w14:textId="77777777" w:rsidR="00D77C5D" w:rsidRPr="00D77C5D" w:rsidRDefault="00D77C5D" w:rsidP="00D77C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20.565</w:t>
            </w:r>
          </w:p>
        </w:tc>
        <w:tc>
          <w:tcPr>
            <w:tcW w:w="960" w:type="dxa"/>
            <w:noWrap/>
            <w:vAlign w:val="bottom"/>
            <w:hideMark/>
          </w:tcPr>
          <w:p w14:paraId="0ACF3A01" w14:textId="77777777" w:rsidR="00D77C5D" w:rsidRPr="00D77C5D" w:rsidRDefault="00D77C5D" w:rsidP="00D77C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960" w:type="dxa"/>
            <w:noWrap/>
            <w:vAlign w:val="bottom"/>
            <w:hideMark/>
          </w:tcPr>
          <w:p w14:paraId="4AF0F641" w14:textId="77777777" w:rsidR="00D77C5D" w:rsidRPr="00D77C5D" w:rsidRDefault="00D77C5D" w:rsidP="00D77C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10.283</w:t>
            </w:r>
          </w:p>
        </w:tc>
        <w:tc>
          <w:tcPr>
            <w:tcW w:w="1900" w:type="dxa"/>
            <w:noWrap/>
            <w:vAlign w:val="bottom"/>
            <w:hideMark/>
          </w:tcPr>
          <w:p w14:paraId="1923F6CE" w14:textId="77777777" w:rsidR="00D77C5D" w:rsidRPr="00D77C5D" w:rsidRDefault="00D77C5D" w:rsidP="00D77C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7.495</w:t>
            </w:r>
          </w:p>
        </w:tc>
        <w:tc>
          <w:tcPr>
            <w:tcW w:w="960" w:type="dxa"/>
            <w:noWrap/>
            <w:vAlign w:val="bottom"/>
            <w:hideMark/>
          </w:tcPr>
          <w:p w14:paraId="13BFF27D" w14:textId="77777777" w:rsidR="00D77C5D" w:rsidRPr="00D77C5D" w:rsidRDefault="00D77C5D" w:rsidP="00D77C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0.015</w:t>
            </w:r>
          </w:p>
        </w:tc>
        <w:tc>
          <w:tcPr>
            <w:tcW w:w="960" w:type="dxa"/>
            <w:noWrap/>
            <w:vAlign w:val="bottom"/>
            <w:hideMark/>
          </w:tcPr>
          <w:p w14:paraId="45C65AFC" w14:textId="77777777" w:rsidR="00D77C5D" w:rsidRPr="00D77C5D" w:rsidRDefault="00D77C5D" w:rsidP="00D77C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D77C5D" w:rsidRPr="00D77C5D" w14:paraId="01B70867" w14:textId="77777777" w:rsidTr="00D77C5D">
        <w:trPr>
          <w:trHeight w:val="288"/>
        </w:trPr>
        <w:tc>
          <w:tcPr>
            <w:tcW w:w="1860" w:type="dxa"/>
            <w:noWrap/>
            <w:vAlign w:val="bottom"/>
            <w:hideMark/>
          </w:tcPr>
          <w:p w14:paraId="5E40830B" w14:textId="3F54C0BF" w:rsidR="00D77C5D" w:rsidRPr="00D77C5D" w:rsidRDefault="00D77C5D" w:rsidP="00D77C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Within Groups</w:t>
            </w:r>
            <w:r w:rsidR="00EE3B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(error)</w:t>
            </w:r>
          </w:p>
        </w:tc>
        <w:tc>
          <w:tcPr>
            <w:tcW w:w="960" w:type="dxa"/>
            <w:noWrap/>
            <w:vAlign w:val="bottom"/>
            <w:hideMark/>
          </w:tcPr>
          <w:p w14:paraId="6BF015B5" w14:textId="77777777" w:rsidR="00D77C5D" w:rsidRPr="00D77C5D" w:rsidRDefault="00D77C5D" w:rsidP="00D77C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10.974</w:t>
            </w:r>
          </w:p>
        </w:tc>
        <w:tc>
          <w:tcPr>
            <w:tcW w:w="960" w:type="dxa"/>
            <w:noWrap/>
            <w:vAlign w:val="bottom"/>
            <w:hideMark/>
          </w:tcPr>
          <w:p w14:paraId="747DC35A" w14:textId="77777777" w:rsidR="00D77C5D" w:rsidRPr="00D77C5D" w:rsidRDefault="00D77C5D" w:rsidP="00D77C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  <w:hideMark/>
          </w:tcPr>
          <w:p w14:paraId="17BC449D" w14:textId="77777777" w:rsidR="00D77C5D" w:rsidRPr="00D77C5D" w:rsidRDefault="00D77C5D" w:rsidP="00D77C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1.372</w:t>
            </w:r>
          </w:p>
        </w:tc>
        <w:tc>
          <w:tcPr>
            <w:tcW w:w="1900" w:type="dxa"/>
            <w:noWrap/>
            <w:vAlign w:val="bottom"/>
            <w:hideMark/>
          </w:tcPr>
          <w:p w14:paraId="2CA10AAF" w14:textId="77777777" w:rsidR="00D77C5D" w:rsidRPr="00D77C5D" w:rsidRDefault="00D77C5D" w:rsidP="00D77C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923B8A3" w14:textId="77777777" w:rsidR="00D77C5D" w:rsidRPr="00D77C5D" w:rsidRDefault="00D77C5D" w:rsidP="00D77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2A6F0F9F" w14:textId="77777777" w:rsidR="00D77C5D" w:rsidRPr="00D77C5D" w:rsidRDefault="00D77C5D" w:rsidP="00D77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7C5D" w:rsidRPr="00D77C5D" w14:paraId="16AE80DB" w14:textId="77777777" w:rsidTr="00D77C5D">
        <w:trPr>
          <w:trHeight w:val="288"/>
        </w:trPr>
        <w:tc>
          <w:tcPr>
            <w:tcW w:w="1860" w:type="dxa"/>
            <w:noWrap/>
            <w:vAlign w:val="bottom"/>
            <w:hideMark/>
          </w:tcPr>
          <w:p w14:paraId="65CA0F63" w14:textId="77777777" w:rsidR="00D77C5D" w:rsidRPr="00D77C5D" w:rsidRDefault="00D77C5D" w:rsidP="00D77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13BD3D1C" w14:textId="77777777" w:rsidR="00D77C5D" w:rsidRPr="00D77C5D" w:rsidRDefault="00D77C5D" w:rsidP="00D77C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31.539</w:t>
            </w:r>
          </w:p>
        </w:tc>
        <w:tc>
          <w:tcPr>
            <w:tcW w:w="960" w:type="dxa"/>
            <w:noWrap/>
            <w:vAlign w:val="bottom"/>
            <w:hideMark/>
          </w:tcPr>
          <w:p w14:paraId="5DDE141E" w14:textId="77777777" w:rsidR="00D77C5D" w:rsidRPr="00D77C5D" w:rsidRDefault="00D77C5D" w:rsidP="00D77C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  <w:hideMark/>
          </w:tcPr>
          <w:p w14:paraId="2BB69E8A" w14:textId="77777777" w:rsidR="00D77C5D" w:rsidRPr="00D77C5D" w:rsidRDefault="00D77C5D" w:rsidP="00D77C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00" w:type="dxa"/>
            <w:noWrap/>
            <w:vAlign w:val="bottom"/>
            <w:hideMark/>
          </w:tcPr>
          <w:p w14:paraId="17ECCD3B" w14:textId="77777777" w:rsidR="00D77C5D" w:rsidRPr="00D77C5D" w:rsidRDefault="00D77C5D" w:rsidP="00D77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728A13A4" w14:textId="77777777" w:rsidR="00D77C5D" w:rsidRPr="00D77C5D" w:rsidRDefault="00D77C5D" w:rsidP="00D77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36207829" w14:textId="77777777" w:rsidR="00D77C5D" w:rsidRPr="00D77C5D" w:rsidRDefault="00D77C5D" w:rsidP="00D77C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77C5D" w:rsidRPr="00D77C5D" w14:paraId="65B863F8" w14:textId="77777777" w:rsidTr="00D77C5D">
        <w:trPr>
          <w:trHeight w:val="300"/>
        </w:trPr>
        <w:tc>
          <w:tcPr>
            <w:tcW w:w="1860" w:type="dxa"/>
            <w:noWrap/>
            <w:vAlign w:val="bottom"/>
            <w:hideMark/>
          </w:tcPr>
          <w:p w14:paraId="3F9221BB" w14:textId="77777777" w:rsidR="00D77C5D" w:rsidRPr="00D77C5D" w:rsidRDefault="00D77C5D" w:rsidP="00D77C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960" w:type="dxa"/>
            <w:noWrap/>
            <w:vAlign w:val="bottom"/>
            <w:hideMark/>
          </w:tcPr>
          <w:p w14:paraId="6424EA68" w14:textId="77777777" w:rsidR="00D77C5D" w:rsidRPr="00D77C5D" w:rsidRDefault="00D77C5D" w:rsidP="00D77C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noWrap/>
            <w:vAlign w:val="bottom"/>
            <w:hideMark/>
          </w:tcPr>
          <w:p w14:paraId="77419210" w14:textId="77777777" w:rsidR="00D77C5D" w:rsidRPr="00D77C5D" w:rsidRDefault="00D77C5D" w:rsidP="00D77C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noWrap/>
            <w:vAlign w:val="bottom"/>
            <w:hideMark/>
          </w:tcPr>
          <w:p w14:paraId="298D5A70" w14:textId="77777777" w:rsidR="00D77C5D" w:rsidRPr="00D77C5D" w:rsidRDefault="00D77C5D" w:rsidP="00D77C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00" w:type="dxa"/>
            <w:noWrap/>
            <w:vAlign w:val="bottom"/>
            <w:hideMark/>
          </w:tcPr>
          <w:p w14:paraId="2ED34072" w14:textId="77777777" w:rsidR="00D77C5D" w:rsidRPr="00D77C5D" w:rsidRDefault="00D77C5D" w:rsidP="00D77C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noWrap/>
            <w:vAlign w:val="bottom"/>
            <w:hideMark/>
          </w:tcPr>
          <w:p w14:paraId="795C335F" w14:textId="77777777" w:rsidR="00D77C5D" w:rsidRPr="00D77C5D" w:rsidRDefault="00D77C5D" w:rsidP="00D77C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noWrap/>
            <w:vAlign w:val="bottom"/>
            <w:hideMark/>
          </w:tcPr>
          <w:p w14:paraId="612BBB2C" w14:textId="77777777" w:rsidR="00D77C5D" w:rsidRPr="00D77C5D" w:rsidRDefault="00D77C5D" w:rsidP="00D77C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7C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4C179C07" w14:textId="77777777" w:rsidR="00D77C5D" w:rsidRDefault="00D77C5D" w:rsidP="00006676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24AE2530" w14:textId="0E988BC0" w:rsidR="00E36CFF" w:rsidRDefault="00E36CFF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df above is (2,8)</w:t>
      </w:r>
    </w:p>
    <w:p w14:paraId="2C199B3C" w14:textId="66D96058" w:rsidR="00EE3BE4" w:rsidRP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test stat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MSE</m:t>
              </m:r>
            </m:den>
          </m:f>
        </m:oMath>
      </m:oMathPara>
    </w:p>
    <w:p w14:paraId="452F09A4" w14:textId="488A5E53" w:rsidR="00D77C5D" w:rsidRPr="00D77C5D" w:rsidRDefault="00D77C5D" w:rsidP="00D77C5D">
      <w:pPr>
        <w:spacing w:after="0"/>
        <w:ind w:right="540"/>
        <w:rPr>
          <w:rFonts w:asciiTheme="majorHAnsi" w:eastAsiaTheme="minorEastAsia" w:hAnsiTheme="majorHAnsi"/>
          <w:iCs/>
        </w:rPr>
      </w:pPr>
      <w:r w:rsidRPr="00D77C5D">
        <w:rPr>
          <w:rFonts w:asciiTheme="majorHAnsi" w:hAnsiTheme="majorHAnsi"/>
          <w:iCs/>
        </w:rPr>
        <w:t xml:space="preserve">p-val &lt; </w:t>
      </w:r>
      <m:oMath>
        <m:r>
          <w:rPr>
            <w:rFonts w:ascii="Cambria Math" w:hAnsi="Cambria Math"/>
          </w:rPr>
          <m:t>α→</m:t>
        </m:r>
      </m:oMath>
      <w:r w:rsidRPr="00D77C5D">
        <w:rPr>
          <w:rFonts w:asciiTheme="majorHAnsi" w:hAnsiTheme="majorHAnsi"/>
          <w:iCs/>
        </w:rPr>
        <w:t xml:space="preserve">  reject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77C5D">
        <w:rPr>
          <w:rFonts w:asciiTheme="majorHAnsi" w:hAnsiTheme="majorHAnsi"/>
          <w:iCs/>
        </w:rPr>
        <w:t xml:space="preserve">, sufficient evidence that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77C5D">
        <w:rPr>
          <w:rFonts w:asciiTheme="majorHAnsi" w:hAnsiTheme="majorHAnsi"/>
          <w:iCs/>
        </w:rPr>
        <w:t xml:space="preserve"> is true</w:t>
      </w:r>
    </w:p>
    <w:p w14:paraId="548306C5" w14:textId="13FF8B14" w:rsidR="00D77C5D" w:rsidRPr="00006676" w:rsidRDefault="00D77C5D" w:rsidP="00D77C5D">
      <w:pPr>
        <w:spacing w:after="0"/>
        <w:ind w:right="540"/>
        <w:rPr>
          <w:rFonts w:asciiTheme="majorHAnsi" w:hAnsiTheme="majorHAnsi"/>
          <w:iCs/>
        </w:rPr>
      </w:pPr>
      <w:r w:rsidRPr="00D77C5D">
        <w:rPr>
          <w:rFonts w:asciiTheme="majorHAnsi" w:hAnsiTheme="majorHAnsi"/>
          <w:iCs/>
        </w:rPr>
        <w:t xml:space="preserve">p-val &gt; </w:t>
      </w:r>
      <m:oMath>
        <m:r>
          <w:rPr>
            <w:rFonts w:ascii="Cambria Math" w:hAnsi="Cambria Math"/>
          </w:rPr>
          <m:t>α→</m:t>
        </m:r>
      </m:oMath>
      <w:r w:rsidRPr="00D77C5D">
        <w:rPr>
          <w:rFonts w:asciiTheme="majorHAnsi" w:hAnsiTheme="majorHAnsi"/>
          <w:iCs/>
        </w:rPr>
        <w:t xml:space="preserve"> fail to reject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77C5D">
        <w:rPr>
          <w:rFonts w:asciiTheme="majorHAnsi" w:hAnsiTheme="majorHAnsi"/>
          <w:iCs/>
        </w:rPr>
        <w:t xml:space="preserve">, we have </w:t>
      </w:r>
      <w:r w:rsidR="00173407">
        <w:rPr>
          <w:rFonts w:asciiTheme="majorHAnsi" w:hAnsiTheme="majorHAnsi"/>
          <w:iCs/>
        </w:rPr>
        <w:t>insufficient</w:t>
      </w:r>
      <w:r w:rsidRPr="00D77C5D">
        <w:rPr>
          <w:rFonts w:asciiTheme="majorHAnsi" w:hAnsiTheme="majorHAnsi"/>
          <w:iCs/>
        </w:rPr>
        <w:t xml:space="preserve"> evidence that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77C5D">
        <w:rPr>
          <w:rFonts w:asciiTheme="majorHAnsi" w:hAnsiTheme="majorHAnsi"/>
          <w:iCs/>
        </w:rPr>
        <w:t xml:space="preserve"> is true (statement always about alternative hypo)</w:t>
      </w:r>
    </w:p>
    <w:p w14:paraId="346690FA" w14:textId="77777777" w:rsidR="00006676" w:rsidRDefault="00006676" w:rsidP="00006676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0C7C5DC8" w14:textId="77777777" w:rsid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34D999A0" w14:textId="77777777" w:rsid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 xml:space="preserve">Import[Filebrowser] </w:t>
      </w:r>
    </w:p>
    <w:p w14:paraId="517F3E7A" w14:textId="08A81FD3" w:rsid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 xml:space="preserve">&lt;&lt; ANOVA’ </w:t>
      </w:r>
    </w:p>
    <w:p w14:paraId="14739543" w14:textId="0A4EB5FB" w:rsid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 xml:space="preserve">ANOVA[paste w/ no outer brackets] </w:t>
      </w:r>
    </w:p>
    <w:p w14:paraId="38E3D239" w14:textId="77777777" w:rsid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2B49CFC8" w14:textId="5E56B1AF" w:rsid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Response var: outcome or dep. Var</w:t>
      </w:r>
    </w:p>
    <w:p w14:paraId="5A930AF0" w14:textId="5A52F91D" w:rsid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Factor (has levels)</w:t>
      </w:r>
    </w:p>
    <w:p w14:paraId="75EB4F90" w14:textId="5972A262" w:rsid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Replicate: # rows per treatment</w:t>
      </w:r>
    </w:p>
    <w:p w14:paraId="46C4A411" w14:textId="21E88040" w:rsid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Experimental units: objects upon measurement is made</w:t>
      </w:r>
    </w:p>
    <w:p w14:paraId="0BAB20CF" w14:textId="26C6AB88" w:rsid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Balanced: equal # of units assigned to each treatment</w:t>
      </w:r>
    </w:p>
    <w:p w14:paraId="154615AB" w14:textId="4E358D25" w:rsid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Complete: every possible treatment</w:t>
      </w:r>
    </w:p>
    <w:p w14:paraId="51E5CAF0" w14:textId="4E9AE794" w:rsid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Lurking var: kind of irrelavant variable</w:t>
      </w:r>
    </w:p>
    <w:p w14:paraId="15C1A51D" w14:textId="261DAB39" w:rsid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lastRenderedPageBreak/>
        <w:t>Control: control lurking vars.</w:t>
      </w:r>
    </w:p>
    <w:p w14:paraId="0615FCE2" w14:textId="56F9F357" w:rsid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Replicate: many subjects for each treatment</w:t>
      </w:r>
    </w:p>
    <w:p w14:paraId="05998A6A" w14:textId="77777777" w:rsidR="00EE3BE4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2F0102C0" w14:textId="1DE4E360" w:rsid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 w:rsidRPr="00EE3BE4">
        <w:rPr>
          <w:rFonts w:asciiTheme="majorHAnsi" w:eastAsiaTheme="minorEastAsia" w:hAnsiTheme="majorHAnsi"/>
          <w:iCs/>
        </w:rPr>
        <w:t>3 basic principles of experimental design</w:t>
      </w:r>
      <w:r>
        <w:rPr>
          <w:rFonts w:asciiTheme="majorHAnsi" w:eastAsiaTheme="minorEastAsia" w:hAnsiTheme="majorHAnsi"/>
          <w:iCs/>
        </w:rPr>
        <w:t xml:space="preserve">: </w:t>
      </w:r>
      <w:r w:rsidRPr="00EE3BE4">
        <w:rPr>
          <w:rFonts w:asciiTheme="majorHAnsi" w:eastAsiaTheme="minorEastAsia" w:hAnsiTheme="majorHAnsi"/>
          <w:iCs/>
        </w:rPr>
        <w:t>Randomization</w:t>
      </w:r>
      <w:r>
        <w:rPr>
          <w:rFonts w:asciiTheme="majorHAnsi" w:eastAsiaTheme="minorEastAsia" w:hAnsiTheme="majorHAnsi"/>
          <w:iCs/>
        </w:rPr>
        <w:t xml:space="preserve">, </w:t>
      </w:r>
      <w:r w:rsidRPr="00EE3BE4">
        <w:rPr>
          <w:rFonts w:asciiTheme="majorHAnsi" w:eastAsiaTheme="minorEastAsia" w:hAnsiTheme="majorHAnsi"/>
          <w:iCs/>
        </w:rPr>
        <w:t>Replication</w:t>
      </w:r>
      <w:r>
        <w:rPr>
          <w:rFonts w:asciiTheme="majorHAnsi" w:eastAsiaTheme="minorEastAsia" w:hAnsiTheme="majorHAnsi"/>
          <w:iCs/>
        </w:rPr>
        <w:t xml:space="preserve">, </w:t>
      </w:r>
      <w:r w:rsidRPr="00EE3BE4">
        <w:rPr>
          <w:rFonts w:asciiTheme="majorHAnsi" w:eastAsiaTheme="minorEastAsia" w:hAnsiTheme="majorHAnsi"/>
          <w:iCs/>
        </w:rPr>
        <w:t>Local control</w:t>
      </w:r>
    </w:p>
    <w:p w14:paraId="4B5CFD8A" w14:textId="77777777" w:rsid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6D3B9A6D" w14:textId="75F5C2FF" w:rsid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PostTests in Mathmatica (Bonferroni):</w:t>
      </w:r>
    </w:p>
    <w:p w14:paraId="641D4CB7" w14:textId="57C287D2" w:rsid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(no header, put in one column)</w:t>
      </w:r>
    </w:p>
    <w:p w14:paraId="30EBB2EE" w14:textId="53D97A09" w:rsid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A ~~</w:t>
      </w:r>
    </w:p>
    <w:p w14:paraId="74BE1EEE" w14:textId="548CC71D" w:rsid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A ~~</w:t>
      </w:r>
    </w:p>
    <w:p w14:paraId="4A6FE412" w14:textId="0D3C250D" w:rsid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…</w:t>
      </w:r>
    </w:p>
    <w:p w14:paraId="051E73FA" w14:textId="7205F9D5" w:rsid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B ~~</w:t>
      </w:r>
    </w:p>
    <w:p w14:paraId="58B16A58" w14:textId="1719EEB4" w:rsid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B ~~</w:t>
      </w:r>
    </w:p>
    <w:p w14:paraId="357F3857" w14:textId="3998FA00" w:rsid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…</w:t>
      </w:r>
    </w:p>
    <w:p w14:paraId="08151943" w14:textId="4935ADD1" w:rsid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C ~~</w:t>
      </w:r>
    </w:p>
    <w:p w14:paraId="354DBDB5" w14:textId="4FB8376C" w:rsid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C ~~</w:t>
      </w:r>
    </w:p>
    <w:p w14:paraId="4F706D9F" w14:textId="77777777" w:rsid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1D1405E9" w14:textId="5DFF30CB" w:rsid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 xml:space="preserve">Mathmatica: </w:t>
      </w:r>
    </w:p>
    <w:p w14:paraId="6DB48152" w14:textId="7B6B968F" w:rsid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Import(file browser)</w:t>
      </w:r>
    </w:p>
    <w:p w14:paraId="783F4409" w14:textId="486E2212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&lt;&lt;ANOVA`</w:t>
      </w:r>
    </w:p>
    <w:p w14:paraId="4A020A13" w14:textId="4BCB402E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ANOVA[data(from above w/ outermost {}), PostTests-&gt;Bonferroni]</w:t>
      </w:r>
    </w:p>
    <w:p w14:paraId="31A4A9E5" w14:textId="32738430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**Identifies groups that are significantly different</w:t>
      </w:r>
    </w:p>
    <w:p w14:paraId="4925BB20" w14:textId="77777777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5C6CB9A5" w14:textId="77777777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69EE62CF" w14:textId="5926D218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Anove two factor w/ replication:</w:t>
      </w:r>
    </w:p>
    <w:p w14:paraId="37E2C7BE" w14:textId="4AE1561A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 xml:space="preserve">Include row and column labels, not beyond. </w:t>
      </w:r>
    </w:p>
    <w:p w14:paraId="4089AD51" w14:textId="270D3A51" w:rsidR="005D3348" w:rsidRP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m:oMathPara>
        <m:oMath>
          <m:r>
            <w:rPr>
              <w:rFonts w:ascii="Cambria Math" w:eastAsiaTheme="minorEastAsia" w:hAnsi="Cambria Math"/>
            </w:rPr>
            <m:t>I→#rows, J→#columns, K→#replicates</m:t>
          </m:r>
        </m:oMath>
      </m:oMathPara>
    </w:p>
    <w:p w14:paraId="112F72A5" w14:textId="1D49CD96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Row (sample) df = I -1</w:t>
      </w:r>
    </w:p>
    <w:p w14:paraId="22EBB07A" w14:textId="034A8DA5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 xml:space="preserve">Column def = J -1 </w:t>
      </w:r>
    </w:p>
    <w:p w14:paraId="589F0761" w14:textId="3DF689B0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Interaction df = (I-1)(J-1)</w:t>
      </w:r>
    </w:p>
    <w:p w14:paraId="29D0BE66" w14:textId="605FE37A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Error df = IJ(K-1)</w:t>
      </w:r>
    </w:p>
    <w:p w14:paraId="68E3D954" w14:textId="39B546C0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Total def = IJK – 1</w:t>
      </w:r>
    </w:p>
    <w:p w14:paraId="1D784421" w14:textId="77777777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02E1626C" w14:textId="39901103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3 pvalues: 3 different tests</w:t>
      </w:r>
    </w:p>
    <w:p w14:paraId="4F83F8D0" w14:textId="689EDDCD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46FE09E0" w14:textId="6F988EFB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1</w:t>
      </w:r>
      <w:r w:rsidRPr="005D3348">
        <w:rPr>
          <w:rFonts w:asciiTheme="majorHAnsi" w:eastAsiaTheme="minorEastAsia" w:hAnsiTheme="majorHAnsi"/>
          <w:iCs/>
          <w:vertAlign w:val="superscript"/>
        </w:rPr>
        <w:t>st</w:t>
      </w:r>
      <w:r>
        <w:rPr>
          <w:rFonts w:asciiTheme="majorHAnsi" w:eastAsiaTheme="minorEastAsia" w:hAnsiTheme="majorHAnsi"/>
          <w:iCs/>
        </w:rPr>
        <w:t xml:space="preserve"> test: interaction test (don’t want interaction)</w:t>
      </w:r>
    </w:p>
    <w:p w14:paraId="2D5C7D7A" w14:textId="14E55166" w:rsidR="005D3348" w:rsidRP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=…=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 xml:space="preserve">=0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no interaction</m:t>
              </m:r>
            </m:e>
          </m:d>
        </m:oMath>
      </m:oMathPara>
    </w:p>
    <w:p w14:paraId="0E3DDC34" w14:textId="49BC0219" w:rsidR="005D3348" w:rsidRP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:at least one≠0</m:t>
          </m:r>
        </m:oMath>
      </m:oMathPara>
    </w:p>
    <w:p w14:paraId="452D199A" w14:textId="07CAE0B0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lastRenderedPageBreak/>
        <w:t xml:space="preserve">Ex; p-val = 0.5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asciiTheme="majorHAnsi" w:eastAsiaTheme="minorEastAsia" w:hAnsiTheme="majorHAnsi"/>
          <w:iCs/>
        </w:rPr>
        <w:t xml:space="preserve"> failt to reject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→</m:t>
        </m:r>
      </m:oMath>
      <w:r>
        <w:rPr>
          <w:rFonts w:asciiTheme="majorHAnsi" w:eastAsiaTheme="minorEastAsia" w:hAnsiTheme="majorHAnsi"/>
          <w:iCs/>
        </w:rPr>
        <w:t xml:space="preserve"> insufficient evidence of interaction (additive model works)</w:t>
      </w:r>
    </w:p>
    <w:p w14:paraId="4AC4BB70" w14:textId="77777777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53A1AC44" w14:textId="22D298D2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2</w:t>
      </w:r>
      <w:r w:rsidRPr="005D3348">
        <w:rPr>
          <w:rFonts w:asciiTheme="majorHAnsi" w:eastAsiaTheme="minorEastAsia" w:hAnsiTheme="majorHAnsi"/>
          <w:iCs/>
          <w:vertAlign w:val="superscript"/>
        </w:rPr>
        <w:t>nd</w:t>
      </w:r>
      <w:r>
        <w:rPr>
          <w:rFonts w:asciiTheme="majorHAnsi" w:eastAsiaTheme="minorEastAsia" w:hAnsiTheme="majorHAnsi"/>
          <w:iCs/>
        </w:rPr>
        <w:t xml:space="preserve"> test: Row factor test</w:t>
      </w:r>
    </w:p>
    <w:p w14:paraId="45C99E1A" w14:textId="000231DC" w:rsidR="005D3348" w:rsidRP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=…=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6E65077" w14:textId="7958BABA" w:rsidR="005D3348" w:rsidRP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:at least one≠0</m:t>
          </m:r>
        </m:oMath>
      </m:oMathPara>
    </w:p>
    <w:p w14:paraId="15D891A7" w14:textId="1F41B7F7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Ex; p-val=0.0001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asciiTheme="majorHAnsi" w:eastAsiaTheme="minorEastAsia" w:hAnsiTheme="majorHAnsi"/>
          <w:iCs/>
        </w:rPr>
        <w:t xml:space="preserve">reject null, found suffiecient that at least one </w:t>
      </w:r>
      <m:oMath>
        <m:r>
          <w:rPr>
            <w:rFonts w:ascii="Cambria Math" w:eastAsiaTheme="minorEastAsia" w:hAnsi="Cambria Math"/>
          </w:rPr>
          <m:t>≠</m:t>
        </m:r>
      </m:oMath>
      <w:r>
        <w:rPr>
          <w:rFonts w:asciiTheme="majorHAnsi" w:eastAsiaTheme="minorEastAsia" w:hAnsiTheme="majorHAnsi"/>
          <w:iCs/>
        </w:rPr>
        <w:t>0</w:t>
      </w:r>
    </w:p>
    <w:p w14:paraId="797439B6" w14:textId="77777777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2149AF02" w14:textId="746BD424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3</w:t>
      </w:r>
      <w:r w:rsidRPr="005D3348">
        <w:rPr>
          <w:rFonts w:asciiTheme="majorHAnsi" w:eastAsiaTheme="minorEastAsia" w:hAnsiTheme="majorHAnsi"/>
          <w:iCs/>
          <w:vertAlign w:val="superscript"/>
        </w:rPr>
        <w:t>rd</w:t>
      </w:r>
      <w:r>
        <w:rPr>
          <w:rFonts w:asciiTheme="majorHAnsi" w:eastAsiaTheme="minorEastAsia" w:hAnsiTheme="majorHAnsi"/>
          <w:iCs/>
        </w:rPr>
        <w:t xml:space="preserve"> test: Column factor test</w:t>
      </w:r>
    </w:p>
    <w:p w14:paraId="5CE8F5C8" w14:textId="17E44BE4" w:rsidR="005D3348" w:rsidRP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=…=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98C2CF6" w14:textId="4D22BA75" w:rsidR="005D3348" w:rsidRP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=at least one≠0</m:t>
          </m:r>
        </m:oMath>
      </m:oMathPara>
    </w:p>
    <w:p w14:paraId="76B19CFE" w14:textId="73F9D18E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Ex; p-val = 0.01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asciiTheme="majorHAnsi" w:eastAsiaTheme="minorEastAsia" w:hAnsiTheme="majorHAnsi"/>
          <w:iCs/>
        </w:rPr>
        <w:t>column factor has effect</w:t>
      </w:r>
    </w:p>
    <w:p w14:paraId="7AEB7781" w14:textId="5AE90764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 xml:space="preserve">Concl: matters which row / column you choose? (row or column effect </w:t>
      </w:r>
      <m:oMath>
        <m:r>
          <w:rPr>
            <w:rFonts w:ascii="Cambria Math" w:eastAsiaTheme="minorEastAsia" w:hAnsi="Cambria Math"/>
          </w:rPr>
          <m:t>≠</m:t>
        </m:r>
      </m:oMath>
      <w:r>
        <w:rPr>
          <w:rFonts w:asciiTheme="majorHAnsi" w:eastAsiaTheme="minorEastAsia" w:hAnsiTheme="majorHAnsi"/>
          <w:iCs/>
        </w:rPr>
        <w:t xml:space="preserve"> 0)</w:t>
      </w:r>
    </w:p>
    <w:p w14:paraId="3A37FEBE" w14:textId="77777777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281E7BE0" w14:textId="398F5BF7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Requirements for 2-factor ANOVA:</w:t>
      </w:r>
    </w:p>
    <w:p w14:paraId="4D084E86" w14:textId="68D8B16B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Complete, balanced design</w:t>
      </w:r>
    </w:p>
    <w:p w14:paraId="1B6F3A5E" w14:textId="3AC313C7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At least 2 replicates per treatment</w:t>
      </w:r>
    </w:p>
    <w:p w14:paraId="222EE957" w14:textId="16475E37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Random sample from normal population for each treatment (Histogram / QQ Plot of residuals)</w:t>
      </w:r>
    </w:p>
    <w:p w14:paraId="69F3B579" w14:textId="77D8016D" w:rsidR="005D3348" w:rsidRDefault="005D3348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Equal variances for all treatments (Residual plot (different from above))</w:t>
      </w:r>
    </w:p>
    <w:p w14:paraId="4A79BE39" w14:textId="77777777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3C1CA8B6" w14:textId="57D386BD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Histogram / QQ Plot:</w:t>
      </w:r>
    </w:p>
    <w:p w14:paraId="2EC1B09F" w14:textId="6AA30ED5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Residual = actual – avg, 1 for each replicate. Put all in one column.</w:t>
      </w:r>
    </w:p>
    <w:p w14:paraId="2E17F7D3" w14:textId="77777777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3F713860" w14:textId="23C91ED8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Residual plot:</w:t>
      </w:r>
    </w:p>
    <w:p w14:paraId="255AC017" w14:textId="1C8D4A4B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 xml:space="preserve">Two rows, means first, residuals second. Do scatterplot. Absense of megaphone/tunnel. </w:t>
      </w:r>
    </w:p>
    <w:p w14:paraId="74F14800" w14:textId="77777777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06C37786" w14:textId="6C700917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 xml:space="preserve">Interaction Plot (Means plot) for a two factor experiment. </w:t>
      </w:r>
    </w:p>
    <w:p w14:paraId="6F622033" w14:textId="2B2DD1CC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 xml:space="preserve">Copy treatment means, make a little table, insert line plot. If parallel-ish, no interaction.  </w:t>
      </w:r>
    </w:p>
    <w:p w14:paraId="11C3BA9F" w14:textId="77777777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</w:p>
    <w:p w14:paraId="0BDAC0DD" w14:textId="5ED3A1AB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Correlation coefficient – strength of linear relationship between two characteristics</w:t>
      </w:r>
    </w:p>
    <w:p w14:paraId="02022C32" w14:textId="703DEC0C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 xml:space="preserve">Positive: least squares line has pos slope. Greater values of one variable are associated with greater values of another. </w:t>
      </w:r>
    </w:p>
    <w:p w14:paraId="09FBB839" w14:textId="65F7DF7E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Neg: greater values of one var are associated w/ lesser of another</w:t>
      </w:r>
    </w:p>
    <w:p w14:paraId="1CC81209" w14:textId="3A9DE845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Close to -1 or 1 -&gt; strong linear rel</w:t>
      </w:r>
    </w:p>
    <w:p w14:paraId="1704C230" w14:textId="5589AF2F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Close to 0 -&gt; weak linear rel</w:t>
      </w:r>
    </w:p>
    <w:p w14:paraId="44FF6425" w14:textId="6C85419A" w:rsid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lastRenderedPageBreak/>
        <w:t>R = correl(A:A, B:B)</w:t>
      </w:r>
    </w:p>
    <w:p w14:paraId="53A92D43" w14:textId="0142DF47" w:rsidR="00EE3BE4" w:rsidRP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x;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=yintercept;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=slope</m:t>
          </m:r>
        </m:oMath>
      </m:oMathPara>
    </w:p>
    <w:p w14:paraId="5FA2D710" w14:textId="6BCF8C98" w:rsidR="00612B62" w:rsidRPr="00612B62" w:rsidRDefault="00612B62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>
        <w:rPr>
          <w:rFonts w:asciiTheme="majorHAnsi" w:eastAsiaTheme="minorEastAsia" w:hAnsiTheme="majorHAnsi"/>
          <w:iCs/>
        </w:rPr>
        <w:t>=linest(y’s, x’s, true)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asciiTheme="majorHAnsi" w:eastAsiaTheme="minorEastAsia" w:hAnsiTheme="majorHAnsi"/>
          <w:iCs/>
        </w:rPr>
        <w:t xml:space="preserve"> returns slope coeff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asciiTheme="majorHAnsi" w:eastAsiaTheme="minorEastAsia" w:hAnsiTheme="majorHAnsi"/>
          <w:iCs/>
        </w:rPr>
        <w:t>, intercept coeff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54D34DAD" w14:textId="77777777" w:rsidR="00EE3BE4" w:rsidRPr="00EE3BE4" w:rsidRDefault="00EE3BE4" w:rsidP="00EE3BE4">
      <w:pPr>
        <w:spacing w:after="0"/>
        <w:ind w:right="540"/>
        <w:rPr>
          <w:rFonts w:asciiTheme="majorHAnsi" w:eastAsiaTheme="minorEastAsia" w:hAnsiTheme="majorHAnsi"/>
          <w:iCs/>
        </w:rPr>
      </w:pPr>
      <w:r w:rsidRPr="00EE3BE4">
        <w:rPr>
          <w:rFonts w:asciiTheme="majorHAnsi" w:eastAsiaTheme="minorEastAsia" w:hAnsiTheme="majorHAnsi"/>
          <w:iCs/>
        </w:rPr>
        <w:t> </w:t>
      </w:r>
    </w:p>
    <w:p w14:paraId="4BF5DA8E" w14:textId="77777777" w:rsidR="00EE3BE4" w:rsidRPr="00006676" w:rsidRDefault="00EE3BE4" w:rsidP="00006676">
      <w:pPr>
        <w:spacing w:after="0"/>
        <w:ind w:right="540"/>
        <w:rPr>
          <w:rFonts w:asciiTheme="majorHAnsi" w:eastAsiaTheme="minorEastAsia" w:hAnsiTheme="majorHAnsi"/>
          <w:iCs/>
        </w:rPr>
      </w:pPr>
    </w:p>
    <w:sectPr w:rsidR="00EE3BE4" w:rsidRPr="00006676" w:rsidSect="005E6CD3">
      <w:pgSz w:w="12240" w:h="15840"/>
      <w:pgMar w:top="1440" w:right="22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E4"/>
    <w:rsid w:val="00006676"/>
    <w:rsid w:val="000414D4"/>
    <w:rsid w:val="00053B75"/>
    <w:rsid w:val="00060E32"/>
    <w:rsid w:val="00067241"/>
    <w:rsid w:val="000A0BA8"/>
    <w:rsid w:val="000D385E"/>
    <w:rsid w:val="000E18CE"/>
    <w:rsid w:val="0013582E"/>
    <w:rsid w:val="00136A1B"/>
    <w:rsid w:val="0014154E"/>
    <w:rsid w:val="00152F2C"/>
    <w:rsid w:val="001657DF"/>
    <w:rsid w:val="001674A6"/>
    <w:rsid w:val="00173407"/>
    <w:rsid w:val="00192CC1"/>
    <w:rsid w:val="001963C3"/>
    <w:rsid w:val="001A5964"/>
    <w:rsid w:val="001B284F"/>
    <w:rsid w:val="001D0104"/>
    <w:rsid w:val="001F70F2"/>
    <w:rsid w:val="002006FC"/>
    <w:rsid w:val="0024029D"/>
    <w:rsid w:val="0025602C"/>
    <w:rsid w:val="002658B6"/>
    <w:rsid w:val="00286182"/>
    <w:rsid w:val="002A2C8D"/>
    <w:rsid w:val="002B1AAE"/>
    <w:rsid w:val="002B4F3D"/>
    <w:rsid w:val="002E6A04"/>
    <w:rsid w:val="002F0DC2"/>
    <w:rsid w:val="002F59C6"/>
    <w:rsid w:val="00311203"/>
    <w:rsid w:val="00315721"/>
    <w:rsid w:val="003174E7"/>
    <w:rsid w:val="00347C6D"/>
    <w:rsid w:val="00350921"/>
    <w:rsid w:val="0036600C"/>
    <w:rsid w:val="00387EE8"/>
    <w:rsid w:val="00393146"/>
    <w:rsid w:val="003971CC"/>
    <w:rsid w:val="003A7837"/>
    <w:rsid w:val="003C4589"/>
    <w:rsid w:val="003D0731"/>
    <w:rsid w:val="003D0BFE"/>
    <w:rsid w:val="003F2D05"/>
    <w:rsid w:val="003F7348"/>
    <w:rsid w:val="00400974"/>
    <w:rsid w:val="00401BF1"/>
    <w:rsid w:val="00443098"/>
    <w:rsid w:val="00446721"/>
    <w:rsid w:val="00447805"/>
    <w:rsid w:val="0046265A"/>
    <w:rsid w:val="00483552"/>
    <w:rsid w:val="00494B8B"/>
    <w:rsid w:val="004C2E22"/>
    <w:rsid w:val="004C5E3E"/>
    <w:rsid w:val="004D72EC"/>
    <w:rsid w:val="004F30CF"/>
    <w:rsid w:val="004F6179"/>
    <w:rsid w:val="004F7738"/>
    <w:rsid w:val="00505A1B"/>
    <w:rsid w:val="005074CB"/>
    <w:rsid w:val="00553F7E"/>
    <w:rsid w:val="00593CD0"/>
    <w:rsid w:val="005A5153"/>
    <w:rsid w:val="005D27BA"/>
    <w:rsid w:val="005D3348"/>
    <w:rsid w:val="005D458F"/>
    <w:rsid w:val="005E1FCF"/>
    <w:rsid w:val="005E6CD3"/>
    <w:rsid w:val="00612B62"/>
    <w:rsid w:val="006305B9"/>
    <w:rsid w:val="006339B1"/>
    <w:rsid w:val="0063436C"/>
    <w:rsid w:val="006343D4"/>
    <w:rsid w:val="00644BBD"/>
    <w:rsid w:val="006471ED"/>
    <w:rsid w:val="006C0936"/>
    <w:rsid w:val="006F6279"/>
    <w:rsid w:val="00723F79"/>
    <w:rsid w:val="00737293"/>
    <w:rsid w:val="0075229B"/>
    <w:rsid w:val="00760DD7"/>
    <w:rsid w:val="007770C4"/>
    <w:rsid w:val="00783BB1"/>
    <w:rsid w:val="00785161"/>
    <w:rsid w:val="007A018B"/>
    <w:rsid w:val="007B4EA2"/>
    <w:rsid w:val="007B563F"/>
    <w:rsid w:val="007C11AD"/>
    <w:rsid w:val="007C26D0"/>
    <w:rsid w:val="007D4256"/>
    <w:rsid w:val="007F26AA"/>
    <w:rsid w:val="00802B08"/>
    <w:rsid w:val="008061F0"/>
    <w:rsid w:val="008254B8"/>
    <w:rsid w:val="00827793"/>
    <w:rsid w:val="0083529B"/>
    <w:rsid w:val="00870F76"/>
    <w:rsid w:val="0087362E"/>
    <w:rsid w:val="00894B05"/>
    <w:rsid w:val="008A3783"/>
    <w:rsid w:val="008B6143"/>
    <w:rsid w:val="008C735C"/>
    <w:rsid w:val="00934DDC"/>
    <w:rsid w:val="00943F6F"/>
    <w:rsid w:val="00953BBA"/>
    <w:rsid w:val="009711BB"/>
    <w:rsid w:val="00972FD6"/>
    <w:rsid w:val="009A2267"/>
    <w:rsid w:val="009A6DAB"/>
    <w:rsid w:val="009D1941"/>
    <w:rsid w:val="00A0296D"/>
    <w:rsid w:val="00A0668C"/>
    <w:rsid w:val="00A1144A"/>
    <w:rsid w:val="00A36775"/>
    <w:rsid w:val="00A410FF"/>
    <w:rsid w:val="00A422DB"/>
    <w:rsid w:val="00A61564"/>
    <w:rsid w:val="00A655E6"/>
    <w:rsid w:val="00A8476D"/>
    <w:rsid w:val="00A9029A"/>
    <w:rsid w:val="00A95C9D"/>
    <w:rsid w:val="00AA549F"/>
    <w:rsid w:val="00AB5AF3"/>
    <w:rsid w:val="00AB7251"/>
    <w:rsid w:val="00AC54D5"/>
    <w:rsid w:val="00AC5E30"/>
    <w:rsid w:val="00AF1FC7"/>
    <w:rsid w:val="00B13522"/>
    <w:rsid w:val="00B42BA1"/>
    <w:rsid w:val="00B57277"/>
    <w:rsid w:val="00B612D6"/>
    <w:rsid w:val="00B614E3"/>
    <w:rsid w:val="00B66860"/>
    <w:rsid w:val="00B94241"/>
    <w:rsid w:val="00B95950"/>
    <w:rsid w:val="00BA24DF"/>
    <w:rsid w:val="00BB37A8"/>
    <w:rsid w:val="00BB4675"/>
    <w:rsid w:val="00BC101A"/>
    <w:rsid w:val="00BC5477"/>
    <w:rsid w:val="00BC6FDB"/>
    <w:rsid w:val="00BF49C7"/>
    <w:rsid w:val="00C010BA"/>
    <w:rsid w:val="00C178C6"/>
    <w:rsid w:val="00C45B1B"/>
    <w:rsid w:val="00C64E22"/>
    <w:rsid w:val="00C74294"/>
    <w:rsid w:val="00C80074"/>
    <w:rsid w:val="00C82653"/>
    <w:rsid w:val="00C9720A"/>
    <w:rsid w:val="00C97C50"/>
    <w:rsid w:val="00CA4512"/>
    <w:rsid w:val="00CD06AC"/>
    <w:rsid w:val="00CD6350"/>
    <w:rsid w:val="00CE1268"/>
    <w:rsid w:val="00CF1B7C"/>
    <w:rsid w:val="00D05258"/>
    <w:rsid w:val="00D1548D"/>
    <w:rsid w:val="00D23653"/>
    <w:rsid w:val="00D24837"/>
    <w:rsid w:val="00D56004"/>
    <w:rsid w:val="00D659A5"/>
    <w:rsid w:val="00D77C5D"/>
    <w:rsid w:val="00DB3DDB"/>
    <w:rsid w:val="00DC51E0"/>
    <w:rsid w:val="00DD204D"/>
    <w:rsid w:val="00DF5FB8"/>
    <w:rsid w:val="00E0660C"/>
    <w:rsid w:val="00E26A3E"/>
    <w:rsid w:val="00E31F4F"/>
    <w:rsid w:val="00E36CFF"/>
    <w:rsid w:val="00E4115F"/>
    <w:rsid w:val="00E41A37"/>
    <w:rsid w:val="00E4329A"/>
    <w:rsid w:val="00E52DED"/>
    <w:rsid w:val="00E66B27"/>
    <w:rsid w:val="00E7102F"/>
    <w:rsid w:val="00E836B2"/>
    <w:rsid w:val="00E91DE4"/>
    <w:rsid w:val="00E93205"/>
    <w:rsid w:val="00EA276A"/>
    <w:rsid w:val="00EB16D5"/>
    <w:rsid w:val="00ED33AD"/>
    <w:rsid w:val="00ED5344"/>
    <w:rsid w:val="00ED6396"/>
    <w:rsid w:val="00EE1013"/>
    <w:rsid w:val="00EE1E25"/>
    <w:rsid w:val="00EE2334"/>
    <w:rsid w:val="00EE3BE4"/>
    <w:rsid w:val="00EF4377"/>
    <w:rsid w:val="00F05A91"/>
    <w:rsid w:val="00F34DCF"/>
    <w:rsid w:val="00F4770D"/>
    <w:rsid w:val="00F67CAB"/>
    <w:rsid w:val="00F777AE"/>
    <w:rsid w:val="00F84AEC"/>
    <w:rsid w:val="00F87944"/>
    <w:rsid w:val="00FB18DF"/>
    <w:rsid w:val="00FC3D63"/>
    <w:rsid w:val="00FC62C3"/>
    <w:rsid w:val="00FF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2D27"/>
  <w15:chartTrackingRefBased/>
  <w15:docId w15:val="{A8918109-3603-430F-B811-3AA8E5D7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676"/>
  </w:style>
  <w:style w:type="paragraph" w:styleId="Heading1">
    <w:name w:val="heading 1"/>
    <w:basedOn w:val="Normal"/>
    <w:next w:val="Normal"/>
    <w:link w:val="Heading1Char"/>
    <w:uiPriority w:val="9"/>
    <w:qFormat/>
    <w:rsid w:val="00E91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D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47805"/>
    <w:rPr>
      <w:color w:val="666666"/>
    </w:rPr>
  </w:style>
  <w:style w:type="table" w:styleId="TableGrid">
    <w:name w:val="Table Grid"/>
    <w:basedOn w:val="TableNormal"/>
    <w:uiPriority w:val="39"/>
    <w:rsid w:val="00C97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2B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3</cp:revision>
  <cp:lastPrinted>2026-02-25T22:18:00Z</cp:lastPrinted>
  <dcterms:created xsi:type="dcterms:W3CDTF">2026-01-30T17:56:00Z</dcterms:created>
  <dcterms:modified xsi:type="dcterms:W3CDTF">2026-03-19T19:40:00Z</dcterms:modified>
</cp:coreProperties>
</file>