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01D0" w14:textId="19AAC8D3" w:rsidR="004848E3" w:rsidRPr="00DE4ADB" w:rsidRDefault="004848E3" w:rsidP="004848E3">
      <w:pPr>
        <w:spacing w:after="0"/>
        <w:jc w:val="center"/>
        <w:rPr>
          <w:rFonts w:ascii="Cambria Math" w:hAnsi="Cambria Math" w:cs="Arial"/>
        </w:rPr>
      </w:pPr>
      <w:r w:rsidRPr="00DE4ADB">
        <w:rPr>
          <w:rFonts w:ascii="Cambria Math" w:hAnsi="Cambria Math" w:cs="Arial"/>
          <w:b/>
          <w:u w:val="single"/>
        </w:rPr>
        <w:t xml:space="preserve">Bipolar Junction </w:t>
      </w:r>
      <w:r w:rsidR="005B59A8">
        <w:rPr>
          <w:rFonts w:ascii="Cambria Math" w:hAnsi="Cambria Math" w:cs="Arial"/>
          <w:b/>
          <w:u w:val="single"/>
        </w:rPr>
        <w:t>Calculation</w:t>
      </w:r>
      <w:r>
        <w:rPr>
          <w:rFonts w:ascii="Cambria Math" w:hAnsi="Cambria Math" w:cs="Arial"/>
          <w:b/>
          <w:u w:val="single"/>
        </w:rPr>
        <w:t xml:space="preserve"> HW (</w:t>
      </w:r>
      <w:r w:rsidR="0009339B">
        <w:rPr>
          <w:rFonts w:ascii="Cambria Math" w:hAnsi="Cambria Math" w:cs="Arial"/>
          <w:b/>
          <w:u w:val="single"/>
        </w:rPr>
        <w:t>18</w:t>
      </w:r>
      <w:r w:rsidRPr="00DE4ADB">
        <w:rPr>
          <w:rFonts w:ascii="Cambria Math" w:hAnsi="Cambria Math" w:cs="Arial"/>
          <w:b/>
          <w:u w:val="single"/>
        </w:rPr>
        <w:t xml:space="preserve"> Points</w:t>
      </w:r>
      <w:r>
        <w:rPr>
          <w:rFonts w:ascii="Cambria Math" w:hAnsi="Cambria Math" w:cs="Arial"/>
          <w:b/>
          <w:u w:val="single"/>
        </w:rPr>
        <w:t>)</w:t>
      </w:r>
    </w:p>
    <w:p w14:paraId="7FE46ADE" w14:textId="5BE6C265" w:rsidR="004848E3" w:rsidRPr="00DE4ADB" w:rsidRDefault="004848E3" w:rsidP="004848E3">
      <w:pPr>
        <w:spacing w:after="0"/>
        <w:jc w:val="center"/>
        <w:rPr>
          <w:rFonts w:ascii="Cambria Math" w:hAnsi="Cambria Math" w:cs="Arial"/>
        </w:rPr>
      </w:pPr>
      <w:r>
        <w:rPr>
          <w:rFonts w:ascii="Cambria Math" w:hAnsi="Cambria Math" w:cs="Arial"/>
        </w:rPr>
        <w:t>(</w:t>
      </w:r>
      <w:proofErr w:type="spellStart"/>
      <w:r>
        <w:rPr>
          <w:rFonts w:ascii="Cambria Math" w:hAnsi="Cambria Math" w:cs="Arial"/>
        </w:rPr>
        <w:t>jas</w:t>
      </w:r>
      <w:proofErr w:type="spellEnd"/>
      <w:r>
        <w:rPr>
          <w:rFonts w:ascii="Cambria Math" w:hAnsi="Cambria Math" w:cs="Arial"/>
        </w:rPr>
        <w:t xml:space="preserve">, BJT </w:t>
      </w:r>
      <w:r w:rsidR="005B59A8">
        <w:rPr>
          <w:rFonts w:ascii="Cambria Math" w:hAnsi="Cambria Math" w:cs="Arial"/>
        </w:rPr>
        <w:t xml:space="preserve">Calculation </w:t>
      </w:r>
      <w:r>
        <w:rPr>
          <w:rFonts w:ascii="Cambria Math" w:hAnsi="Cambria Math" w:cs="Arial"/>
        </w:rPr>
        <w:t>HW.docx, 2/</w:t>
      </w:r>
      <w:r w:rsidR="007A31A1">
        <w:rPr>
          <w:rFonts w:ascii="Cambria Math" w:hAnsi="Cambria Math" w:cs="Arial"/>
        </w:rPr>
        <w:t>26</w:t>
      </w:r>
      <w:r>
        <w:rPr>
          <w:rFonts w:ascii="Cambria Math" w:hAnsi="Cambria Math" w:cs="Arial"/>
        </w:rPr>
        <w:t>/2024</w:t>
      </w:r>
      <w:r w:rsidRPr="00DE4ADB">
        <w:rPr>
          <w:rFonts w:ascii="Cambria Math" w:hAnsi="Cambria Math" w:cs="Arial"/>
        </w:rPr>
        <w:t>)</w:t>
      </w:r>
    </w:p>
    <w:p w14:paraId="0271258B" w14:textId="77777777" w:rsidR="004848E3" w:rsidRDefault="004848E3" w:rsidP="00937FB6">
      <w:pPr>
        <w:spacing w:after="0"/>
        <w:rPr>
          <w:rFonts w:ascii="Cambria Math" w:hAnsi="Cambria Math"/>
        </w:rPr>
      </w:pPr>
    </w:p>
    <w:p w14:paraId="5C8AC74A" w14:textId="427109B8" w:rsidR="00D16282" w:rsidRDefault="00937FB6" w:rsidP="00866567">
      <w:pPr>
        <w:pStyle w:val="ListParagraph"/>
        <w:numPr>
          <w:ilvl w:val="0"/>
          <w:numId w:val="6"/>
        </w:numPr>
        <w:spacing w:after="0"/>
        <w:rPr>
          <w:rFonts w:ascii="Cambria Math" w:hAnsi="Cambria Math"/>
        </w:rPr>
      </w:pPr>
      <w:r w:rsidRPr="00937FB6">
        <w:rPr>
          <w:noProof/>
        </w:rPr>
        <w:drawing>
          <wp:anchor distT="0" distB="0" distL="114300" distR="114300" simplePos="0" relativeHeight="251660288" behindDoc="0" locked="1" layoutInCell="1" allowOverlap="1" wp14:anchorId="3C8C5299" wp14:editId="15192463">
            <wp:simplePos x="0" y="0"/>
            <wp:positionH relativeFrom="margin">
              <wp:posOffset>3931285</wp:posOffset>
            </wp:positionH>
            <wp:positionV relativeFrom="paragraph">
              <wp:posOffset>27940</wp:posOffset>
            </wp:positionV>
            <wp:extent cx="2044065" cy="1708150"/>
            <wp:effectExtent l="0" t="0" r="0" b="6350"/>
            <wp:wrapSquare wrapText="left"/>
            <wp:docPr id="1416807047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07047" name="Picture 1" descr="A diagram of a circui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065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DF2" w:rsidRPr="00866567">
        <w:rPr>
          <w:rFonts w:ascii="Cambria Math" w:hAnsi="Cambria Math"/>
        </w:rPr>
        <w:t>Determine the base current I</w:t>
      </w:r>
      <w:r w:rsidR="006B3DF2" w:rsidRPr="00866567">
        <w:rPr>
          <w:rFonts w:ascii="Cambria Math" w:hAnsi="Cambria Math"/>
          <w:vertAlign w:val="subscript"/>
        </w:rPr>
        <w:t>B</w:t>
      </w:r>
      <w:r w:rsidR="006B3DF2" w:rsidRPr="00866567">
        <w:rPr>
          <w:rFonts w:ascii="Cambria Math" w:hAnsi="Cambria Math"/>
        </w:rPr>
        <w:t xml:space="preserve"> of Q1 in the adjacent circuit, g</w:t>
      </w:r>
      <w:r w:rsidR="00E77C86" w:rsidRPr="00866567">
        <w:rPr>
          <w:rFonts w:ascii="Cambria Math" w:hAnsi="Cambria Math"/>
        </w:rPr>
        <w:t>iven</w:t>
      </w:r>
      <w:r w:rsidR="006B3DF2" w:rsidRPr="00866567">
        <w:rPr>
          <w:rFonts w:ascii="Cambria Math" w:hAnsi="Cambria Math"/>
        </w:rPr>
        <w:t xml:space="preserve"> V</w:t>
      </w:r>
      <w:r w:rsidR="006B3DF2" w:rsidRPr="00866567">
        <w:rPr>
          <w:rFonts w:ascii="Cambria Math" w:hAnsi="Cambria Math"/>
          <w:vertAlign w:val="subscript"/>
        </w:rPr>
        <w:t>BE</w:t>
      </w:r>
      <w:r w:rsidR="006B3DF2" w:rsidRPr="00866567">
        <w:rPr>
          <w:rFonts w:ascii="Cambria Math" w:hAnsi="Cambria Math"/>
        </w:rPr>
        <w:t xml:space="preserve"> = 0.7 V. </w:t>
      </w:r>
      <w:r w:rsidR="006A5D12" w:rsidRPr="00866567">
        <w:rPr>
          <w:rFonts w:ascii="Cambria Math" w:hAnsi="Cambria Math" w:cs="Arial"/>
        </w:rPr>
        <w:t xml:space="preserve">(Hint: Your answer should be between 20 and 30 </w:t>
      </w:r>
      <w:proofErr w:type="spellStart"/>
      <w:r w:rsidR="006A5D12" w:rsidRPr="00866567">
        <w:rPr>
          <w:rFonts w:ascii="Cambria Math" w:hAnsi="Cambria Math" w:cs="Arial"/>
        </w:rPr>
        <w:t>μA</w:t>
      </w:r>
      <w:proofErr w:type="spellEnd"/>
      <w:r w:rsidR="006A5D12" w:rsidRPr="00866567">
        <w:rPr>
          <w:rFonts w:ascii="Cambria Math" w:hAnsi="Cambria Math" w:cs="Arial"/>
        </w:rPr>
        <w:t>.)</w:t>
      </w:r>
      <w:r w:rsidR="006A5D12" w:rsidRPr="00866567">
        <w:rPr>
          <w:rFonts w:ascii="Cambria Math" w:hAnsi="Cambria Math"/>
        </w:rPr>
        <w:t xml:space="preserve"> </w:t>
      </w:r>
      <w:r w:rsidR="006B3DF2" w:rsidRPr="00866567">
        <w:rPr>
          <w:rFonts w:ascii="Cambria Math" w:hAnsi="Cambria Math"/>
        </w:rPr>
        <w:t>(</w:t>
      </w:r>
      <w:r w:rsidR="006935AA" w:rsidRPr="00866567">
        <w:rPr>
          <w:rFonts w:ascii="Cambria Math" w:hAnsi="Cambria Math"/>
        </w:rPr>
        <w:t>1</w:t>
      </w:r>
      <w:r w:rsidR="006B3DF2" w:rsidRPr="00866567">
        <w:rPr>
          <w:rFonts w:ascii="Cambria Math" w:hAnsi="Cambria Math"/>
        </w:rPr>
        <w:t xml:space="preserve"> point.)</w:t>
      </w:r>
    </w:p>
    <w:p w14:paraId="63E70553" w14:textId="7EB23F12" w:rsidR="001B07C7" w:rsidRPr="00DB4CE0" w:rsidRDefault="004D0322" w:rsidP="001B07C7">
      <w:pPr>
        <w:spacing w:after="0"/>
        <w:rPr>
          <w:rFonts w:ascii="Cambria Math" w:eastAsiaTheme="minorEastAsia" w:hAnsi="Cambria Math"/>
          <w:iCs/>
          <w:color w:val="0F9ED5" w:themeColor="accent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</m:t>
          </m:r>
          <m:f>
            <m:fPr>
              <m:ctrlPr>
                <w:rPr>
                  <w:rFonts w:ascii="Cambria Math" w:hAnsi="Cambria Math"/>
                  <w:iCs/>
                  <w:color w:val="0F9ED5" w:themeColor="accent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3-0.7 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100*</m:t>
              </m:r>
              <m:sSup>
                <m:sSupPr>
                  <m:ctrlPr>
                    <w:rPr>
                      <w:rFonts w:ascii="Cambria Math" w:hAnsi="Cambria Math"/>
                      <w:iCs/>
                      <w:color w:val="0F9ED5" w:themeColor="accent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Ω</m:t>
              </m:r>
            </m:den>
          </m:f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=23 μA</m:t>
          </m:r>
        </m:oMath>
      </m:oMathPara>
    </w:p>
    <w:p w14:paraId="1A24DFD7" w14:textId="59437A63" w:rsidR="00DB4CE0" w:rsidRPr="00BE1732" w:rsidRDefault="004D0322" w:rsidP="00DB4CE0">
      <w:pPr>
        <w:spacing w:after="0"/>
        <w:rPr>
          <w:rFonts w:ascii="Cambria Math" w:hAnsi="Cambria Math"/>
          <w:iCs/>
          <w:color w:val="0F9ED5" w:themeColor="accent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color w:val="0F9ED5" w:themeColor="accent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  <w:highlight w:val="yellow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  <w:highlight w:val="yellow"/>
            </w:rPr>
            <m:t>=23 μA</m:t>
          </m:r>
        </m:oMath>
      </m:oMathPara>
    </w:p>
    <w:p w14:paraId="70616D74" w14:textId="77777777" w:rsidR="005F08D0" w:rsidRDefault="005F08D0">
      <w:pPr>
        <w:rPr>
          <w:rFonts w:ascii="Cambria Math" w:eastAsiaTheme="minorEastAsia" w:hAnsi="Cambria Math"/>
          <w:color w:val="0070C0"/>
        </w:rPr>
      </w:pPr>
    </w:p>
    <w:p w14:paraId="0D8A16F2" w14:textId="63B7F62C" w:rsidR="005F08D0" w:rsidRDefault="001B20E0">
      <w:pPr>
        <w:rPr>
          <w:rFonts w:ascii="Cambria Math" w:eastAsiaTheme="minorEastAsia" w:hAnsi="Cambria Math"/>
          <w:color w:val="0070C0"/>
        </w:rPr>
      </w:pPr>
      <w:r>
        <w:rPr>
          <w:rFonts w:ascii="Cambria Math" w:eastAsiaTheme="minorEastAsia" w:hAnsi="Cambria Math"/>
          <w:color w:val="0070C0"/>
        </w:rPr>
        <w:t>v</w:t>
      </w:r>
    </w:p>
    <w:p w14:paraId="02672EDC" w14:textId="77777777" w:rsidR="00316DE6" w:rsidRDefault="00A25D55" w:rsidP="00866567">
      <w:pPr>
        <w:pStyle w:val="ListParagraph"/>
        <w:numPr>
          <w:ilvl w:val="0"/>
          <w:numId w:val="6"/>
        </w:numPr>
        <w:spacing w:after="0"/>
        <w:rPr>
          <w:rFonts w:ascii="Cambria Math" w:hAnsi="Cambria Math"/>
        </w:rPr>
      </w:pPr>
      <w:r w:rsidRPr="00E56303">
        <w:rPr>
          <w:noProof/>
        </w:rPr>
        <w:drawing>
          <wp:anchor distT="0" distB="0" distL="114300" distR="114300" simplePos="0" relativeHeight="251661824" behindDoc="0" locked="1" layoutInCell="1" allowOverlap="1" wp14:anchorId="67FC3FE5" wp14:editId="2A10C537">
            <wp:simplePos x="0" y="0"/>
            <wp:positionH relativeFrom="margin">
              <wp:posOffset>3870325</wp:posOffset>
            </wp:positionH>
            <wp:positionV relativeFrom="paragraph">
              <wp:posOffset>55245</wp:posOffset>
            </wp:positionV>
            <wp:extent cx="2072005" cy="1632585"/>
            <wp:effectExtent l="0" t="0" r="4445" b="5715"/>
            <wp:wrapSquare wrapText="left"/>
            <wp:docPr id="766515540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15540" name="Picture 1" descr="A diagram of a circui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00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0E84" w:rsidRPr="00866567">
        <w:rPr>
          <w:rFonts w:ascii="Cambria Math" w:hAnsi="Cambria Math"/>
        </w:rPr>
        <w:t>Determine the collector current I</w:t>
      </w:r>
      <w:r w:rsidR="00D60E84" w:rsidRPr="00866567">
        <w:rPr>
          <w:rFonts w:ascii="Cambria Math" w:hAnsi="Cambria Math"/>
          <w:vertAlign w:val="subscript"/>
        </w:rPr>
        <w:t>C</w:t>
      </w:r>
      <w:r w:rsidR="00D60E84" w:rsidRPr="00866567">
        <w:rPr>
          <w:rFonts w:ascii="Cambria Math" w:hAnsi="Cambria Math"/>
        </w:rPr>
        <w:t xml:space="preserve"> of Q1 in the adjacent circuit </w:t>
      </w:r>
      <w:r w:rsidR="00BB3CE7" w:rsidRPr="00866567">
        <w:rPr>
          <w:rFonts w:ascii="Cambria Math" w:hAnsi="Cambria Math"/>
        </w:rPr>
        <w:t>given</w:t>
      </w:r>
      <w:r w:rsidR="00D60E84" w:rsidRPr="00866567">
        <w:rPr>
          <w:rFonts w:ascii="Cambria Math" w:hAnsi="Cambria Math"/>
        </w:rPr>
        <w:t xml:space="preserve"> V</w:t>
      </w:r>
      <w:r w:rsidR="00D60E84" w:rsidRPr="00866567">
        <w:rPr>
          <w:rFonts w:ascii="Cambria Math" w:hAnsi="Cambria Math"/>
          <w:vertAlign w:val="subscript"/>
        </w:rPr>
        <w:t>BE</w:t>
      </w:r>
      <w:r w:rsidR="00D60E84" w:rsidRPr="00866567">
        <w:rPr>
          <w:rFonts w:ascii="Cambria Math" w:hAnsi="Cambria Math"/>
        </w:rPr>
        <w:t xml:space="preserve"> = 0.7 V and β = 100. </w:t>
      </w:r>
      <w:r w:rsidR="00D60E84" w:rsidRPr="00866567">
        <w:rPr>
          <w:rFonts w:ascii="Cambria Math" w:hAnsi="Cambria Math" w:cs="Arial"/>
        </w:rPr>
        <w:t xml:space="preserve">(Hint: Your answer should be between </w:t>
      </w:r>
      <w:r w:rsidR="00E03FC6" w:rsidRPr="00866567">
        <w:rPr>
          <w:rFonts w:ascii="Cambria Math" w:hAnsi="Cambria Math" w:cs="Arial"/>
        </w:rPr>
        <w:t>1.8</w:t>
      </w:r>
      <w:r w:rsidR="00D60E84" w:rsidRPr="00866567">
        <w:rPr>
          <w:rFonts w:ascii="Cambria Math" w:hAnsi="Cambria Math" w:cs="Arial"/>
        </w:rPr>
        <w:t xml:space="preserve"> and </w:t>
      </w:r>
      <w:r w:rsidR="00E03FC6" w:rsidRPr="00866567">
        <w:rPr>
          <w:rFonts w:ascii="Cambria Math" w:hAnsi="Cambria Math" w:cs="Arial"/>
        </w:rPr>
        <w:t>2.2</w:t>
      </w:r>
      <w:r w:rsidR="00D60E84" w:rsidRPr="00866567">
        <w:rPr>
          <w:rFonts w:ascii="Cambria Math" w:hAnsi="Cambria Math" w:cs="Arial"/>
        </w:rPr>
        <w:t xml:space="preserve"> </w:t>
      </w:r>
      <w:r w:rsidR="00E03FC6" w:rsidRPr="00866567">
        <w:rPr>
          <w:rFonts w:ascii="Cambria Math" w:hAnsi="Cambria Math" w:cs="Arial"/>
        </w:rPr>
        <w:t>m</w:t>
      </w:r>
      <w:r w:rsidR="00D60E84" w:rsidRPr="00866567">
        <w:rPr>
          <w:rFonts w:ascii="Cambria Math" w:hAnsi="Cambria Math" w:cs="Arial"/>
        </w:rPr>
        <w:t>A.)</w:t>
      </w:r>
      <w:r w:rsidR="00D60E84" w:rsidRPr="00866567">
        <w:rPr>
          <w:rFonts w:ascii="Cambria Math" w:hAnsi="Cambria Math"/>
        </w:rPr>
        <w:t xml:space="preserve"> </w:t>
      </w:r>
    </w:p>
    <w:p w14:paraId="130049D1" w14:textId="500C495C" w:rsidR="00D60E84" w:rsidRDefault="00D60E84" w:rsidP="00316DE6">
      <w:pPr>
        <w:pStyle w:val="ListParagraph"/>
        <w:spacing w:after="0"/>
        <w:ind w:left="360"/>
        <w:rPr>
          <w:noProof/>
        </w:rPr>
      </w:pPr>
      <w:r w:rsidRPr="00866567">
        <w:rPr>
          <w:rFonts w:ascii="Cambria Math" w:hAnsi="Cambria Math"/>
        </w:rPr>
        <w:t>(2 points.)</w:t>
      </w:r>
      <w:r w:rsidR="00937FB6" w:rsidRPr="00937FB6">
        <w:rPr>
          <w:noProof/>
        </w:rPr>
        <w:t xml:space="preserve"> </w:t>
      </w:r>
    </w:p>
    <w:p w14:paraId="3C29DFE7" w14:textId="77777777" w:rsidR="005624EF" w:rsidRDefault="005624EF" w:rsidP="00316DE6">
      <w:pPr>
        <w:pStyle w:val="ListParagraph"/>
        <w:spacing w:after="0"/>
        <w:ind w:left="360"/>
        <w:rPr>
          <w:noProof/>
        </w:rPr>
      </w:pPr>
    </w:p>
    <w:p w14:paraId="1B944E80" w14:textId="2FBB6C74" w:rsidR="005624EF" w:rsidRPr="001A45B5" w:rsidRDefault="004D0322" w:rsidP="005624EF">
      <w:pPr>
        <w:spacing w:after="0"/>
        <w:rPr>
          <w:rFonts w:eastAsiaTheme="minorEastAsia"/>
          <w:iCs/>
          <w:noProof/>
          <w:color w:val="0F9ED5" w:themeColor="accent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</m:t>
          </m:r>
          <m:f>
            <m:fPr>
              <m:ctrlPr>
                <w:rPr>
                  <w:rFonts w:ascii="Cambria Math" w:hAnsi="Cambria Math"/>
                  <w:iCs/>
                  <w:color w:val="0F9ED5" w:themeColor="accent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2.7-0.7 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100*</m:t>
              </m:r>
              <m:sSup>
                <m:sSupPr>
                  <m:ctrlPr>
                    <w:rPr>
                      <w:rFonts w:ascii="Cambria Math" w:hAnsi="Cambria Math"/>
                      <w:iCs/>
                      <w:color w:val="0F9ED5" w:themeColor="accent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Ω</m:t>
              </m:r>
            </m:den>
          </m:f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=20 μA</m:t>
          </m:r>
        </m:oMath>
      </m:oMathPara>
    </w:p>
    <w:p w14:paraId="7EED9051" w14:textId="47BBE595" w:rsidR="001A45B5" w:rsidRPr="00500559" w:rsidRDefault="004D0322" w:rsidP="005624EF">
      <w:pPr>
        <w:spacing w:after="0"/>
        <w:rPr>
          <w:rFonts w:eastAsiaTheme="minorEastAsia"/>
          <w:noProof/>
          <w:color w:val="0F9ED5" w:themeColor="accent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=β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=100</m:t>
          </m:r>
          <m:d>
            <m:dPr>
              <m:ctrlPr>
                <w:rPr>
                  <w:rFonts w:ascii="Cambria Math" w:hAnsi="Cambria Math"/>
                  <w:color w:val="0F9ED5" w:themeColor="accent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20 μA</m:t>
              </m:r>
            </m:e>
          </m:d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=2000 μA=2.0 mA</m:t>
          </m:r>
        </m:oMath>
      </m:oMathPara>
    </w:p>
    <w:p w14:paraId="2C95871F" w14:textId="715BB558" w:rsidR="00500559" w:rsidRPr="00500559" w:rsidRDefault="004D0322" w:rsidP="00500559">
      <w:pPr>
        <w:spacing w:after="0"/>
        <w:rPr>
          <w:rFonts w:eastAsiaTheme="minorEastAsia"/>
          <w:noProof/>
          <w:color w:val="0F9ED5" w:themeColor="accent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F9ED5" w:themeColor="accent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  <w:highlight w:val="yellow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  <w:highlight w:val="yellow"/>
            </w:rPr>
            <m:t>=2.0 mA</m:t>
          </m:r>
        </m:oMath>
      </m:oMathPara>
    </w:p>
    <w:p w14:paraId="6A73C14F" w14:textId="77777777" w:rsidR="005E60A6" w:rsidRDefault="005E60A6" w:rsidP="00BB3CE7">
      <w:pPr>
        <w:rPr>
          <w:rFonts w:ascii="Cambria Math" w:hAnsi="Cambria Math"/>
        </w:rPr>
      </w:pPr>
    </w:p>
    <w:p w14:paraId="597DF1FB" w14:textId="005E5784" w:rsidR="005A52FA" w:rsidRPr="00DB0584" w:rsidRDefault="00A264F2" w:rsidP="00710598">
      <w:pPr>
        <w:pStyle w:val="ListParagraph"/>
        <w:numPr>
          <w:ilvl w:val="0"/>
          <w:numId w:val="6"/>
        </w:numPr>
        <w:spacing w:after="0"/>
        <w:rPr>
          <w:rFonts w:ascii="Cambria Math" w:hAnsi="Cambria Math"/>
        </w:rPr>
      </w:pPr>
      <w:r w:rsidRPr="00DB0584">
        <w:rPr>
          <w:rFonts w:ascii="Cambria Math" w:hAnsi="Cambria Math"/>
        </w:rPr>
        <w:t xml:space="preserve">Determine the following for the adjacent circuit </w:t>
      </w:r>
      <w:r w:rsidR="00966AB2" w:rsidRPr="00DB0584">
        <w:rPr>
          <w:rFonts w:ascii="Cambria Math" w:hAnsi="Cambria Math"/>
        </w:rPr>
        <w:t>given</w:t>
      </w:r>
      <w:r w:rsidR="002E4E27" w:rsidRPr="00B477C0">
        <w:rPr>
          <w:noProof/>
        </w:rPr>
        <w:drawing>
          <wp:anchor distT="0" distB="0" distL="114300" distR="114300" simplePos="0" relativeHeight="251655680" behindDoc="0" locked="1" layoutInCell="1" allowOverlap="1" wp14:anchorId="4AC4FAA5" wp14:editId="7C615FE9">
            <wp:simplePos x="0" y="0"/>
            <wp:positionH relativeFrom="margin">
              <wp:align>right</wp:align>
            </wp:positionH>
            <wp:positionV relativeFrom="paragraph">
              <wp:posOffset>30480</wp:posOffset>
            </wp:positionV>
            <wp:extent cx="2112010" cy="1691640"/>
            <wp:effectExtent l="0" t="0" r="2540" b="3810"/>
            <wp:wrapSquare wrapText="left"/>
            <wp:docPr id="1769048022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48022" name="Picture 1" descr="A diagram of a circu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0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2A8C" w:rsidRPr="00DB0584">
        <w:rPr>
          <w:rFonts w:ascii="Cambria Math" w:hAnsi="Cambria Math"/>
        </w:rPr>
        <w:t xml:space="preserve"> β = 53 for Q1. </w:t>
      </w:r>
      <w:r w:rsidR="005A52FA" w:rsidRPr="00DB0584">
        <w:rPr>
          <w:rFonts w:ascii="Cambria Math" w:hAnsi="Cambria Math" w:cs="Arial"/>
        </w:rPr>
        <w:t>(Hint:</w:t>
      </w:r>
      <w:r w:rsidR="00067556" w:rsidRPr="00DB0584">
        <w:rPr>
          <w:rFonts w:ascii="Cambria Math" w:hAnsi="Cambria Math" w:cs="Arial"/>
        </w:rPr>
        <w:t xml:space="preserve"> I</w:t>
      </w:r>
      <w:r w:rsidR="00067556" w:rsidRPr="00DB0584">
        <w:rPr>
          <w:rFonts w:ascii="Cambria Math" w:hAnsi="Cambria Math" w:cs="Arial"/>
          <w:vertAlign w:val="subscript"/>
        </w:rPr>
        <w:t>B</w:t>
      </w:r>
      <w:r w:rsidR="00067556" w:rsidRPr="00DB0584">
        <w:rPr>
          <w:rFonts w:ascii="Cambria Math" w:hAnsi="Cambria Math" w:cs="Arial"/>
        </w:rPr>
        <w:t xml:space="preserve"> should be between 40 and 50 </w:t>
      </w:r>
      <w:proofErr w:type="spellStart"/>
      <w:r w:rsidR="00067556" w:rsidRPr="00DB0584">
        <w:rPr>
          <w:rFonts w:ascii="Cambria Math" w:hAnsi="Cambria Math" w:cs="Arial"/>
        </w:rPr>
        <w:t>μA</w:t>
      </w:r>
      <w:proofErr w:type="spellEnd"/>
      <w:r w:rsidR="00756EF0" w:rsidRPr="00DB0584">
        <w:rPr>
          <w:rFonts w:ascii="Cambria Math" w:hAnsi="Cambria Math" w:cs="Arial"/>
        </w:rPr>
        <w:t>.</w:t>
      </w:r>
      <w:r w:rsidR="005A52FA" w:rsidRPr="00DB0584">
        <w:rPr>
          <w:rFonts w:ascii="Cambria Math" w:hAnsi="Cambria Math" w:cs="Arial"/>
        </w:rPr>
        <w:t>)</w:t>
      </w:r>
      <w:r w:rsidR="005A52FA" w:rsidRPr="00DB0584">
        <w:rPr>
          <w:rFonts w:ascii="Cambria Math" w:hAnsi="Cambria Math"/>
        </w:rPr>
        <w:t xml:space="preserve"> (3 points total.)</w:t>
      </w:r>
      <w:r w:rsidR="005A52FA" w:rsidRPr="00937FB6">
        <w:rPr>
          <w:noProof/>
        </w:rPr>
        <w:t xml:space="preserve"> </w:t>
      </w:r>
    </w:p>
    <w:p w14:paraId="4FB906B8" w14:textId="77777777" w:rsidR="005A52FA" w:rsidRDefault="005A52FA" w:rsidP="005A52FA">
      <w:pPr>
        <w:spacing w:after="0"/>
        <w:rPr>
          <w:noProof/>
        </w:rPr>
      </w:pPr>
    </w:p>
    <w:p w14:paraId="0843A733" w14:textId="77777777" w:rsidR="005A52FA" w:rsidRDefault="005A52FA" w:rsidP="009D3D39">
      <w:pPr>
        <w:pStyle w:val="ListParagraph"/>
        <w:numPr>
          <w:ilvl w:val="0"/>
          <w:numId w:val="9"/>
        </w:numPr>
        <w:spacing w:after="0" w:line="240" w:lineRule="auto"/>
        <w:rPr>
          <w:rFonts w:ascii="Cambria Math" w:hAnsi="Cambria Math"/>
        </w:rPr>
      </w:pPr>
      <w:proofErr w:type="spellStart"/>
      <w:r>
        <w:rPr>
          <w:rFonts w:ascii="Cambria Math" w:hAnsi="Cambria Math"/>
        </w:rPr>
        <w:t>V</w:t>
      </w:r>
      <w:r>
        <w:rPr>
          <w:rFonts w:ascii="Cambria Math" w:hAnsi="Cambria Math"/>
          <w:vertAlign w:val="subscript"/>
        </w:rPr>
        <w:t>out</w:t>
      </w:r>
      <w:proofErr w:type="spellEnd"/>
      <w:r>
        <w:rPr>
          <w:rFonts w:ascii="Cambria Math" w:hAnsi="Cambria Math"/>
        </w:rPr>
        <w:t>. (2 points.)</w:t>
      </w:r>
    </w:p>
    <w:p w14:paraId="34EF1056" w14:textId="5E2B67E5" w:rsidR="00461FA3" w:rsidRPr="00C860EB" w:rsidRDefault="004D0322" w:rsidP="00461FA3">
      <w:pPr>
        <w:spacing w:after="0" w:line="240" w:lineRule="auto"/>
        <w:rPr>
          <w:rFonts w:ascii="Cambria Math" w:hAnsi="Cambria Math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</m:t>
          </m:r>
          <m:f>
            <m:fPr>
              <m:ctrlPr>
                <w:rPr>
                  <w:rFonts w:ascii="Cambria Math" w:hAnsi="Cambria Math"/>
                  <w:iCs/>
                  <w:color w:val="0F9ED5" w:themeColor="accent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3-0.7 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51*</m:t>
              </m:r>
              <m:sSup>
                <m:sSupPr>
                  <m:ctrlPr>
                    <w:rPr>
                      <w:rFonts w:ascii="Cambria Math" w:hAnsi="Cambria Math"/>
                      <w:iCs/>
                      <w:color w:val="0F9ED5" w:themeColor="accent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Ω</m:t>
              </m:r>
            </m:den>
          </m:f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45</m:t>
          </m:r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 xml:space="preserve"> μA</m:t>
          </m:r>
        </m:oMath>
      </m:oMathPara>
    </w:p>
    <w:p w14:paraId="267207A7" w14:textId="214A33BD" w:rsidR="005A52FA" w:rsidRPr="00C860EB" w:rsidRDefault="004D0322" w:rsidP="005A52FA">
      <w:pPr>
        <w:spacing w:after="0" w:line="240" w:lineRule="auto"/>
        <w:rPr>
          <w:rFonts w:ascii="Cambria Math" w:eastAsiaTheme="minorEastAsia" w:hAnsi="Cambria Math"/>
          <w:color w:val="0F9ED5" w:themeColor="accent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=53</m:t>
          </m:r>
          <m:d>
            <m:dPr>
              <m:ctrlPr>
                <w:rPr>
                  <w:rFonts w:ascii="Cambria Math" w:hAnsi="Cambria Math"/>
                  <w:color w:val="0F9ED5" w:themeColor="accent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45 μA</m:t>
              </m:r>
            </m:e>
          </m:d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=2.39 mA</m:t>
          </m:r>
        </m:oMath>
      </m:oMathPara>
    </w:p>
    <w:p w14:paraId="5E475CA3" w14:textId="124C9131" w:rsidR="00C860EB" w:rsidRPr="004427AD" w:rsidRDefault="004D0322" w:rsidP="005A52FA">
      <w:pPr>
        <w:spacing w:after="0" w:line="240" w:lineRule="auto"/>
        <w:rPr>
          <w:rFonts w:ascii="Cambria Math" w:eastAsiaTheme="minorEastAsia" w:hAnsi="Cambria Math"/>
          <w:color w:val="0F9ED5" w:themeColor="accent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E</m:t>
              </m:r>
            </m:sub>
          </m:sSub>
          <m:r>
            <w:rPr>
              <w:rFonts w:ascii="Cambria Math" w:hAnsi="Cambria Math"/>
              <w:color w:val="0F9ED5" w:themeColor="accent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V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o</m:t>
              </m:r>
            </m:sub>
          </m:sSub>
          <m:r>
            <w:rPr>
              <w:rFonts w:ascii="Cambria Math" w:hAnsi="Cambria Math"/>
              <w:color w:val="0F9ED5" w:themeColor="accent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V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CC</m:t>
              </m:r>
            </m:sub>
          </m:sSub>
          <m:r>
            <w:rPr>
              <w:rFonts w:ascii="Cambria Math" w:hAnsi="Cambria Math"/>
              <w:color w:val="0F9ED5" w:themeColor="accent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V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R2</m:t>
              </m:r>
            </m:sub>
          </m:sSub>
          <m:r>
            <w:rPr>
              <w:rFonts w:ascii="Cambria Math" w:hAnsi="Cambria Math"/>
              <w:color w:val="0F9ED5" w:themeColor="accent4"/>
            </w:rPr>
            <m:t>=5V-2.39 mA</m:t>
          </m:r>
          <m:d>
            <m:dPr>
              <m:ctrlPr>
                <w:rPr>
                  <w:rFonts w:ascii="Cambria Math" w:hAnsi="Cambria Math"/>
                  <w:i/>
                  <w:color w:val="0F9ED5" w:themeColor="accent4"/>
                </w:rPr>
              </m:ctrlPr>
            </m:dPr>
            <m:e>
              <m:r>
                <w:rPr>
                  <w:rFonts w:ascii="Cambria Math" w:hAnsi="Cambria Math"/>
                  <w:color w:val="0F9ED5" w:themeColor="accent4"/>
                </w:rPr>
                <m:t>2k</m:t>
              </m:r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Ω</m:t>
              </m:r>
            </m:e>
          </m:d>
          <m:r>
            <w:rPr>
              <w:rFonts w:ascii="Cambria Math" w:hAnsi="Cambria Math"/>
              <w:color w:val="0F9ED5" w:themeColor="accent4"/>
            </w:rPr>
            <m:t>=</m:t>
          </m:r>
          <m:r>
            <w:rPr>
              <w:rFonts w:ascii="Cambria Math" w:hAnsi="Cambria Math"/>
              <w:color w:val="0F9ED5" w:themeColor="accent4"/>
            </w:rPr>
            <m:t>0.22</m:t>
          </m:r>
          <m:r>
            <w:rPr>
              <w:rFonts w:ascii="Cambria Math" w:hAnsi="Cambria Math"/>
              <w:color w:val="0F9ED5" w:themeColor="accent4"/>
            </w:rPr>
            <m:t xml:space="preserve"> V</m:t>
          </m:r>
        </m:oMath>
      </m:oMathPara>
    </w:p>
    <w:p w14:paraId="19FDAABB" w14:textId="1ADD2942" w:rsidR="00B52A33" w:rsidRPr="004427AD" w:rsidRDefault="004D0322" w:rsidP="005A52FA">
      <w:pPr>
        <w:spacing w:after="0" w:line="240" w:lineRule="auto"/>
        <w:rPr>
          <w:rFonts w:ascii="Cambria Math" w:eastAsiaTheme="minorEastAsia" w:hAnsi="Cambria Math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color w:val="0F9ED5" w:themeColor="accent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  <w:highlight w:val="yellow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  <w:highlight w:val="yellow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  <w:highlight w:val="yellow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F9ED5" w:themeColor="accent4"/>
              <w:highlight w:val="yellow"/>
            </w:rPr>
            <m:t>0.22</m:t>
          </m:r>
          <m:r>
            <m:rPr>
              <m:sty m:val="p"/>
            </m:rPr>
            <w:rPr>
              <w:rFonts w:ascii="Cambria Math" w:hAnsi="Cambria Math"/>
              <w:color w:val="0F9ED5" w:themeColor="accent4"/>
              <w:highlight w:val="yellow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0F9ED5" w:themeColor="accent4"/>
              <w:highlight w:val="yellow"/>
            </w:rPr>
            <m:t>V</m:t>
          </m:r>
        </m:oMath>
      </m:oMathPara>
    </w:p>
    <w:p w14:paraId="089A21DD" w14:textId="77777777" w:rsidR="00B52A33" w:rsidRPr="008E077D" w:rsidRDefault="00B52A33" w:rsidP="005A52FA">
      <w:pPr>
        <w:spacing w:after="0" w:line="240" w:lineRule="auto"/>
        <w:rPr>
          <w:rFonts w:ascii="Cambria Math" w:hAnsi="Cambria Math"/>
        </w:rPr>
      </w:pPr>
    </w:p>
    <w:p w14:paraId="3D43BCF0" w14:textId="075E578A" w:rsidR="005A52FA" w:rsidRDefault="001E5DD0" w:rsidP="005A52FA">
      <w:pPr>
        <w:pStyle w:val="ListParagraph"/>
        <w:numPr>
          <w:ilvl w:val="0"/>
          <w:numId w:val="9"/>
        </w:numPr>
        <w:spacing w:after="0" w:line="240" w:lineRule="auto"/>
        <w:rPr>
          <w:rFonts w:ascii="Cambria Math" w:hAnsi="Cambria Math"/>
        </w:rPr>
      </w:pPr>
      <w:r w:rsidRPr="009F0FB0">
        <w:rPr>
          <w:rFonts w:ascii="Cambria Math" w:hAnsi="Cambria Math"/>
        </w:rPr>
        <w:t xml:space="preserve">The region of operation for Q1, with the choices being </w:t>
      </w:r>
      <w:r w:rsidR="005A52FA" w:rsidRPr="009F0FB0">
        <w:rPr>
          <w:rFonts w:ascii="Cambria Math" w:hAnsi="Cambria Math"/>
        </w:rPr>
        <w:t xml:space="preserve">Cutoff, Circuit Saturation, or the Active Region. </w:t>
      </w:r>
      <w:r w:rsidR="00C824A8">
        <w:rPr>
          <w:rFonts w:ascii="Cambria Math" w:hAnsi="Cambria Math"/>
        </w:rPr>
        <w:t xml:space="preserve"> </w:t>
      </w:r>
      <w:r w:rsidR="005A52FA" w:rsidRPr="009F0FB0">
        <w:rPr>
          <w:rFonts w:ascii="Cambria Math" w:hAnsi="Cambria Math"/>
        </w:rPr>
        <w:t>(1 point.)</w:t>
      </w:r>
    </w:p>
    <w:p w14:paraId="23A1348B" w14:textId="2A897ACE" w:rsidR="004427AD" w:rsidRPr="00F038EE" w:rsidRDefault="004D0322" w:rsidP="004427AD">
      <w:pPr>
        <w:spacing w:after="0" w:line="240" w:lineRule="auto"/>
        <w:rPr>
          <w:rFonts w:ascii="Cambria Math" w:hAnsi="Cambria Math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&lt;</m:t>
          </m:r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0.3V→</m:t>
          </m:r>
          <m:r>
            <m:rPr>
              <m:sty m:val="p"/>
            </m:rPr>
            <w:rPr>
              <w:rFonts w:ascii="Cambria Math" w:hAnsi="Cambria Math"/>
              <w:color w:val="0F9ED5" w:themeColor="accent4"/>
              <w:highlight w:val="yellow"/>
            </w:rPr>
            <m:t>cuttoff</m:t>
          </m:r>
        </m:oMath>
      </m:oMathPara>
    </w:p>
    <w:p w14:paraId="6AB427D0" w14:textId="77777777" w:rsidR="005A52FA" w:rsidRDefault="005A52FA" w:rsidP="005A52FA">
      <w:pPr>
        <w:pStyle w:val="ListParagraph"/>
        <w:spacing w:after="0" w:line="240" w:lineRule="auto"/>
        <w:ind w:left="1080"/>
        <w:rPr>
          <w:rFonts w:ascii="Cambria Math" w:hAnsi="Cambria Math"/>
        </w:rPr>
      </w:pPr>
    </w:p>
    <w:p w14:paraId="2EC385DD" w14:textId="77777777" w:rsidR="00112A8C" w:rsidRDefault="00112A8C" w:rsidP="00112A8C">
      <w:pPr>
        <w:rPr>
          <w:rFonts w:ascii="Cambria Math" w:hAnsi="Cambria Math"/>
        </w:rPr>
      </w:pPr>
    </w:p>
    <w:p w14:paraId="5E6764BF" w14:textId="6A4AF93D" w:rsidR="005F0809" w:rsidRPr="00147116" w:rsidRDefault="00A10F63" w:rsidP="00147116">
      <w:pPr>
        <w:pStyle w:val="ListParagraph"/>
        <w:numPr>
          <w:ilvl w:val="0"/>
          <w:numId w:val="6"/>
        </w:numPr>
        <w:spacing w:after="0"/>
        <w:rPr>
          <w:rFonts w:ascii="Cambria Math" w:hAnsi="Cambria Math"/>
        </w:rPr>
      </w:pPr>
      <w:r w:rsidRPr="00FB7250">
        <w:rPr>
          <w:noProof/>
        </w:rPr>
        <w:lastRenderedPageBreak/>
        <w:drawing>
          <wp:anchor distT="0" distB="0" distL="114300" distR="114300" simplePos="0" relativeHeight="251656704" behindDoc="0" locked="1" layoutInCell="1" allowOverlap="1" wp14:anchorId="1ADF753F" wp14:editId="76423B3A">
            <wp:simplePos x="0" y="0"/>
            <wp:positionH relativeFrom="column">
              <wp:posOffset>3951605</wp:posOffset>
            </wp:positionH>
            <wp:positionV relativeFrom="paragraph">
              <wp:posOffset>8255</wp:posOffset>
            </wp:positionV>
            <wp:extent cx="2118360" cy="1716405"/>
            <wp:effectExtent l="0" t="0" r="0" b="0"/>
            <wp:wrapSquare wrapText="left"/>
            <wp:docPr id="1976493625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93625" name="Picture 1" descr="A diagram of a circui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42A" w:rsidRPr="00CC442A">
        <w:rPr>
          <w:rFonts w:ascii="Cambria Math" w:hAnsi="Cambria Math"/>
        </w:rPr>
        <w:t xml:space="preserve"> </w:t>
      </w:r>
      <w:r w:rsidR="00CC442A">
        <w:rPr>
          <w:rFonts w:ascii="Cambria Math" w:hAnsi="Cambria Math"/>
        </w:rPr>
        <w:t>Determine the following f</w:t>
      </w:r>
      <w:r w:rsidR="00CC442A" w:rsidRPr="00607E1D">
        <w:rPr>
          <w:rFonts w:ascii="Cambria Math" w:hAnsi="Cambria Math"/>
        </w:rPr>
        <w:t>or the adjacent circuit</w:t>
      </w:r>
      <w:r w:rsidR="005F0809" w:rsidRPr="00866567">
        <w:rPr>
          <w:rFonts w:ascii="Cambria Math" w:hAnsi="Cambria Math"/>
        </w:rPr>
        <w:t xml:space="preserve"> given β = </w:t>
      </w:r>
      <w:r w:rsidR="009D1D37" w:rsidRPr="00866567">
        <w:rPr>
          <w:rFonts w:ascii="Cambria Math" w:hAnsi="Cambria Math"/>
        </w:rPr>
        <w:t>100</w:t>
      </w:r>
      <w:r w:rsidR="005F0809" w:rsidRPr="00866567">
        <w:rPr>
          <w:rFonts w:ascii="Cambria Math" w:hAnsi="Cambria Math"/>
        </w:rPr>
        <w:t xml:space="preserve"> for Q1. </w:t>
      </w:r>
      <w:r w:rsidR="00147116" w:rsidRPr="0024131C">
        <w:rPr>
          <w:rFonts w:ascii="Cambria Math" w:hAnsi="Cambria Math" w:cs="Arial"/>
        </w:rPr>
        <w:t>(Hint:</w:t>
      </w:r>
      <w:r w:rsidR="00147116">
        <w:rPr>
          <w:rFonts w:ascii="Cambria Math" w:hAnsi="Cambria Math" w:cs="Arial"/>
        </w:rPr>
        <w:t xml:space="preserve"> I</w:t>
      </w:r>
      <w:r w:rsidR="00147116">
        <w:rPr>
          <w:rFonts w:ascii="Cambria Math" w:hAnsi="Cambria Math" w:cs="Arial"/>
          <w:vertAlign w:val="subscript"/>
        </w:rPr>
        <w:t>B</w:t>
      </w:r>
      <w:r w:rsidR="00147116">
        <w:rPr>
          <w:rFonts w:ascii="Cambria Math" w:hAnsi="Cambria Math" w:cs="Arial"/>
        </w:rPr>
        <w:t xml:space="preserve"> </w:t>
      </w:r>
      <w:r w:rsidR="00147116" w:rsidRPr="00866567">
        <w:rPr>
          <w:rFonts w:ascii="Cambria Math" w:hAnsi="Cambria Math" w:cs="Arial"/>
        </w:rPr>
        <w:t>should be between</w:t>
      </w:r>
      <w:r w:rsidR="00636E40">
        <w:rPr>
          <w:rFonts w:ascii="Cambria Math" w:hAnsi="Cambria Math" w:cs="Arial"/>
        </w:rPr>
        <w:t xml:space="preserve"> </w:t>
      </w:r>
      <w:r w:rsidR="00147116">
        <w:rPr>
          <w:rFonts w:ascii="Cambria Math" w:hAnsi="Cambria Math" w:cs="Arial"/>
        </w:rPr>
        <w:t>25</w:t>
      </w:r>
      <w:r w:rsidR="00147116" w:rsidRPr="00866567">
        <w:rPr>
          <w:rFonts w:ascii="Cambria Math" w:hAnsi="Cambria Math" w:cs="Arial"/>
        </w:rPr>
        <w:t xml:space="preserve"> and </w:t>
      </w:r>
      <w:r w:rsidR="00147116">
        <w:rPr>
          <w:rFonts w:ascii="Cambria Math" w:hAnsi="Cambria Math" w:cs="Arial"/>
        </w:rPr>
        <w:t>35</w:t>
      </w:r>
      <w:r w:rsidR="00147116" w:rsidRPr="00866567">
        <w:rPr>
          <w:rFonts w:ascii="Cambria Math" w:hAnsi="Cambria Math" w:cs="Arial"/>
        </w:rPr>
        <w:t xml:space="preserve"> </w:t>
      </w:r>
      <w:proofErr w:type="spellStart"/>
      <w:r w:rsidR="00147116" w:rsidRPr="00866567">
        <w:rPr>
          <w:rFonts w:ascii="Cambria Math" w:hAnsi="Cambria Math" w:cs="Arial"/>
        </w:rPr>
        <w:t>μA</w:t>
      </w:r>
      <w:proofErr w:type="spellEnd"/>
      <w:r w:rsidR="00147116">
        <w:rPr>
          <w:rFonts w:ascii="Cambria Math" w:hAnsi="Cambria Math" w:cs="Arial"/>
        </w:rPr>
        <w:t>.</w:t>
      </w:r>
      <w:r w:rsidR="00147116" w:rsidRPr="0024131C">
        <w:rPr>
          <w:rFonts w:ascii="Cambria Math" w:hAnsi="Cambria Math" w:cs="Arial"/>
        </w:rPr>
        <w:t>)</w:t>
      </w:r>
      <w:r w:rsidR="00147116" w:rsidRPr="0024131C">
        <w:rPr>
          <w:rFonts w:ascii="Cambria Math" w:hAnsi="Cambria Math"/>
        </w:rPr>
        <w:t xml:space="preserve"> </w:t>
      </w:r>
      <w:r w:rsidR="005F0809" w:rsidRPr="00147116">
        <w:rPr>
          <w:rFonts w:ascii="Cambria Math" w:hAnsi="Cambria Math"/>
        </w:rPr>
        <w:t>(</w:t>
      </w:r>
      <w:r w:rsidR="00721802" w:rsidRPr="00147116">
        <w:rPr>
          <w:rFonts w:ascii="Cambria Math" w:hAnsi="Cambria Math"/>
        </w:rPr>
        <w:t>3</w:t>
      </w:r>
      <w:r w:rsidR="005F0809" w:rsidRPr="00147116">
        <w:rPr>
          <w:rFonts w:ascii="Cambria Math" w:hAnsi="Cambria Math"/>
        </w:rPr>
        <w:t xml:space="preserve"> points</w:t>
      </w:r>
      <w:r w:rsidR="00721802" w:rsidRPr="00147116">
        <w:rPr>
          <w:rFonts w:ascii="Cambria Math" w:hAnsi="Cambria Math"/>
        </w:rPr>
        <w:t xml:space="preserve"> total</w:t>
      </w:r>
      <w:r w:rsidR="005F0809" w:rsidRPr="00147116">
        <w:rPr>
          <w:rFonts w:ascii="Cambria Math" w:hAnsi="Cambria Math"/>
        </w:rPr>
        <w:t>.)</w:t>
      </w:r>
    </w:p>
    <w:p w14:paraId="3F90D95D" w14:textId="78D1EE1B" w:rsidR="005F0809" w:rsidRDefault="005F0809" w:rsidP="005F0809">
      <w:pPr>
        <w:spacing w:after="0"/>
        <w:rPr>
          <w:noProof/>
        </w:rPr>
      </w:pPr>
    </w:p>
    <w:p w14:paraId="2EDE83B4" w14:textId="4C2AD228" w:rsidR="005F0809" w:rsidRPr="00C623E0" w:rsidRDefault="00C71C2D" w:rsidP="0054791A">
      <w:pPr>
        <w:pStyle w:val="ListParagraph"/>
        <w:numPr>
          <w:ilvl w:val="0"/>
          <w:numId w:val="3"/>
        </w:numPr>
        <w:spacing w:after="0" w:line="240" w:lineRule="auto"/>
        <w:rPr>
          <w:rFonts w:ascii="Cambria Math" w:hAnsi="Cambria Math"/>
        </w:rPr>
      </w:pPr>
      <w:proofErr w:type="spellStart"/>
      <w:r>
        <w:rPr>
          <w:rFonts w:ascii="Cambria Math" w:hAnsi="Cambria Math"/>
        </w:rPr>
        <w:t>V</w:t>
      </w:r>
      <w:r>
        <w:rPr>
          <w:rFonts w:ascii="Cambria Math" w:hAnsi="Cambria Math"/>
          <w:vertAlign w:val="subscript"/>
        </w:rPr>
        <w:t>out</w:t>
      </w:r>
      <w:proofErr w:type="spellEnd"/>
      <w:r>
        <w:rPr>
          <w:rFonts w:ascii="Cambria Math" w:hAnsi="Cambria Math"/>
        </w:rPr>
        <w:t>. (2 points.)</w:t>
      </w:r>
    </w:p>
    <w:p w14:paraId="0A92B09E" w14:textId="171CFFB1" w:rsidR="00C623E0" w:rsidRPr="003F0D50" w:rsidRDefault="004D0322" w:rsidP="00C623E0">
      <w:pPr>
        <w:spacing w:after="0" w:line="240" w:lineRule="auto"/>
        <w:rPr>
          <w:rFonts w:ascii="Cambria Math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</m:t>
          </m:r>
          <m:f>
            <m:fPr>
              <m:ctrlPr>
                <w:rPr>
                  <w:rFonts w:ascii="Cambria Math" w:hAnsi="Cambria Math"/>
                  <w:color w:val="0F9ED5" w:themeColor="accent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3.7-0.7 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100*</m:t>
              </m:r>
              <m:sSup>
                <m:sSupPr>
                  <m:ctrlPr>
                    <w:rPr>
                      <w:rFonts w:ascii="Cambria Math" w:hAnsi="Cambria Math"/>
                      <w:color w:val="0F9ED5" w:themeColor="accent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Ω</m:t>
              </m:r>
            </m:den>
          </m:f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=30 μA</m:t>
          </m:r>
        </m:oMath>
      </m:oMathPara>
    </w:p>
    <w:p w14:paraId="388E6063" w14:textId="0F355165" w:rsidR="00C623E0" w:rsidRPr="003F0D50" w:rsidRDefault="004D0322" w:rsidP="00C623E0">
      <w:pPr>
        <w:spacing w:after="0" w:line="240" w:lineRule="auto"/>
        <w:rPr>
          <w:rFonts w:ascii="Cambria Math" w:eastAsiaTheme="minorEastAsia" w:hAnsi="Cambria Math"/>
          <w:color w:val="0F9ED5" w:themeColor="accent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=100</m:t>
          </m:r>
          <m:d>
            <m:dPr>
              <m:ctrlPr>
                <w:rPr>
                  <w:rFonts w:ascii="Cambria Math" w:hAnsi="Cambria Math"/>
                  <w:color w:val="0F9ED5" w:themeColor="accent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30 μA</m:t>
              </m:r>
            </m:e>
          </m:d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=3.0 mA</m:t>
          </m:r>
        </m:oMath>
      </m:oMathPara>
    </w:p>
    <w:p w14:paraId="738B7004" w14:textId="2F0F73CA" w:rsidR="003F0D50" w:rsidRPr="003F0D50" w:rsidRDefault="004D0322" w:rsidP="00C623E0">
      <w:pPr>
        <w:spacing w:after="0" w:line="240" w:lineRule="auto"/>
        <w:rPr>
          <w:rFonts w:ascii="Cambria Math" w:eastAsiaTheme="minorEastAsia" w:hAnsi="Cambria Math"/>
          <w:color w:val="0F9ED5" w:themeColor="accent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R2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=3mA*1kΩ</m:t>
          </m:r>
        </m:oMath>
      </m:oMathPara>
    </w:p>
    <w:p w14:paraId="49147847" w14:textId="155ABAB0" w:rsidR="00C623E0" w:rsidRPr="003F0D50" w:rsidRDefault="004D0322" w:rsidP="00C623E0">
      <w:pPr>
        <w:spacing w:after="0" w:line="240" w:lineRule="auto"/>
        <w:rPr>
          <w:rFonts w:ascii="Cambria Math" w:eastAsiaTheme="minorEastAsia" w:hAnsi="Cambria Math"/>
          <w:color w:val="0F9ED5" w:themeColor="accent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BE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color w:val="0F9ED5" w:themeColor="accent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out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=V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CC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-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R2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=2 V</m:t>
          </m:r>
        </m:oMath>
      </m:oMathPara>
    </w:p>
    <w:p w14:paraId="31570C1E" w14:textId="2030FCEC" w:rsidR="00C623E0" w:rsidRPr="003F0D50" w:rsidRDefault="004D0322" w:rsidP="00C623E0">
      <w:pPr>
        <w:spacing w:after="0" w:line="240" w:lineRule="auto"/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F9ED5" w:themeColor="accent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  <w:highlight w:val="yellow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  <w:highlight w:val="yellow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  <w:highlight w:val="yellow"/>
            </w:rPr>
            <m:t>=2 V</m:t>
          </m:r>
        </m:oMath>
      </m:oMathPara>
    </w:p>
    <w:p w14:paraId="3621B5FB" w14:textId="77777777" w:rsidR="00B52A33" w:rsidRDefault="00B52A33" w:rsidP="005F0809">
      <w:pPr>
        <w:spacing w:after="0"/>
        <w:rPr>
          <w:rFonts w:ascii="Cambria Math" w:eastAsiaTheme="minorEastAsia" w:hAnsi="Cambria Math"/>
          <w:color w:val="0070C0"/>
        </w:rPr>
      </w:pPr>
    </w:p>
    <w:p w14:paraId="0667E0E1" w14:textId="0DE99A97" w:rsidR="0054791A" w:rsidRDefault="00F844A4" w:rsidP="0054791A">
      <w:pPr>
        <w:pStyle w:val="ListParagraph"/>
        <w:numPr>
          <w:ilvl w:val="0"/>
          <w:numId w:val="3"/>
        </w:numPr>
        <w:spacing w:after="0" w:line="240" w:lineRule="auto"/>
        <w:rPr>
          <w:rFonts w:ascii="Cambria Math" w:hAnsi="Cambria Math"/>
        </w:rPr>
      </w:pPr>
      <w:r w:rsidRPr="003125A9">
        <w:rPr>
          <w:rFonts w:ascii="Cambria Math" w:hAnsi="Cambria Math"/>
        </w:rPr>
        <w:t>The region of operation for Q</w:t>
      </w:r>
      <w:r w:rsidR="002D6B7B" w:rsidRPr="003125A9">
        <w:rPr>
          <w:rFonts w:ascii="Cambria Math" w:hAnsi="Cambria Math"/>
        </w:rPr>
        <w:t xml:space="preserve">1, </w:t>
      </w:r>
      <w:r w:rsidR="0022444D">
        <w:rPr>
          <w:rFonts w:ascii="Cambria Math" w:hAnsi="Cambria Math"/>
        </w:rPr>
        <w:t>with the choices being</w:t>
      </w:r>
      <w:r w:rsidR="003125A9" w:rsidRPr="003125A9">
        <w:rPr>
          <w:rFonts w:ascii="Cambria Math" w:hAnsi="Cambria Math"/>
        </w:rPr>
        <w:t xml:space="preserve"> </w:t>
      </w:r>
      <w:r w:rsidR="0054791A" w:rsidRPr="003125A9">
        <w:rPr>
          <w:rFonts w:ascii="Cambria Math" w:hAnsi="Cambria Math"/>
        </w:rPr>
        <w:t>Cutoff, Circuit Saturation, or the Active Region. (1 point.)</w:t>
      </w:r>
    </w:p>
    <w:p w14:paraId="1DC5A262" w14:textId="04751B35" w:rsidR="00CB77AE" w:rsidRPr="00497262" w:rsidRDefault="004D0322" w:rsidP="00497262">
      <w:pPr>
        <w:spacing w:after="0" w:line="240" w:lineRule="auto"/>
        <w:rPr>
          <w:rFonts w:ascii="Cambria Math" w:hAnsi="Cambria Math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=2 V</m:t>
          </m:r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&gt;</m:t>
          </m:r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0.7 V→</m:t>
          </m:r>
          <m:r>
            <m:rPr>
              <m:sty m:val="p"/>
            </m:rPr>
            <w:rPr>
              <w:rFonts w:ascii="Cambria Math" w:hAnsi="Cambria Math"/>
              <w:color w:val="0F9ED5" w:themeColor="accent4"/>
              <w:highlight w:val="yellow"/>
            </w:rPr>
            <m:t>Active</m:t>
          </m:r>
        </m:oMath>
      </m:oMathPara>
    </w:p>
    <w:p w14:paraId="2AAA947C" w14:textId="77777777" w:rsidR="00B52A33" w:rsidRDefault="00B52A33" w:rsidP="005F0809">
      <w:pPr>
        <w:spacing w:after="0"/>
        <w:rPr>
          <w:rFonts w:ascii="Cambria Math" w:hAnsi="Cambria Math"/>
          <w:color w:val="0070C0"/>
        </w:rPr>
      </w:pPr>
    </w:p>
    <w:p w14:paraId="0E4DE954" w14:textId="0C6D2777" w:rsidR="00000984" w:rsidRPr="00866567" w:rsidRDefault="005C2060" w:rsidP="00866567">
      <w:pPr>
        <w:pStyle w:val="ListParagraph"/>
        <w:numPr>
          <w:ilvl w:val="0"/>
          <w:numId w:val="6"/>
        </w:numPr>
        <w:spacing w:after="0"/>
        <w:rPr>
          <w:rFonts w:ascii="Cambria Math" w:hAnsi="Cambria Math"/>
        </w:rPr>
      </w:pPr>
      <w:r w:rsidRPr="005C2060">
        <w:rPr>
          <w:noProof/>
        </w:rPr>
        <w:drawing>
          <wp:anchor distT="0" distB="0" distL="114300" distR="114300" simplePos="0" relativeHeight="251640320" behindDoc="0" locked="1" layoutInCell="1" allowOverlap="1" wp14:anchorId="17FF25CE" wp14:editId="79BA73D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934845" cy="1613535"/>
            <wp:effectExtent l="0" t="0" r="8255" b="5715"/>
            <wp:wrapSquare wrapText="left"/>
            <wp:docPr id="1325905476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05476" name="Picture 1" descr="A diagram of a circui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84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984" w:rsidRPr="00866567">
        <w:rPr>
          <w:rFonts w:ascii="Cambria Math" w:hAnsi="Cambria Math"/>
        </w:rPr>
        <w:t>Determine the base current</w:t>
      </w:r>
      <w:r w:rsidR="00A3376F" w:rsidRPr="00866567">
        <w:rPr>
          <w:rFonts w:ascii="Cambria Math" w:hAnsi="Cambria Math"/>
        </w:rPr>
        <w:t xml:space="preserve"> I</w:t>
      </w:r>
      <w:r w:rsidR="00A3376F" w:rsidRPr="00866567">
        <w:rPr>
          <w:rFonts w:ascii="Cambria Math" w:hAnsi="Cambria Math"/>
          <w:vertAlign w:val="subscript"/>
        </w:rPr>
        <w:t>B</w:t>
      </w:r>
      <w:r w:rsidR="00961B5C">
        <w:rPr>
          <w:rFonts w:ascii="Cambria Math" w:hAnsi="Cambria Math"/>
          <w:vertAlign w:val="subscript"/>
        </w:rPr>
        <w:t xml:space="preserve"> </w:t>
      </w:r>
      <w:r w:rsidR="00000984" w:rsidRPr="00866567">
        <w:rPr>
          <w:rFonts w:ascii="Cambria Math" w:hAnsi="Cambria Math"/>
        </w:rPr>
        <w:t xml:space="preserve">of Q1 in the adjacent circuit </w:t>
      </w:r>
      <w:r w:rsidR="0018305B" w:rsidRPr="00866567">
        <w:rPr>
          <w:rFonts w:ascii="Cambria Math" w:hAnsi="Cambria Math"/>
        </w:rPr>
        <w:t>given</w:t>
      </w:r>
      <w:r w:rsidR="00000984" w:rsidRPr="00866567">
        <w:rPr>
          <w:rFonts w:ascii="Cambria Math" w:hAnsi="Cambria Math"/>
        </w:rPr>
        <w:t xml:space="preserve"> V</w:t>
      </w:r>
      <w:r w:rsidR="00000984" w:rsidRPr="00866567">
        <w:rPr>
          <w:rFonts w:ascii="Cambria Math" w:hAnsi="Cambria Math"/>
          <w:vertAlign w:val="subscript"/>
        </w:rPr>
        <w:t>E</w:t>
      </w:r>
      <w:r w:rsidR="007B76D3" w:rsidRPr="00866567">
        <w:rPr>
          <w:rFonts w:ascii="Cambria Math" w:hAnsi="Cambria Math"/>
          <w:vertAlign w:val="subscript"/>
        </w:rPr>
        <w:t>B</w:t>
      </w:r>
      <w:r w:rsidR="00000984" w:rsidRPr="00866567">
        <w:rPr>
          <w:rFonts w:ascii="Cambria Math" w:hAnsi="Cambria Math"/>
        </w:rPr>
        <w:t xml:space="preserve"> = 0.7 V</w:t>
      </w:r>
      <w:r w:rsidR="0018305B" w:rsidRPr="00866567">
        <w:rPr>
          <w:rFonts w:ascii="Cambria Math" w:hAnsi="Cambria Math"/>
        </w:rPr>
        <w:t xml:space="preserve"> and </w:t>
      </w:r>
      <w:proofErr w:type="gramStart"/>
      <w:r w:rsidR="0018305B" w:rsidRPr="00866567">
        <w:rPr>
          <w:rFonts w:ascii="Cambria Math" w:hAnsi="Cambria Math"/>
        </w:rPr>
        <w:t>noting</w:t>
      </w:r>
      <w:proofErr w:type="gramEnd"/>
      <w:r w:rsidR="0018305B" w:rsidRPr="00866567">
        <w:rPr>
          <w:rFonts w:ascii="Cambria Math" w:hAnsi="Cambria Math"/>
        </w:rPr>
        <w:t xml:space="preserve"> that conventional current is considered negative when flowing out of a transistor terminal</w:t>
      </w:r>
      <w:r w:rsidR="00000984" w:rsidRPr="00866567">
        <w:rPr>
          <w:rFonts w:ascii="Cambria Math" w:hAnsi="Cambria Math"/>
        </w:rPr>
        <w:t xml:space="preserve">. </w:t>
      </w:r>
      <w:r w:rsidR="00000984" w:rsidRPr="00866567">
        <w:rPr>
          <w:rFonts w:ascii="Cambria Math" w:hAnsi="Cambria Math" w:cs="Arial"/>
        </w:rPr>
        <w:t xml:space="preserve">(Hint: Your answer should </w:t>
      </w:r>
      <w:r w:rsidR="002F4CFA" w:rsidRPr="00866567">
        <w:rPr>
          <w:rFonts w:ascii="Cambria Math" w:hAnsi="Cambria Math" w:cs="Arial"/>
        </w:rPr>
        <w:t>have a magnitude</w:t>
      </w:r>
      <w:r w:rsidR="00000984" w:rsidRPr="00866567">
        <w:rPr>
          <w:rFonts w:ascii="Cambria Math" w:hAnsi="Cambria Math" w:cs="Arial"/>
        </w:rPr>
        <w:t xml:space="preserve"> between </w:t>
      </w:r>
      <w:r w:rsidR="002F4CFA" w:rsidRPr="00866567">
        <w:rPr>
          <w:rFonts w:ascii="Cambria Math" w:hAnsi="Cambria Math" w:cs="Arial"/>
        </w:rPr>
        <w:t>4</w:t>
      </w:r>
      <w:r w:rsidR="00000984" w:rsidRPr="00866567">
        <w:rPr>
          <w:rFonts w:ascii="Cambria Math" w:hAnsi="Cambria Math" w:cs="Arial"/>
        </w:rPr>
        <w:t xml:space="preserve">0 and </w:t>
      </w:r>
      <w:r w:rsidR="002F4CFA" w:rsidRPr="00866567">
        <w:rPr>
          <w:rFonts w:ascii="Cambria Math" w:hAnsi="Cambria Math" w:cs="Arial"/>
        </w:rPr>
        <w:t>5</w:t>
      </w:r>
      <w:r w:rsidR="00000984" w:rsidRPr="00866567">
        <w:rPr>
          <w:rFonts w:ascii="Cambria Math" w:hAnsi="Cambria Math" w:cs="Arial"/>
        </w:rPr>
        <w:t xml:space="preserve">0 </w:t>
      </w:r>
      <w:proofErr w:type="spellStart"/>
      <w:r w:rsidR="00000984" w:rsidRPr="00866567">
        <w:rPr>
          <w:rFonts w:ascii="Cambria Math" w:hAnsi="Cambria Math" w:cs="Arial"/>
        </w:rPr>
        <w:t>μA</w:t>
      </w:r>
      <w:proofErr w:type="spellEnd"/>
      <w:r w:rsidR="00000984" w:rsidRPr="00866567">
        <w:rPr>
          <w:rFonts w:ascii="Cambria Math" w:hAnsi="Cambria Math" w:cs="Arial"/>
        </w:rPr>
        <w:t>.)</w:t>
      </w:r>
      <w:r w:rsidR="00000984" w:rsidRPr="00866567">
        <w:rPr>
          <w:rFonts w:ascii="Cambria Math" w:hAnsi="Cambria Math"/>
        </w:rPr>
        <w:t xml:space="preserve"> (</w:t>
      </w:r>
      <w:r w:rsidR="006935AA" w:rsidRPr="00866567">
        <w:rPr>
          <w:rFonts w:ascii="Cambria Math" w:hAnsi="Cambria Math"/>
        </w:rPr>
        <w:t>1</w:t>
      </w:r>
      <w:r w:rsidR="00000984" w:rsidRPr="00866567">
        <w:rPr>
          <w:rFonts w:ascii="Cambria Math" w:hAnsi="Cambria Math"/>
        </w:rPr>
        <w:t xml:space="preserve"> point.)</w:t>
      </w:r>
    </w:p>
    <w:p w14:paraId="73BEAEDA" w14:textId="6C1E7567" w:rsidR="00000984" w:rsidRPr="001751B5" w:rsidRDefault="004D0322" w:rsidP="00000984">
      <w:pPr>
        <w:rPr>
          <w:rFonts w:ascii="Cambria Math" w:eastAsiaTheme="minorEastAsia" w:hAnsi="Cambria Math"/>
          <w:color w:val="0F9ED5" w:themeColor="accent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</m:t>
          </m:r>
          <m:f>
            <m:fPr>
              <m:ctrlPr>
                <w:rPr>
                  <w:rFonts w:ascii="Cambria Math" w:hAnsi="Cambria Math"/>
                  <w:color w:val="0F9ED5" w:themeColor="accent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F9ED5" w:themeColor="accent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CC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F9ED5" w:themeColor="accent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EB</m:t>
                  </m:r>
                </m:sub>
              </m:sSub>
              <m:ctrlPr>
                <w:rPr>
                  <w:rFonts w:ascii="Cambria Math" w:eastAsiaTheme="minorEastAsia" w:hAnsi="Cambria Math"/>
                  <w:color w:val="0070C0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color w:val="0070C0"/>
                </w:rPr>
                <m:t>R1</m:t>
              </m:r>
            </m:den>
          </m:f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</m:t>
          </m:r>
          <m:f>
            <m:fPr>
              <m:ctrlPr>
                <w:rPr>
                  <w:rFonts w:ascii="Cambria Math" w:hAnsi="Cambria Math"/>
                  <w:color w:val="0F9ED5" w:themeColor="accent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5-0.7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100 kΩ</m:t>
              </m:r>
            </m:den>
          </m:f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=43 μA</m:t>
          </m:r>
        </m:oMath>
      </m:oMathPara>
    </w:p>
    <w:p w14:paraId="265DBF49" w14:textId="087530C6" w:rsidR="00B52A33" w:rsidRPr="001751B5" w:rsidRDefault="004D0322" w:rsidP="00000984">
      <w:pPr>
        <w:rPr>
          <w:rFonts w:ascii="Cambria Math" w:eastAsiaTheme="minorEastAsia" w:hAnsi="Cambria Math"/>
          <w:color w:val="0070C0"/>
        </w:rPr>
      </w:pPr>
      <m:oMath>
        <m:sSub>
          <m:sSubPr>
            <m:ctrlPr>
              <w:rPr>
                <w:rFonts w:ascii="Cambria Math" w:hAnsi="Cambria Math"/>
                <w:color w:val="0F9ED5" w:themeColor="accent4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9ED5" w:themeColor="accent4"/>
                <w:highlight w:val="yellow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9ED5" w:themeColor="accent4"/>
                <w:highlight w:val="yellow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color w:val="0F9ED5" w:themeColor="accent4"/>
            <w:highlight w:val="yellow"/>
          </w:rPr>
          <m:t>=-43 μA</m:t>
        </m:r>
      </m:oMath>
      <w:r w:rsidR="0011693D">
        <w:rPr>
          <w:rFonts w:ascii="Cambria Math" w:eastAsiaTheme="minorEastAsia" w:hAnsi="Cambria Math"/>
          <w:color w:val="0F9ED5" w:themeColor="accent4"/>
        </w:rPr>
        <w:t xml:space="preserve"> (flowing out of base)</w:t>
      </w:r>
    </w:p>
    <w:p w14:paraId="509E1C80" w14:textId="77777777" w:rsidR="00B52A33" w:rsidRDefault="00B52A33" w:rsidP="00000984">
      <w:pPr>
        <w:rPr>
          <w:rFonts w:ascii="Cambria Math" w:eastAsiaTheme="minorEastAsia" w:hAnsi="Cambria Math"/>
          <w:color w:val="0070C0"/>
        </w:rPr>
      </w:pPr>
    </w:p>
    <w:p w14:paraId="7546DF39" w14:textId="0BC8BA87" w:rsidR="00000984" w:rsidRPr="00AC5EC4" w:rsidRDefault="00AD4ED9" w:rsidP="00000984">
      <w:pPr>
        <w:pStyle w:val="ListParagraph"/>
        <w:numPr>
          <w:ilvl w:val="0"/>
          <w:numId w:val="6"/>
        </w:numPr>
        <w:spacing w:after="0"/>
        <w:rPr>
          <w:rFonts w:ascii="Cambria Math" w:hAnsi="Cambria Math"/>
        </w:rPr>
      </w:pPr>
      <w:r w:rsidRPr="00AD4ED9">
        <w:rPr>
          <w:noProof/>
        </w:rPr>
        <w:drawing>
          <wp:anchor distT="0" distB="0" distL="114300" distR="114300" simplePos="0" relativeHeight="251654656" behindDoc="0" locked="1" layoutInCell="1" allowOverlap="1" wp14:anchorId="0A2A35B3" wp14:editId="0B01BF78">
            <wp:simplePos x="0" y="0"/>
            <wp:positionH relativeFrom="margin">
              <wp:posOffset>3797300</wp:posOffset>
            </wp:positionH>
            <wp:positionV relativeFrom="paragraph">
              <wp:posOffset>52070</wp:posOffset>
            </wp:positionV>
            <wp:extent cx="2121535" cy="1718310"/>
            <wp:effectExtent l="0" t="0" r="0" b="0"/>
            <wp:wrapSquare wrapText="left"/>
            <wp:docPr id="356824831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24831" name="Picture 1" descr="A diagram of a circui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53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984" w:rsidRPr="00AC5EC4">
        <w:rPr>
          <w:rFonts w:ascii="Cambria Math" w:hAnsi="Cambria Math"/>
        </w:rPr>
        <w:t>Determine the collector current</w:t>
      </w:r>
      <w:r w:rsidR="002565E9" w:rsidRPr="00AC5EC4">
        <w:rPr>
          <w:rFonts w:ascii="Cambria Math" w:hAnsi="Cambria Math"/>
        </w:rPr>
        <w:t xml:space="preserve"> I</w:t>
      </w:r>
      <w:r w:rsidR="0018305B" w:rsidRPr="00AC5EC4">
        <w:rPr>
          <w:rFonts w:ascii="Cambria Math" w:hAnsi="Cambria Math"/>
          <w:vertAlign w:val="subscript"/>
        </w:rPr>
        <w:t>C</w:t>
      </w:r>
      <w:r w:rsidR="00000984" w:rsidRPr="00AC5EC4">
        <w:rPr>
          <w:rFonts w:ascii="Cambria Math" w:hAnsi="Cambria Math"/>
        </w:rPr>
        <w:t xml:space="preserve"> of Q1 in the adjacent circuit </w:t>
      </w:r>
      <w:r w:rsidR="00B4219F" w:rsidRPr="00AC5EC4">
        <w:rPr>
          <w:rFonts w:ascii="Cambria Math" w:hAnsi="Cambria Math"/>
        </w:rPr>
        <w:t>given</w:t>
      </w:r>
      <w:r w:rsidR="00000984" w:rsidRPr="00AC5EC4">
        <w:rPr>
          <w:rFonts w:ascii="Cambria Math" w:hAnsi="Cambria Math"/>
        </w:rPr>
        <w:t xml:space="preserve"> V</w:t>
      </w:r>
      <w:r w:rsidR="00000984" w:rsidRPr="00AC5EC4">
        <w:rPr>
          <w:rFonts w:ascii="Cambria Math" w:hAnsi="Cambria Math"/>
          <w:vertAlign w:val="subscript"/>
        </w:rPr>
        <w:t>BE</w:t>
      </w:r>
      <w:r w:rsidR="00000984" w:rsidRPr="00AC5EC4">
        <w:rPr>
          <w:rFonts w:ascii="Cambria Math" w:hAnsi="Cambria Math"/>
        </w:rPr>
        <w:t xml:space="preserve"> = 0.7 V</w:t>
      </w:r>
      <w:r w:rsidR="00B4219F" w:rsidRPr="00AC5EC4">
        <w:rPr>
          <w:rFonts w:ascii="Cambria Math" w:hAnsi="Cambria Math"/>
        </w:rPr>
        <w:t>,</w:t>
      </w:r>
      <w:r w:rsidR="00000984" w:rsidRPr="00AC5EC4">
        <w:rPr>
          <w:rFonts w:ascii="Cambria Math" w:hAnsi="Cambria Math"/>
        </w:rPr>
        <w:t xml:space="preserve"> β = 1</w:t>
      </w:r>
      <w:r w:rsidR="00E7024E" w:rsidRPr="00AC5EC4">
        <w:rPr>
          <w:rFonts w:ascii="Cambria Math" w:hAnsi="Cambria Math"/>
        </w:rPr>
        <w:t>1</w:t>
      </w:r>
      <w:r w:rsidR="00000984" w:rsidRPr="00AC5EC4">
        <w:rPr>
          <w:rFonts w:ascii="Cambria Math" w:hAnsi="Cambria Math"/>
        </w:rPr>
        <w:t>0</w:t>
      </w:r>
      <w:r w:rsidR="00A62202" w:rsidRPr="00AC5EC4">
        <w:rPr>
          <w:rFonts w:ascii="Cambria Math" w:hAnsi="Cambria Math"/>
        </w:rPr>
        <w:t xml:space="preserve">, </w:t>
      </w:r>
      <w:r w:rsidR="00B4219F" w:rsidRPr="00AC5EC4">
        <w:rPr>
          <w:rFonts w:ascii="Cambria Math" w:hAnsi="Cambria Math"/>
        </w:rPr>
        <w:t xml:space="preserve">and </w:t>
      </w:r>
      <w:r w:rsidR="00A62202" w:rsidRPr="00AC5EC4">
        <w:rPr>
          <w:rFonts w:ascii="Cambria Math" w:hAnsi="Cambria Math"/>
        </w:rPr>
        <w:t>noting that</w:t>
      </w:r>
      <w:r w:rsidR="002565E9" w:rsidRPr="00AC5EC4">
        <w:rPr>
          <w:rFonts w:ascii="Cambria Math" w:hAnsi="Cambria Math"/>
        </w:rPr>
        <w:t xml:space="preserve"> conventional current is </w:t>
      </w:r>
      <w:r w:rsidR="00A3376F" w:rsidRPr="00AC5EC4">
        <w:rPr>
          <w:rFonts w:ascii="Cambria Math" w:hAnsi="Cambria Math"/>
        </w:rPr>
        <w:t xml:space="preserve">considered </w:t>
      </w:r>
      <w:r w:rsidR="002565E9" w:rsidRPr="00AC5EC4">
        <w:rPr>
          <w:rFonts w:ascii="Cambria Math" w:hAnsi="Cambria Math"/>
        </w:rPr>
        <w:t>negative when flowing out of a transistor terminal</w:t>
      </w:r>
      <w:r w:rsidR="00000984" w:rsidRPr="00AC5EC4">
        <w:rPr>
          <w:rFonts w:ascii="Cambria Math" w:hAnsi="Cambria Math"/>
        </w:rPr>
        <w:t xml:space="preserve">. </w:t>
      </w:r>
      <w:r w:rsidR="00000984" w:rsidRPr="00AC5EC4">
        <w:rPr>
          <w:rFonts w:ascii="Cambria Math" w:hAnsi="Cambria Math" w:cs="Arial"/>
        </w:rPr>
        <w:t xml:space="preserve">(Hint: </w:t>
      </w:r>
      <w:r w:rsidR="00A43D99" w:rsidRPr="00AC5EC4">
        <w:rPr>
          <w:rFonts w:ascii="Cambria Math" w:hAnsi="Cambria Math" w:cs="Arial"/>
        </w:rPr>
        <w:t xml:space="preserve">Your answer should have a magnitude between </w:t>
      </w:r>
      <w:r w:rsidR="00C53AB0">
        <w:rPr>
          <w:rFonts w:ascii="Cambria Math" w:hAnsi="Cambria Math" w:cs="Arial"/>
        </w:rPr>
        <w:t>4</w:t>
      </w:r>
      <w:r w:rsidR="00A43D99" w:rsidRPr="00AC5EC4">
        <w:rPr>
          <w:rFonts w:ascii="Cambria Math" w:hAnsi="Cambria Math" w:cs="Arial"/>
        </w:rPr>
        <w:t>.</w:t>
      </w:r>
      <w:r w:rsidR="00C53AB0">
        <w:rPr>
          <w:rFonts w:ascii="Cambria Math" w:hAnsi="Cambria Math" w:cs="Arial"/>
        </w:rPr>
        <w:t>2</w:t>
      </w:r>
      <w:r w:rsidR="00A43D99" w:rsidRPr="00AC5EC4">
        <w:rPr>
          <w:rFonts w:ascii="Cambria Math" w:hAnsi="Cambria Math" w:cs="Arial"/>
        </w:rPr>
        <w:t xml:space="preserve"> and 4.</w:t>
      </w:r>
      <w:r w:rsidR="00C0723F">
        <w:rPr>
          <w:rFonts w:ascii="Cambria Math" w:hAnsi="Cambria Math" w:cs="Arial"/>
        </w:rPr>
        <w:t>6</w:t>
      </w:r>
      <w:r w:rsidR="00A43D99" w:rsidRPr="00AC5EC4">
        <w:rPr>
          <w:rFonts w:ascii="Cambria Math" w:hAnsi="Cambria Math" w:cs="Arial"/>
        </w:rPr>
        <w:t xml:space="preserve"> mA</w:t>
      </w:r>
      <w:r w:rsidR="00000984" w:rsidRPr="00AC5EC4">
        <w:rPr>
          <w:rFonts w:ascii="Cambria Math" w:hAnsi="Cambria Math" w:cs="Arial"/>
        </w:rPr>
        <w:t>.)</w:t>
      </w:r>
      <w:r w:rsidR="00000984" w:rsidRPr="00AC5EC4">
        <w:rPr>
          <w:rFonts w:ascii="Cambria Math" w:hAnsi="Cambria Math"/>
        </w:rPr>
        <w:t xml:space="preserve"> (2 points.)</w:t>
      </w:r>
      <w:r w:rsidR="00000984" w:rsidRPr="00937FB6">
        <w:rPr>
          <w:noProof/>
        </w:rPr>
        <w:t xml:space="preserve"> </w:t>
      </w:r>
    </w:p>
    <w:p w14:paraId="3AEE7BA1" w14:textId="6CAAB55D" w:rsidR="00000984" w:rsidRPr="00313EA4" w:rsidRDefault="004D0322" w:rsidP="00000984">
      <w:pPr>
        <w:rPr>
          <w:rFonts w:ascii="Cambria Math" w:hAnsi="Cambria Math"/>
          <w:iCs/>
          <w:color w:val="0F9ED5" w:themeColor="accent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</m:t>
          </m:r>
          <m:f>
            <m:fPr>
              <m:ctrlPr>
                <w:rPr>
                  <w:rFonts w:ascii="Cambria Math" w:hAnsi="Cambria Math"/>
                  <w:iCs/>
                  <w:color w:val="0F9ED5" w:themeColor="accent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color w:val="0F9ED5" w:themeColor="accent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CC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Cs/>
                      <w:color w:val="0F9ED5" w:themeColor="accent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BE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R1</m:t>
              </m:r>
            </m:den>
          </m:f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</m:t>
          </m:r>
          <m:f>
            <m:fPr>
              <m:ctrlPr>
                <w:rPr>
                  <w:rFonts w:ascii="Cambria Math" w:hAnsi="Cambria Math"/>
                  <w:iCs/>
                  <w:color w:val="0F9ED5" w:themeColor="accent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4.7-0.7 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100*</m:t>
              </m:r>
              <m:sSup>
                <m:sSupPr>
                  <m:ctrlPr>
                    <w:rPr>
                      <w:rFonts w:ascii="Cambria Math" w:hAnsi="Cambria Math"/>
                      <w:iCs/>
                      <w:color w:val="0F9ED5" w:themeColor="accent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Ω</m:t>
          </m:r>
          <m:r>
            <m:rPr>
              <m:sty m:val="p"/>
            </m:rPr>
            <w:rPr>
              <w:rFonts w:ascii="Cambria Math" w:eastAsiaTheme="minorEastAsia" w:hAnsi="Cambria Math"/>
              <w:color w:val="0F9ED5" w:themeColor="accent4"/>
            </w:rPr>
            <m:t>=40 μA</m:t>
          </m:r>
        </m:oMath>
      </m:oMathPara>
    </w:p>
    <w:p w14:paraId="3675254A" w14:textId="4680F53F" w:rsidR="00435C93" w:rsidRPr="00313EA4" w:rsidRDefault="004D0322" w:rsidP="008C412E">
      <w:pPr>
        <w:spacing w:after="0"/>
        <w:rPr>
          <w:rFonts w:ascii="Cambria Math" w:eastAsiaTheme="minorEastAsia" w:hAnsi="Cambria Math"/>
          <w:iCs/>
          <w:color w:val="0F9ED5" w:themeColor="accent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=β</m:t>
          </m:r>
          <m:sSub>
            <m:sSubPr>
              <m:ctrlPr>
                <w:rPr>
                  <w:rFonts w:ascii="Cambria Math" w:hAnsi="Cambria Math"/>
                  <w:iCs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=110</m:t>
          </m:r>
          <m:d>
            <m:dPr>
              <m:ctrlPr>
                <w:rPr>
                  <w:rFonts w:ascii="Cambria Math" w:hAnsi="Cambria Math"/>
                  <w:iCs/>
                  <w:color w:val="0F9ED5" w:themeColor="accent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40 μA</m:t>
              </m:r>
            </m:e>
          </m:d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=4.4 mA</m:t>
          </m:r>
        </m:oMath>
      </m:oMathPara>
    </w:p>
    <w:p w14:paraId="744C4F25" w14:textId="2C4DF667" w:rsidR="00313EA4" w:rsidRPr="007B3255" w:rsidRDefault="004D0322" w:rsidP="008C412E">
      <w:pPr>
        <w:spacing w:after="0"/>
        <w:rPr>
          <w:rFonts w:ascii="Cambria Math" w:hAnsi="Cambria Math"/>
          <w:color w:val="0F9ED5" w:themeColor="accent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F9ED5" w:themeColor="accent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  <w:highlight w:val="yellow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  <w:highlight w:val="yellow"/>
            </w:rPr>
            <m:t>=4.4 mA</m:t>
          </m:r>
        </m:oMath>
      </m:oMathPara>
    </w:p>
    <w:p w14:paraId="70C81793" w14:textId="77777777" w:rsidR="00961B5C" w:rsidRPr="00E62641" w:rsidRDefault="00961B5C" w:rsidP="008C412E">
      <w:pPr>
        <w:spacing w:after="0"/>
        <w:rPr>
          <w:rFonts w:ascii="Cambria Math" w:hAnsi="Cambria Math"/>
          <w:color w:val="0070C0"/>
        </w:rPr>
      </w:pPr>
    </w:p>
    <w:p w14:paraId="28F321FB" w14:textId="1035632D" w:rsidR="007D3E7B" w:rsidRPr="00AB0602" w:rsidRDefault="007D3E7B" w:rsidP="007D3E7B">
      <w:pPr>
        <w:pStyle w:val="ListParagraph"/>
        <w:numPr>
          <w:ilvl w:val="0"/>
          <w:numId w:val="6"/>
        </w:numPr>
        <w:spacing w:after="0"/>
        <w:rPr>
          <w:rFonts w:ascii="Cambria Math" w:hAnsi="Cambria Math"/>
        </w:rPr>
      </w:pPr>
      <w:r w:rsidRPr="000F43C9">
        <w:rPr>
          <w:noProof/>
        </w:rPr>
        <w:lastRenderedPageBreak/>
        <w:drawing>
          <wp:anchor distT="0" distB="0" distL="114300" distR="114300" simplePos="0" relativeHeight="251659776" behindDoc="0" locked="1" layoutInCell="1" allowOverlap="1" wp14:anchorId="22584F04" wp14:editId="30DC09F8">
            <wp:simplePos x="0" y="0"/>
            <wp:positionH relativeFrom="margin">
              <wp:posOffset>3881755</wp:posOffset>
            </wp:positionH>
            <wp:positionV relativeFrom="paragraph">
              <wp:posOffset>8255</wp:posOffset>
            </wp:positionV>
            <wp:extent cx="2048256" cy="1719072"/>
            <wp:effectExtent l="0" t="0" r="9525" b="0"/>
            <wp:wrapSquare wrapText="left"/>
            <wp:docPr id="751574540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74540" name="Picture 1" descr="A diagram of a circui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256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0602">
        <w:rPr>
          <w:rFonts w:ascii="Cambria Math" w:hAnsi="Cambria Math"/>
        </w:rPr>
        <w:t xml:space="preserve">Determine the following for the adjacent circuit given β = 95 for Q1. </w:t>
      </w:r>
      <w:r w:rsidR="00DE71B8" w:rsidRPr="00AB0602">
        <w:rPr>
          <w:rFonts w:ascii="Cambria Math" w:hAnsi="Cambria Math" w:cs="Arial"/>
        </w:rPr>
        <w:t xml:space="preserve">(Hint: </w:t>
      </w:r>
      <w:r w:rsidR="00AB0602" w:rsidRPr="00AB0602">
        <w:rPr>
          <w:rFonts w:ascii="Cambria Math" w:hAnsi="Cambria Math" w:cs="Arial"/>
        </w:rPr>
        <w:t>∣I</w:t>
      </w:r>
      <w:r w:rsidR="00AB0602" w:rsidRPr="00AB0602">
        <w:rPr>
          <w:rFonts w:ascii="Cambria Math" w:hAnsi="Cambria Math" w:cs="Arial"/>
          <w:vertAlign w:val="subscript"/>
        </w:rPr>
        <w:t>B</w:t>
      </w:r>
      <w:r w:rsidR="00AB0602" w:rsidRPr="00AB0602">
        <w:rPr>
          <w:rFonts w:ascii="Cambria Math" w:hAnsi="Cambria Math" w:cs="Arial"/>
        </w:rPr>
        <w:t>∣</w:t>
      </w:r>
      <w:r w:rsidR="00DE71B8" w:rsidRPr="00AB0602">
        <w:rPr>
          <w:rFonts w:ascii="Cambria Math" w:hAnsi="Cambria Math" w:cs="Arial"/>
        </w:rPr>
        <w:t xml:space="preserve"> should be between </w:t>
      </w:r>
      <w:r w:rsidR="00AB0602">
        <w:rPr>
          <w:rFonts w:ascii="Cambria Math" w:hAnsi="Cambria Math" w:cs="Arial"/>
        </w:rPr>
        <w:t>18</w:t>
      </w:r>
      <w:r w:rsidR="00DE71B8" w:rsidRPr="00AB0602">
        <w:rPr>
          <w:rFonts w:ascii="Cambria Math" w:hAnsi="Cambria Math" w:cs="Arial"/>
        </w:rPr>
        <w:t xml:space="preserve"> and </w:t>
      </w:r>
      <w:r w:rsidR="0061027A">
        <w:rPr>
          <w:rFonts w:ascii="Cambria Math" w:hAnsi="Cambria Math" w:cs="Arial"/>
        </w:rPr>
        <w:t>2</w:t>
      </w:r>
      <w:r w:rsidR="00DE71B8" w:rsidRPr="00AB0602">
        <w:rPr>
          <w:rFonts w:ascii="Cambria Math" w:hAnsi="Cambria Math" w:cs="Arial"/>
        </w:rPr>
        <w:t xml:space="preserve">5 </w:t>
      </w:r>
      <w:proofErr w:type="spellStart"/>
      <w:r w:rsidR="00DE71B8" w:rsidRPr="00AB0602">
        <w:rPr>
          <w:rFonts w:ascii="Cambria Math" w:hAnsi="Cambria Math" w:cs="Arial"/>
        </w:rPr>
        <w:t>μA</w:t>
      </w:r>
      <w:proofErr w:type="spellEnd"/>
      <w:r w:rsidR="00DE71B8" w:rsidRPr="00AB0602">
        <w:rPr>
          <w:rFonts w:ascii="Cambria Math" w:hAnsi="Cambria Math" w:cs="Arial"/>
        </w:rPr>
        <w:t>.)</w:t>
      </w:r>
      <w:r w:rsidR="00DE71B8" w:rsidRPr="00AB0602">
        <w:rPr>
          <w:rFonts w:ascii="Cambria Math" w:hAnsi="Cambria Math"/>
        </w:rPr>
        <w:t xml:space="preserve"> </w:t>
      </w:r>
      <w:r w:rsidRPr="00AB0602">
        <w:rPr>
          <w:rFonts w:ascii="Cambria Math" w:hAnsi="Cambria Math"/>
        </w:rPr>
        <w:t>(</w:t>
      </w:r>
      <w:r w:rsidR="00516956" w:rsidRPr="00AB0602">
        <w:rPr>
          <w:rFonts w:ascii="Cambria Math" w:hAnsi="Cambria Math"/>
        </w:rPr>
        <w:t>3 points total</w:t>
      </w:r>
      <w:r w:rsidRPr="00AB0602">
        <w:rPr>
          <w:rFonts w:ascii="Cambria Math" w:hAnsi="Cambria Math"/>
        </w:rPr>
        <w:t>.)</w:t>
      </w:r>
    </w:p>
    <w:p w14:paraId="126B5588" w14:textId="77777777" w:rsidR="007D3E7B" w:rsidRDefault="007D3E7B" w:rsidP="007D3E7B">
      <w:pPr>
        <w:spacing w:after="0"/>
        <w:rPr>
          <w:noProof/>
        </w:rPr>
      </w:pPr>
    </w:p>
    <w:p w14:paraId="3ABCF07D" w14:textId="77777777" w:rsidR="007D3E7B" w:rsidRDefault="007D3E7B" w:rsidP="007D3E7B">
      <w:pPr>
        <w:pStyle w:val="ListParagraph"/>
        <w:numPr>
          <w:ilvl w:val="0"/>
          <w:numId w:val="5"/>
        </w:numPr>
        <w:spacing w:after="0" w:line="240" w:lineRule="auto"/>
        <w:rPr>
          <w:rFonts w:ascii="Cambria Math" w:hAnsi="Cambria Math"/>
        </w:rPr>
      </w:pPr>
      <w:proofErr w:type="spellStart"/>
      <w:r>
        <w:rPr>
          <w:rFonts w:ascii="Cambria Math" w:hAnsi="Cambria Math"/>
        </w:rPr>
        <w:t>V</w:t>
      </w:r>
      <w:r>
        <w:rPr>
          <w:rFonts w:ascii="Cambria Math" w:hAnsi="Cambria Math"/>
          <w:vertAlign w:val="subscript"/>
        </w:rPr>
        <w:t>out</w:t>
      </w:r>
      <w:proofErr w:type="spellEnd"/>
      <w:r>
        <w:rPr>
          <w:rFonts w:ascii="Cambria Math" w:hAnsi="Cambria Math"/>
        </w:rPr>
        <w:t>. (2 points.)</w:t>
      </w:r>
    </w:p>
    <w:p w14:paraId="4955C251" w14:textId="1C69321D" w:rsidR="007B725A" w:rsidRPr="00365884" w:rsidRDefault="004D0322" w:rsidP="007B725A">
      <w:pPr>
        <w:spacing w:after="0" w:line="240" w:lineRule="auto"/>
        <w:rPr>
          <w:rFonts w:ascii="Cambria Math" w:eastAsiaTheme="minorEastAsia" w:hAnsi="Cambria Math"/>
          <w:iCs/>
          <w:color w:val="0F9ED5" w:themeColor="accent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BE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=0.7 V</m:t>
          </m:r>
        </m:oMath>
      </m:oMathPara>
    </w:p>
    <w:p w14:paraId="11AB2EF5" w14:textId="7869C400" w:rsidR="00B71758" w:rsidRPr="00A57537" w:rsidRDefault="004D0322" w:rsidP="007B725A">
      <w:pPr>
        <w:spacing w:after="0" w:line="240" w:lineRule="auto"/>
        <w:rPr>
          <w:rFonts w:ascii="Cambria Math" w:eastAsiaTheme="minorEastAsia" w:hAnsi="Cambria Math"/>
          <w:color w:val="0F9ED5" w:themeColor="accent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F9ED5" w:themeColor="accent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0F9ED5" w:themeColor="accent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</m:t>
          </m:r>
          <m:f>
            <m:fPr>
              <m:ctrlPr>
                <w:rPr>
                  <w:rFonts w:ascii="Cambria Math" w:hAnsi="Cambria Math"/>
                  <w:color w:val="0F9ED5" w:themeColor="accent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5-0.7 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200*</m:t>
              </m:r>
              <m:sSup>
                <m:sSupPr>
                  <m:ctrlPr>
                    <w:rPr>
                      <w:rFonts w:ascii="Cambria Math" w:hAnsi="Cambria Math"/>
                      <w:color w:val="0F9ED5" w:themeColor="accent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 xml:space="preserve"> Ω</m:t>
              </m:r>
            </m:den>
          </m:f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=21.5 μA</m:t>
          </m:r>
        </m:oMath>
      </m:oMathPara>
    </w:p>
    <w:p w14:paraId="2829FA9E" w14:textId="56A60F2E" w:rsidR="00A12149" w:rsidRPr="00A57537" w:rsidRDefault="004D0322" w:rsidP="007B725A">
      <w:pPr>
        <w:spacing w:after="0" w:line="240" w:lineRule="auto"/>
        <w:rPr>
          <w:rFonts w:ascii="Cambria Math" w:hAnsi="Cambria Math"/>
          <w:color w:val="0F9ED5" w:themeColor="accent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=β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=95</m:t>
          </m:r>
          <m:d>
            <m:dPr>
              <m:ctrlPr>
                <w:rPr>
                  <w:rFonts w:ascii="Cambria Math" w:hAnsi="Cambria Math"/>
                  <w:color w:val="0F9ED5" w:themeColor="accent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21.5 μA</m:t>
              </m:r>
            </m:e>
          </m:d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=2.04 mA</m:t>
          </m:r>
        </m:oMath>
      </m:oMathPara>
    </w:p>
    <w:p w14:paraId="7D62BA15" w14:textId="75B82A41" w:rsidR="007D3E7B" w:rsidRPr="00A57537" w:rsidRDefault="004D0322" w:rsidP="00E62644">
      <w:pPr>
        <w:spacing w:after="0" w:line="240" w:lineRule="auto"/>
        <w:rPr>
          <w:rFonts w:ascii="Cambria Math" w:eastAsiaTheme="minorEastAsia" w:hAnsi="Cambria Math"/>
          <w:color w:val="0F9ED5" w:themeColor="accent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color w:val="0F9ED5" w:themeColor="accent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F9ED5" w:themeColor="accent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=2.04 mA</m:t>
          </m:r>
          <m:d>
            <m:dPr>
              <m:ctrlPr>
                <w:rPr>
                  <w:rFonts w:ascii="Cambria Math" w:hAnsi="Cambria Math"/>
                  <w:color w:val="0F9ED5" w:themeColor="accent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</w:rPr>
                <m:t>1 kΩ</m:t>
              </m:r>
            </m:e>
          </m:d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=2.04 V</m:t>
          </m:r>
        </m:oMath>
      </m:oMathPara>
    </w:p>
    <w:p w14:paraId="2A9AC55F" w14:textId="0325B3AF" w:rsidR="00365884" w:rsidRPr="00A57537" w:rsidRDefault="004D0322" w:rsidP="00365884">
      <w:pPr>
        <w:spacing w:after="0" w:line="240" w:lineRule="auto"/>
        <w:rPr>
          <w:rFonts w:ascii="Cambria Math" w:eastAsiaTheme="minorEastAsia" w:hAnsi="Cambria Math"/>
          <w:color w:val="0F9ED5" w:themeColor="accent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F9ED5" w:themeColor="accent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  <w:highlight w:val="yellow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F9ED5" w:themeColor="accent4"/>
                  <w:highlight w:val="yellow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  <w:highlight w:val="yellow"/>
            </w:rPr>
            <m:t>=2.04 V</m:t>
          </m:r>
        </m:oMath>
      </m:oMathPara>
    </w:p>
    <w:p w14:paraId="7BDB532F" w14:textId="77777777" w:rsidR="00B52A33" w:rsidRPr="00FB0C9E" w:rsidRDefault="00B52A33" w:rsidP="007D3E7B">
      <w:pPr>
        <w:spacing w:after="0"/>
        <w:rPr>
          <w:rFonts w:ascii="Cambria Math" w:eastAsiaTheme="minorEastAsia" w:hAnsi="Cambria Math"/>
          <w:iCs/>
          <w:color w:val="0070C0"/>
        </w:rPr>
      </w:pPr>
    </w:p>
    <w:p w14:paraId="2BEEF066" w14:textId="77777777" w:rsidR="007D3E7B" w:rsidRPr="003125A9" w:rsidRDefault="007D3E7B" w:rsidP="007D3E7B">
      <w:pPr>
        <w:pStyle w:val="ListParagraph"/>
        <w:numPr>
          <w:ilvl w:val="0"/>
          <w:numId w:val="5"/>
        </w:numPr>
        <w:spacing w:after="0" w:line="240" w:lineRule="auto"/>
        <w:rPr>
          <w:rFonts w:ascii="Cambria Math" w:hAnsi="Cambria Math"/>
        </w:rPr>
      </w:pPr>
      <w:r w:rsidRPr="003125A9">
        <w:rPr>
          <w:rFonts w:ascii="Cambria Math" w:hAnsi="Cambria Math"/>
        </w:rPr>
        <w:t xml:space="preserve">The region of operation for Q1, </w:t>
      </w:r>
      <w:r>
        <w:rPr>
          <w:rFonts w:ascii="Cambria Math" w:hAnsi="Cambria Math"/>
        </w:rPr>
        <w:t>with the choices being</w:t>
      </w:r>
      <w:r w:rsidRPr="003125A9">
        <w:rPr>
          <w:rFonts w:ascii="Cambria Math" w:hAnsi="Cambria Math"/>
        </w:rPr>
        <w:t xml:space="preserve"> Cutoff, Circuit Saturation, or the Active Region. (1 point.)</w:t>
      </w:r>
    </w:p>
    <w:p w14:paraId="60DA20F7" w14:textId="590A7171" w:rsidR="007D3E7B" w:rsidRPr="000858AE" w:rsidRDefault="004D0322" w:rsidP="000858AE">
      <w:pPr>
        <w:spacing w:after="0"/>
        <w:rPr>
          <w:rFonts w:ascii="Cambria Math" w:eastAsiaTheme="minorEastAsia" w:hAnsi="Cambria Math"/>
          <w:color w:val="0070C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color w:val="0070C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70C0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0070C0"/>
                </w:rPr>
                <m:t>CE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70C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color w:val="0070C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70C0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0070C0"/>
                </w:rPr>
                <m:t>CC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70C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color w:val="0070C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70C0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0070C0"/>
                </w:rPr>
                <m:t>O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70C0"/>
            </w:rPr>
            <m:t>=5V-2.04V=2.96V→</m:t>
          </m:r>
          <m:r>
            <m:rPr>
              <m:sty m:val="p"/>
            </m:rPr>
            <w:rPr>
              <w:rFonts w:ascii="Cambria Math" w:eastAsiaTheme="minorEastAsia" w:hAnsi="Cambria Math"/>
              <w:color w:val="0070C0"/>
              <w:highlight w:val="yellow"/>
            </w:rPr>
            <m:t>active region</m:t>
          </m:r>
        </m:oMath>
      </m:oMathPara>
    </w:p>
    <w:p w14:paraId="1E6325CB" w14:textId="77777777" w:rsidR="002F1167" w:rsidRDefault="002F1167" w:rsidP="007D3E7B">
      <w:pPr>
        <w:rPr>
          <w:rFonts w:ascii="Cambria Math" w:hAnsi="Cambria Math"/>
          <w:color w:val="0070C0"/>
        </w:rPr>
      </w:pPr>
    </w:p>
    <w:p w14:paraId="304D550A" w14:textId="746D9955" w:rsidR="00E0060A" w:rsidRPr="00AC5EC4" w:rsidRDefault="00D100F6" w:rsidP="00AC5EC4">
      <w:pPr>
        <w:pStyle w:val="ListParagraph"/>
        <w:numPr>
          <w:ilvl w:val="0"/>
          <w:numId w:val="6"/>
        </w:numPr>
        <w:spacing w:after="0"/>
        <w:rPr>
          <w:rFonts w:ascii="Cambria Math" w:hAnsi="Cambria Math"/>
        </w:rPr>
      </w:pPr>
      <w:r>
        <w:rPr>
          <w:rFonts w:ascii="Cambria Math" w:hAnsi="Cambria Math"/>
        </w:rPr>
        <w:t>Determine the following f</w:t>
      </w:r>
      <w:r w:rsidRPr="00607E1D">
        <w:rPr>
          <w:rFonts w:ascii="Cambria Math" w:hAnsi="Cambria Math"/>
        </w:rPr>
        <w:t>or the adjacent circuit</w:t>
      </w:r>
      <w:r w:rsidR="00E0060A" w:rsidRPr="00AC5EC4">
        <w:rPr>
          <w:rFonts w:ascii="Cambria Math" w:hAnsi="Cambria Math"/>
        </w:rPr>
        <w:t xml:space="preserve"> given β = </w:t>
      </w:r>
      <w:r w:rsidR="00451DF6" w:rsidRPr="00AC5EC4">
        <w:rPr>
          <w:rFonts w:ascii="Cambria Math" w:hAnsi="Cambria Math"/>
        </w:rPr>
        <w:t>60</w:t>
      </w:r>
      <w:r w:rsidR="00E0060A" w:rsidRPr="00AC5EC4">
        <w:rPr>
          <w:rFonts w:ascii="Cambria Math" w:hAnsi="Cambria Math"/>
        </w:rPr>
        <w:t xml:space="preserve"> for Q1. </w:t>
      </w:r>
      <w:r w:rsidR="00A00883" w:rsidRPr="00AB0602">
        <w:rPr>
          <w:rFonts w:ascii="Cambria Math" w:hAnsi="Cambria Math" w:cs="Arial"/>
        </w:rPr>
        <w:t>(Hint: ∣I</w:t>
      </w:r>
      <w:r w:rsidR="00A00883" w:rsidRPr="00AB0602">
        <w:rPr>
          <w:rFonts w:ascii="Cambria Math" w:hAnsi="Cambria Math" w:cs="Arial"/>
          <w:vertAlign w:val="subscript"/>
        </w:rPr>
        <w:t>B</w:t>
      </w:r>
      <w:r w:rsidR="00A00883" w:rsidRPr="00AB0602">
        <w:rPr>
          <w:rFonts w:ascii="Cambria Math" w:hAnsi="Cambria Math" w:cs="Arial"/>
        </w:rPr>
        <w:t xml:space="preserve">∣ should be between </w:t>
      </w:r>
      <w:r w:rsidR="000076B8">
        <w:rPr>
          <w:rFonts w:ascii="Cambria Math" w:hAnsi="Cambria Math" w:cs="Arial"/>
        </w:rPr>
        <w:t>30</w:t>
      </w:r>
      <w:r w:rsidR="00A00883" w:rsidRPr="00AB0602">
        <w:rPr>
          <w:rFonts w:ascii="Cambria Math" w:hAnsi="Cambria Math" w:cs="Arial"/>
        </w:rPr>
        <w:t xml:space="preserve"> and </w:t>
      </w:r>
      <w:r w:rsidR="00AF7597">
        <w:rPr>
          <w:rFonts w:ascii="Cambria Math" w:hAnsi="Cambria Math" w:cs="Arial"/>
        </w:rPr>
        <w:t>5</w:t>
      </w:r>
      <w:r w:rsidR="000076B8">
        <w:rPr>
          <w:rFonts w:ascii="Cambria Math" w:hAnsi="Cambria Math" w:cs="Arial"/>
        </w:rPr>
        <w:t>0</w:t>
      </w:r>
      <w:r w:rsidR="00A00883" w:rsidRPr="00AB0602">
        <w:rPr>
          <w:rFonts w:ascii="Cambria Math" w:hAnsi="Cambria Math" w:cs="Arial"/>
        </w:rPr>
        <w:t xml:space="preserve"> </w:t>
      </w:r>
      <w:proofErr w:type="spellStart"/>
      <w:r w:rsidR="00A00883" w:rsidRPr="00AB0602">
        <w:rPr>
          <w:rFonts w:ascii="Cambria Math" w:hAnsi="Cambria Math" w:cs="Arial"/>
        </w:rPr>
        <w:t>μA</w:t>
      </w:r>
      <w:proofErr w:type="spellEnd"/>
      <w:r w:rsidR="00A00883" w:rsidRPr="00AB0602">
        <w:rPr>
          <w:rFonts w:ascii="Cambria Math" w:hAnsi="Cambria Math" w:cs="Arial"/>
        </w:rPr>
        <w:t>.)</w:t>
      </w:r>
      <w:r w:rsidR="00A00883" w:rsidRPr="00AC5EC4">
        <w:rPr>
          <w:rFonts w:ascii="Cambria Math" w:hAnsi="Cambria Math"/>
        </w:rPr>
        <w:t xml:space="preserve"> </w:t>
      </w:r>
      <w:r w:rsidR="00E0060A" w:rsidRPr="00AC5EC4">
        <w:rPr>
          <w:rFonts w:ascii="Cambria Math" w:hAnsi="Cambria Math"/>
        </w:rPr>
        <w:t>(</w:t>
      </w:r>
      <w:r w:rsidR="0009339B">
        <w:rPr>
          <w:rFonts w:ascii="Cambria Math" w:hAnsi="Cambria Math"/>
        </w:rPr>
        <w:t>3</w:t>
      </w:r>
      <w:r w:rsidR="0009339B" w:rsidRPr="00866567">
        <w:rPr>
          <w:rFonts w:ascii="Cambria Math" w:hAnsi="Cambria Math"/>
        </w:rPr>
        <w:t xml:space="preserve"> points</w:t>
      </w:r>
      <w:r w:rsidR="0009339B">
        <w:rPr>
          <w:rFonts w:ascii="Cambria Math" w:hAnsi="Cambria Math"/>
        </w:rPr>
        <w:t xml:space="preserve"> total</w:t>
      </w:r>
      <w:r w:rsidR="00E0060A" w:rsidRPr="00AC5EC4">
        <w:rPr>
          <w:rFonts w:ascii="Cambria Math" w:hAnsi="Cambria Math"/>
        </w:rPr>
        <w:t>.)</w:t>
      </w:r>
      <w:r w:rsidR="000076B8" w:rsidRPr="000076B8">
        <w:rPr>
          <w:rFonts w:ascii="Cambria Math" w:hAnsi="Cambria Math"/>
        </w:rPr>
        <w:t xml:space="preserve"> </w:t>
      </w:r>
      <w:r w:rsidR="000076B8" w:rsidRPr="001116B7">
        <w:rPr>
          <w:rFonts w:ascii="Cambria Math" w:hAnsi="Cambria Math"/>
          <w:noProof/>
        </w:rPr>
        <w:drawing>
          <wp:anchor distT="0" distB="0" distL="114300" distR="114300" simplePos="0" relativeHeight="251663872" behindDoc="0" locked="1" layoutInCell="1" allowOverlap="1" wp14:anchorId="1EF0444F" wp14:editId="34CFF826">
            <wp:simplePos x="0" y="0"/>
            <wp:positionH relativeFrom="margin">
              <wp:align>right</wp:align>
            </wp:positionH>
            <wp:positionV relativeFrom="paragraph">
              <wp:posOffset>59690</wp:posOffset>
            </wp:positionV>
            <wp:extent cx="2093595" cy="1691640"/>
            <wp:effectExtent l="0" t="0" r="1905" b="3810"/>
            <wp:wrapSquare wrapText="left"/>
            <wp:docPr id="686712662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12662" name="Picture 1" descr="A diagram of a circui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43800" w14:textId="3E91AE0A" w:rsidR="00E0060A" w:rsidRDefault="00E0060A" w:rsidP="00E0060A">
      <w:pPr>
        <w:spacing w:after="0"/>
        <w:rPr>
          <w:noProof/>
        </w:rPr>
      </w:pPr>
    </w:p>
    <w:p w14:paraId="44C5CAB8" w14:textId="77777777" w:rsidR="00134391" w:rsidRDefault="00134391" w:rsidP="00134391">
      <w:pPr>
        <w:pStyle w:val="ListParagraph"/>
        <w:numPr>
          <w:ilvl w:val="0"/>
          <w:numId w:val="4"/>
        </w:numPr>
        <w:spacing w:after="0" w:line="240" w:lineRule="auto"/>
        <w:rPr>
          <w:rFonts w:ascii="Cambria Math" w:hAnsi="Cambria Math"/>
        </w:rPr>
      </w:pPr>
      <w:proofErr w:type="spellStart"/>
      <w:r>
        <w:rPr>
          <w:rFonts w:ascii="Cambria Math" w:hAnsi="Cambria Math"/>
        </w:rPr>
        <w:t>V</w:t>
      </w:r>
      <w:r>
        <w:rPr>
          <w:rFonts w:ascii="Cambria Math" w:hAnsi="Cambria Math"/>
          <w:vertAlign w:val="subscript"/>
        </w:rPr>
        <w:t>out</w:t>
      </w:r>
      <w:proofErr w:type="spellEnd"/>
      <w:r>
        <w:rPr>
          <w:rFonts w:ascii="Cambria Math" w:hAnsi="Cambria Math"/>
        </w:rPr>
        <w:t>. (2 points.)</w:t>
      </w:r>
    </w:p>
    <w:p w14:paraId="18E2A247" w14:textId="03FA18CB" w:rsidR="0017003A" w:rsidRPr="008C7D5E" w:rsidRDefault="004D0322" w:rsidP="008C7D5E">
      <w:pPr>
        <w:spacing w:after="0" w:line="240" w:lineRule="auto"/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BE</m:t>
              </m:r>
            </m:sub>
          </m:sSub>
          <m:r>
            <w:rPr>
              <w:rFonts w:ascii="Cambria Math" w:hAnsi="Cambria Math"/>
            </w:rPr>
            <m:t>=0.7 V</m:t>
          </m:r>
        </m:oMath>
      </m:oMathPara>
    </w:p>
    <w:p w14:paraId="1D730903" w14:textId="33DC8A31" w:rsidR="00A81512" w:rsidRPr="008C7D5E" w:rsidRDefault="004D0322" w:rsidP="008C7D5E">
      <w:pPr>
        <w:spacing w:after="0" w:line="240" w:lineRule="auto"/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4.7-0.7 V</m:t>
              </m:r>
            </m:num>
            <m:den>
              <m:r>
                <w:rPr>
                  <w:rFonts w:ascii="Cambria Math" w:eastAsiaTheme="minorEastAsia" w:hAnsi="Cambria Math"/>
                </w:rPr>
                <m:t>100 k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</m:den>
          </m:f>
          <m:r>
            <w:rPr>
              <w:rFonts w:ascii="Cambria Math" w:eastAsiaTheme="minorEastAsia" w:hAnsi="Cambria Math"/>
            </w:rPr>
            <m:t>=40 μA</m:t>
          </m:r>
        </m:oMath>
      </m:oMathPara>
    </w:p>
    <w:p w14:paraId="465E94B9" w14:textId="4B553BFE" w:rsidR="00A81512" w:rsidRPr="008C7D5E" w:rsidRDefault="004D0322" w:rsidP="008C7D5E">
      <w:pPr>
        <w:spacing w:after="0" w:line="240" w:lineRule="auto"/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=β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=60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40 μA</m:t>
              </m:r>
            </m:e>
          </m:d>
          <m:r>
            <w:rPr>
              <w:rFonts w:ascii="Cambria Math" w:eastAsiaTheme="minorEastAsia" w:hAnsi="Cambria Math"/>
            </w:rPr>
            <m:t>=2.4 mA</m:t>
          </m:r>
        </m:oMath>
      </m:oMathPara>
    </w:p>
    <w:p w14:paraId="6AE37FBD" w14:textId="1B7F410B" w:rsidR="00281687" w:rsidRPr="008C7D5E" w:rsidRDefault="004D0322" w:rsidP="008C7D5E">
      <w:pPr>
        <w:spacing w:after="0" w:line="240" w:lineRule="auto"/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-2.3 mA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1.91 k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=4.58 V</m:t>
          </m:r>
        </m:oMath>
      </m:oMathPara>
    </w:p>
    <w:p w14:paraId="1981DA91" w14:textId="465DAB71" w:rsidR="00E0060A" w:rsidRPr="008C7D5E" w:rsidRDefault="004D0322" w:rsidP="008C7D5E">
      <w:pPr>
        <w:spacing w:after="0" w:line="240" w:lineRule="auto"/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o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=4.58 V</m:t>
          </m:r>
        </m:oMath>
      </m:oMathPara>
    </w:p>
    <w:p w14:paraId="559E46F4" w14:textId="77777777" w:rsidR="0017003A" w:rsidRDefault="0017003A" w:rsidP="00E0060A">
      <w:pPr>
        <w:spacing w:after="0"/>
        <w:rPr>
          <w:rFonts w:ascii="Cambria Math" w:eastAsiaTheme="minorEastAsia" w:hAnsi="Cambria Math"/>
          <w:color w:val="0070C0"/>
        </w:rPr>
      </w:pPr>
    </w:p>
    <w:p w14:paraId="3B54DDF3" w14:textId="55EFEA10" w:rsidR="00173138" w:rsidRDefault="0017003A" w:rsidP="0009339B">
      <w:pPr>
        <w:pStyle w:val="ListParagraph"/>
        <w:numPr>
          <w:ilvl w:val="0"/>
          <w:numId w:val="4"/>
        </w:numPr>
        <w:spacing w:after="0" w:line="240" w:lineRule="auto"/>
        <w:rPr>
          <w:rFonts w:ascii="Cambria Math" w:hAnsi="Cambria Math"/>
        </w:rPr>
      </w:pPr>
      <w:r w:rsidRPr="003125A9">
        <w:rPr>
          <w:rFonts w:ascii="Cambria Math" w:hAnsi="Cambria Math"/>
        </w:rPr>
        <w:t xml:space="preserve">The region of operation for Q1, </w:t>
      </w:r>
      <w:r>
        <w:rPr>
          <w:rFonts w:ascii="Cambria Math" w:hAnsi="Cambria Math"/>
        </w:rPr>
        <w:t>with the choices being</w:t>
      </w:r>
      <w:r w:rsidRPr="003125A9">
        <w:rPr>
          <w:rFonts w:ascii="Cambria Math" w:hAnsi="Cambria Math"/>
        </w:rPr>
        <w:t xml:space="preserve"> Cutoff, Circuit Saturation, or the Active Region. (1 point.)</w:t>
      </w:r>
    </w:p>
    <w:p w14:paraId="5AF11937" w14:textId="4A4F08F5" w:rsidR="008C7D5E" w:rsidRPr="008C7D5E" w:rsidRDefault="004D0322" w:rsidP="008C7D5E">
      <w:pPr>
        <w:spacing w:after="0" w:line="240" w:lineRule="auto"/>
        <w:rPr>
          <w:rFonts w:ascii="Cambria Math" w:hAnsi="Cambria Math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=5V-4.58 V=0.416 V&gt;0.3→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active</m:t>
          </m:r>
        </m:oMath>
      </m:oMathPara>
    </w:p>
    <w:sectPr w:rsidR="008C7D5E" w:rsidRPr="008C7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3DD2"/>
    <w:multiLevelType w:val="hybridMultilevel"/>
    <w:tmpl w:val="AE64D64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ascii="Cambria Math" w:hAnsi="Cambria Math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A06F5C"/>
    <w:multiLevelType w:val="hybridMultilevel"/>
    <w:tmpl w:val="48B484B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ascii="Cambria Math" w:hAnsi="Cambria Math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5B2FE8"/>
    <w:multiLevelType w:val="hybridMultilevel"/>
    <w:tmpl w:val="C2EA261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ascii="Cambria Math" w:hAnsi="Cambria Math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83E7B81"/>
    <w:multiLevelType w:val="hybridMultilevel"/>
    <w:tmpl w:val="AE64D64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ascii="Cambria Math" w:hAnsi="Cambria Math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697FE4"/>
    <w:multiLevelType w:val="hybridMultilevel"/>
    <w:tmpl w:val="80940FC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ascii="Cambria Math" w:hAnsi="Cambria Math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D875622"/>
    <w:multiLevelType w:val="hybridMultilevel"/>
    <w:tmpl w:val="48B484B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ascii="Cambria Math" w:hAnsi="Cambria Math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4253048"/>
    <w:multiLevelType w:val="hybridMultilevel"/>
    <w:tmpl w:val="AE64D64C"/>
    <w:lvl w:ilvl="0" w:tplc="B6D47CEC">
      <w:start w:val="1"/>
      <w:numFmt w:val="lowerLetter"/>
      <w:lvlText w:val="%1."/>
      <w:lvlJc w:val="left"/>
      <w:pPr>
        <w:ind w:left="1080" w:hanging="360"/>
      </w:pPr>
      <w:rPr>
        <w:rFonts w:ascii="Cambria Math" w:hAnsi="Cambria Math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AE1D60"/>
    <w:multiLevelType w:val="hybridMultilevel"/>
    <w:tmpl w:val="AE64D64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ascii="Cambria Math" w:hAnsi="Cambria Math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AB90A53"/>
    <w:multiLevelType w:val="hybridMultilevel"/>
    <w:tmpl w:val="BC442594"/>
    <w:lvl w:ilvl="0" w:tplc="8CB68A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1C15B19"/>
    <w:multiLevelType w:val="hybridMultilevel"/>
    <w:tmpl w:val="9056DE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7537E5D"/>
    <w:multiLevelType w:val="hybridMultilevel"/>
    <w:tmpl w:val="067C3C58"/>
    <w:lvl w:ilvl="0" w:tplc="93780414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EF55FCF"/>
    <w:multiLevelType w:val="hybridMultilevel"/>
    <w:tmpl w:val="AE64D64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ascii="Cambria Math" w:hAnsi="Cambria Math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00877496">
    <w:abstractNumId w:val="6"/>
  </w:num>
  <w:num w:numId="2" w16cid:durableId="1717267368">
    <w:abstractNumId w:val="3"/>
  </w:num>
  <w:num w:numId="3" w16cid:durableId="562760565">
    <w:abstractNumId w:val="4"/>
  </w:num>
  <w:num w:numId="4" w16cid:durableId="1554346872">
    <w:abstractNumId w:val="1"/>
  </w:num>
  <w:num w:numId="5" w16cid:durableId="395593781">
    <w:abstractNumId w:val="2"/>
  </w:num>
  <w:num w:numId="6" w16cid:durableId="890771201">
    <w:abstractNumId w:val="9"/>
  </w:num>
  <w:num w:numId="7" w16cid:durableId="696472624">
    <w:abstractNumId w:val="8"/>
  </w:num>
  <w:num w:numId="8" w16cid:durableId="1865822307">
    <w:abstractNumId w:val="10"/>
  </w:num>
  <w:num w:numId="9" w16cid:durableId="1363096045">
    <w:abstractNumId w:val="11"/>
  </w:num>
  <w:num w:numId="10" w16cid:durableId="1342733545">
    <w:abstractNumId w:val="0"/>
  </w:num>
  <w:num w:numId="11" w16cid:durableId="733937903">
    <w:abstractNumId w:val="7"/>
  </w:num>
  <w:num w:numId="12" w16cid:durableId="2973470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DF2"/>
    <w:rsid w:val="00000984"/>
    <w:rsid w:val="000076B8"/>
    <w:rsid w:val="000206EF"/>
    <w:rsid w:val="00030738"/>
    <w:rsid w:val="00030B07"/>
    <w:rsid w:val="00034195"/>
    <w:rsid w:val="00040F44"/>
    <w:rsid w:val="0004219D"/>
    <w:rsid w:val="00055AEC"/>
    <w:rsid w:val="00067556"/>
    <w:rsid w:val="00070041"/>
    <w:rsid w:val="000769D0"/>
    <w:rsid w:val="00077A3A"/>
    <w:rsid w:val="000858AE"/>
    <w:rsid w:val="0009339B"/>
    <w:rsid w:val="0009670F"/>
    <w:rsid w:val="000B072D"/>
    <w:rsid w:val="000C6682"/>
    <w:rsid w:val="000E4EF3"/>
    <w:rsid w:val="000F43C9"/>
    <w:rsid w:val="00104C9A"/>
    <w:rsid w:val="0011022B"/>
    <w:rsid w:val="00112A8C"/>
    <w:rsid w:val="0011693D"/>
    <w:rsid w:val="00134391"/>
    <w:rsid w:val="00147116"/>
    <w:rsid w:val="00150734"/>
    <w:rsid w:val="00160E94"/>
    <w:rsid w:val="0017003A"/>
    <w:rsid w:val="00173138"/>
    <w:rsid w:val="00173E44"/>
    <w:rsid w:val="001750F0"/>
    <w:rsid w:val="001751B5"/>
    <w:rsid w:val="0018305B"/>
    <w:rsid w:val="00192BB4"/>
    <w:rsid w:val="001A45B5"/>
    <w:rsid w:val="001A4CE7"/>
    <w:rsid w:val="001B07C7"/>
    <w:rsid w:val="001B20E0"/>
    <w:rsid w:val="001E2822"/>
    <w:rsid w:val="001E5DD0"/>
    <w:rsid w:val="001F1B16"/>
    <w:rsid w:val="0020566B"/>
    <w:rsid w:val="00217844"/>
    <w:rsid w:val="0022444D"/>
    <w:rsid w:val="0023089B"/>
    <w:rsid w:val="00235347"/>
    <w:rsid w:val="0024131C"/>
    <w:rsid w:val="00243B89"/>
    <w:rsid w:val="00250123"/>
    <w:rsid w:val="002565E9"/>
    <w:rsid w:val="002614FC"/>
    <w:rsid w:val="002737B1"/>
    <w:rsid w:val="00281687"/>
    <w:rsid w:val="002A2615"/>
    <w:rsid w:val="002A2B07"/>
    <w:rsid w:val="002A3827"/>
    <w:rsid w:val="002A5533"/>
    <w:rsid w:val="002A6A4C"/>
    <w:rsid w:val="002C4607"/>
    <w:rsid w:val="002C4AFC"/>
    <w:rsid w:val="002D6B7B"/>
    <w:rsid w:val="002E150F"/>
    <w:rsid w:val="002E3070"/>
    <w:rsid w:val="002E4E27"/>
    <w:rsid w:val="002F1167"/>
    <w:rsid w:val="002F27EA"/>
    <w:rsid w:val="002F4CFA"/>
    <w:rsid w:val="003125A9"/>
    <w:rsid w:val="00313EA4"/>
    <w:rsid w:val="00316DE6"/>
    <w:rsid w:val="00322A98"/>
    <w:rsid w:val="00340789"/>
    <w:rsid w:val="00342BC1"/>
    <w:rsid w:val="003542CD"/>
    <w:rsid w:val="00364455"/>
    <w:rsid w:val="00364B09"/>
    <w:rsid w:val="00365549"/>
    <w:rsid w:val="00365884"/>
    <w:rsid w:val="003736B9"/>
    <w:rsid w:val="00382598"/>
    <w:rsid w:val="003850B8"/>
    <w:rsid w:val="00385B0F"/>
    <w:rsid w:val="003A7325"/>
    <w:rsid w:val="003B3521"/>
    <w:rsid w:val="003B5AD1"/>
    <w:rsid w:val="003C1D42"/>
    <w:rsid w:val="003C3E0B"/>
    <w:rsid w:val="003F0D50"/>
    <w:rsid w:val="003F3C8F"/>
    <w:rsid w:val="00420325"/>
    <w:rsid w:val="00422952"/>
    <w:rsid w:val="004271A1"/>
    <w:rsid w:val="0043596F"/>
    <w:rsid w:val="00435C93"/>
    <w:rsid w:val="00441285"/>
    <w:rsid w:val="004418BE"/>
    <w:rsid w:val="004427AD"/>
    <w:rsid w:val="00445C29"/>
    <w:rsid w:val="00451DF6"/>
    <w:rsid w:val="00461E79"/>
    <w:rsid w:val="00461FA3"/>
    <w:rsid w:val="00462536"/>
    <w:rsid w:val="004848E3"/>
    <w:rsid w:val="004965D1"/>
    <w:rsid w:val="00497262"/>
    <w:rsid w:val="004A1704"/>
    <w:rsid w:val="004A75BD"/>
    <w:rsid w:val="004B7C67"/>
    <w:rsid w:val="004D0322"/>
    <w:rsid w:val="004D09CF"/>
    <w:rsid w:val="004D69C6"/>
    <w:rsid w:val="004E5584"/>
    <w:rsid w:val="00500559"/>
    <w:rsid w:val="00516956"/>
    <w:rsid w:val="00517E23"/>
    <w:rsid w:val="005202F2"/>
    <w:rsid w:val="00524988"/>
    <w:rsid w:val="00541573"/>
    <w:rsid w:val="00542917"/>
    <w:rsid w:val="0054791A"/>
    <w:rsid w:val="00556FC1"/>
    <w:rsid w:val="005624EF"/>
    <w:rsid w:val="00564D1B"/>
    <w:rsid w:val="00584E50"/>
    <w:rsid w:val="00591DD6"/>
    <w:rsid w:val="00597167"/>
    <w:rsid w:val="005A2678"/>
    <w:rsid w:val="005A52FA"/>
    <w:rsid w:val="005A5A7D"/>
    <w:rsid w:val="005B3187"/>
    <w:rsid w:val="005B59A8"/>
    <w:rsid w:val="005B60CC"/>
    <w:rsid w:val="005C1FE9"/>
    <w:rsid w:val="005C2060"/>
    <w:rsid w:val="005E1A7E"/>
    <w:rsid w:val="005E3AE5"/>
    <w:rsid w:val="005E60A6"/>
    <w:rsid w:val="005F0809"/>
    <w:rsid w:val="005F08D0"/>
    <w:rsid w:val="00604AE2"/>
    <w:rsid w:val="00607E1D"/>
    <w:rsid w:val="0061027A"/>
    <w:rsid w:val="00610D15"/>
    <w:rsid w:val="0061223B"/>
    <w:rsid w:val="00617A64"/>
    <w:rsid w:val="00617C4F"/>
    <w:rsid w:val="00636E40"/>
    <w:rsid w:val="00643188"/>
    <w:rsid w:val="0064431C"/>
    <w:rsid w:val="00654DF0"/>
    <w:rsid w:val="00674C9C"/>
    <w:rsid w:val="006762D9"/>
    <w:rsid w:val="00677B8F"/>
    <w:rsid w:val="006935AA"/>
    <w:rsid w:val="006A10AA"/>
    <w:rsid w:val="006A5D12"/>
    <w:rsid w:val="006B3DF2"/>
    <w:rsid w:val="006B6326"/>
    <w:rsid w:val="006D5892"/>
    <w:rsid w:val="007030F7"/>
    <w:rsid w:val="0070662F"/>
    <w:rsid w:val="00710598"/>
    <w:rsid w:val="00717D95"/>
    <w:rsid w:val="00721802"/>
    <w:rsid w:val="00722ADE"/>
    <w:rsid w:val="0072313E"/>
    <w:rsid w:val="0072335E"/>
    <w:rsid w:val="007243F1"/>
    <w:rsid w:val="0073656A"/>
    <w:rsid w:val="00756EF0"/>
    <w:rsid w:val="00771DDF"/>
    <w:rsid w:val="00772033"/>
    <w:rsid w:val="00790309"/>
    <w:rsid w:val="00791617"/>
    <w:rsid w:val="007A0D54"/>
    <w:rsid w:val="007A31A1"/>
    <w:rsid w:val="007B3255"/>
    <w:rsid w:val="007B725A"/>
    <w:rsid w:val="007B76D3"/>
    <w:rsid w:val="007D3E7B"/>
    <w:rsid w:val="007E1F6C"/>
    <w:rsid w:val="0081073A"/>
    <w:rsid w:val="00813BED"/>
    <w:rsid w:val="008362FC"/>
    <w:rsid w:val="00847194"/>
    <w:rsid w:val="00866567"/>
    <w:rsid w:val="00867673"/>
    <w:rsid w:val="00870E47"/>
    <w:rsid w:val="008A210E"/>
    <w:rsid w:val="008A7981"/>
    <w:rsid w:val="008B223D"/>
    <w:rsid w:val="008C12F9"/>
    <w:rsid w:val="008C1DD0"/>
    <w:rsid w:val="008C412E"/>
    <w:rsid w:val="008C7D5E"/>
    <w:rsid w:val="008D3BF9"/>
    <w:rsid w:val="008E0134"/>
    <w:rsid w:val="008E0659"/>
    <w:rsid w:val="008E077D"/>
    <w:rsid w:val="008F61F7"/>
    <w:rsid w:val="00903677"/>
    <w:rsid w:val="009067BC"/>
    <w:rsid w:val="00937FB6"/>
    <w:rsid w:val="0094103D"/>
    <w:rsid w:val="00953A1B"/>
    <w:rsid w:val="00961B5C"/>
    <w:rsid w:val="00963633"/>
    <w:rsid w:val="00966AB2"/>
    <w:rsid w:val="00980954"/>
    <w:rsid w:val="00981388"/>
    <w:rsid w:val="009920D0"/>
    <w:rsid w:val="00994255"/>
    <w:rsid w:val="009C79ED"/>
    <w:rsid w:val="009D1D37"/>
    <w:rsid w:val="009D3D39"/>
    <w:rsid w:val="009E3685"/>
    <w:rsid w:val="009E7DB8"/>
    <w:rsid w:val="009F0FB0"/>
    <w:rsid w:val="009F4512"/>
    <w:rsid w:val="00A00883"/>
    <w:rsid w:val="00A06706"/>
    <w:rsid w:val="00A10F63"/>
    <w:rsid w:val="00A12149"/>
    <w:rsid w:val="00A16813"/>
    <w:rsid w:val="00A17C81"/>
    <w:rsid w:val="00A2545D"/>
    <w:rsid w:val="00A25D55"/>
    <w:rsid w:val="00A264F2"/>
    <w:rsid w:val="00A272AD"/>
    <w:rsid w:val="00A31496"/>
    <w:rsid w:val="00A3376F"/>
    <w:rsid w:val="00A3416B"/>
    <w:rsid w:val="00A43032"/>
    <w:rsid w:val="00A43D99"/>
    <w:rsid w:val="00A536CF"/>
    <w:rsid w:val="00A57537"/>
    <w:rsid w:val="00A62202"/>
    <w:rsid w:val="00A76283"/>
    <w:rsid w:val="00A81512"/>
    <w:rsid w:val="00A865B7"/>
    <w:rsid w:val="00A97943"/>
    <w:rsid w:val="00AA71CC"/>
    <w:rsid w:val="00AB0602"/>
    <w:rsid w:val="00AB35DA"/>
    <w:rsid w:val="00AB6D66"/>
    <w:rsid w:val="00AB7CF6"/>
    <w:rsid w:val="00AC5EC4"/>
    <w:rsid w:val="00AD4ED9"/>
    <w:rsid w:val="00AE15AC"/>
    <w:rsid w:val="00AE333F"/>
    <w:rsid w:val="00AE3A37"/>
    <w:rsid w:val="00AF7597"/>
    <w:rsid w:val="00B05738"/>
    <w:rsid w:val="00B17FC5"/>
    <w:rsid w:val="00B20730"/>
    <w:rsid w:val="00B23836"/>
    <w:rsid w:val="00B4219F"/>
    <w:rsid w:val="00B442EA"/>
    <w:rsid w:val="00B477C0"/>
    <w:rsid w:val="00B52A33"/>
    <w:rsid w:val="00B60E88"/>
    <w:rsid w:val="00B62469"/>
    <w:rsid w:val="00B71758"/>
    <w:rsid w:val="00B91512"/>
    <w:rsid w:val="00BB3CE7"/>
    <w:rsid w:val="00BB568F"/>
    <w:rsid w:val="00BC00E4"/>
    <w:rsid w:val="00BC5274"/>
    <w:rsid w:val="00BD216D"/>
    <w:rsid w:val="00BD580E"/>
    <w:rsid w:val="00BE1732"/>
    <w:rsid w:val="00C03291"/>
    <w:rsid w:val="00C05F22"/>
    <w:rsid w:val="00C0723F"/>
    <w:rsid w:val="00C10FE8"/>
    <w:rsid w:val="00C129D1"/>
    <w:rsid w:val="00C20641"/>
    <w:rsid w:val="00C25F79"/>
    <w:rsid w:val="00C363B9"/>
    <w:rsid w:val="00C40C62"/>
    <w:rsid w:val="00C53AB0"/>
    <w:rsid w:val="00C623E0"/>
    <w:rsid w:val="00C71C2D"/>
    <w:rsid w:val="00C76A75"/>
    <w:rsid w:val="00C76F10"/>
    <w:rsid w:val="00C824A8"/>
    <w:rsid w:val="00C860EB"/>
    <w:rsid w:val="00C90772"/>
    <w:rsid w:val="00CA525E"/>
    <w:rsid w:val="00CA7D33"/>
    <w:rsid w:val="00CB77AE"/>
    <w:rsid w:val="00CC00F7"/>
    <w:rsid w:val="00CC442A"/>
    <w:rsid w:val="00CE1599"/>
    <w:rsid w:val="00D100F6"/>
    <w:rsid w:val="00D12B6A"/>
    <w:rsid w:val="00D16282"/>
    <w:rsid w:val="00D34BBF"/>
    <w:rsid w:val="00D41C72"/>
    <w:rsid w:val="00D60E84"/>
    <w:rsid w:val="00D701CE"/>
    <w:rsid w:val="00D71A63"/>
    <w:rsid w:val="00D7212A"/>
    <w:rsid w:val="00D75F41"/>
    <w:rsid w:val="00D83CDA"/>
    <w:rsid w:val="00D864E8"/>
    <w:rsid w:val="00D9094A"/>
    <w:rsid w:val="00DB0584"/>
    <w:rsid w:val="00DB4CE0"/>
    <w:rsid w:val="00DB7A46"/>
    <w:rsid w:val="00DD559F"/>
    <w:rsid w:val="00DE10E0"/>
    <w:rsid w:val="00DE3D45"/>
    <w:rsid w:val="00DE71B8"/>
    <w:rsid w:val="00DE726F"/>
    <w:rsid w:val="00DF26D4"/>
    <w:rsid w:val="00E0060A"/>
    <w:rsid w:val="00E03FC6"/>
    <w:rsid w:val="00E05D85"/>
    <w:rsid w:val="00E0758C"/>
    <w:rsid w:val="00E33162"/>
    <w:rsid w:val="00E52C03"/>
    <w:rsid w:val="00E56303"/>
    <w:rsid w:val="00E62641"/>
    <w:rsid w:val="00E62644"/>
    <w:rsid w:val="00E7024E"/>
    <w:rsid w:val="00E77C86"/>
    <w:rsid w:val="00E87642"/>
    <w:rsid w:val="00EA16FD"/>
    <w:rsid w:val="00EA4DD3"/>
    <w:rsid w:val="00EC0B12"/>
    <w:rsid w:val="00EF2B03"/>
    <w:rsid w:val="00EF7FA2"/>
    <w:rsid w:val="00F038EE"/>
    <w:rsid w:val="00F043F9"/>
    <w:rsid w:val="00F12416"/>
    <w:rsid w:val="00F14A0E"/>
    <w:rsid w:val="00F23A8F"/>
    <w:rsid w:val="00F46CD9"/>
    <w:rsid w:val="00F47DA7"/>
    <w:rsid w:val="00F510D0"/>
    <w:rsid w:val="00F54FB6"/>
    <w:rsid w:val="00F57B80"/>
    <w:rsid w:val="00F64FD3"/>
    <w:rsid w:val="00F701CD"/>
    <w:rsid w:val="00F83EC8"/>
    <w:rsid w:val="00F844A4"/>
    <w:rsid w:val="00F95B70"/>
    <w:rsid w:val="00F971B7"/>
    <w:rsid w:val="00FA42C7"/>
    <w:rsid w:val="00FB0C9E"/>
    <w:rsid w:val="00FB0E5A"/>
    <w:rsid w:val="00FB7250"/>
    <w:rsid w:val="00FC244A"/>
    <w:rsid w:val="00FD40CA"/>
    <w:rsid w:val="00FE5D9A"/>
    <w:rsid w:val="00FF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3FDEF"/>
  <w15:chartTrackingRefBased/>
  <w15:docId w15:val="{4604005B-7015-4D78-A745-5B806B29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D5E"/>
  </w:style>
  <w:style w:type="paragraph" w:styleId="Heading1">
    <w:name w:val="heading 1"/>
    <w:basedOn w:val="Normal"/>
    <w:next w:val="Normal"/>
    <w:link w:val="Heading1Char"/>
    <w:uiPriority w:val="9"/>
    <w:qFormat/>
    <w:rsid w:val="006B3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DF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E17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Seth Ricks</cp:lastModifiedBy>
  <cp:revision>81</cp:revision>
  <cp:lastPrinted>2025-10-29T22:54:00Z</cp:lastPrinted>
  <dcterms:created xsi:type="dcterms:W3CDTF">2024-12-31T20:37:00Z</dcterms:created>
  <dcterms:modified xsi:type="dcterms:W3CDTF">2025-10-29T22:58:00Z</dcterms:modified>
</cp:coreProperties>
</file>