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D2911" w14:textId="6C87AC71" w:rsidR="008D2CEE" w:rsidRPr="00EE062C" w:rsidRDefault="002A4F61" w:rsidP="008D2CEE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 w:rsidRPr="00EE062C">
        <w:rPr>
          <w:rFonts w:ascii="Cambria Math" w:hAnsi="Cambria Math" w:cs="Arial"/>
          <w:b/>
          <w:sz w:val="24"/>
          <w:szCs w:val="24"/>
          <w:u w:val="single"/>
        </w:rPr>
        <w:t xml:space="preserve">ECEN 350 </w:t>
      </w:r>
      <w:r w:rsidR="00173919" w:rsidRPr="00EE062C">
        <w:rPr>
          <w:rFonts w:ascii="Cambria Math" w:hAnsi="Cambria Math" w:cs="Arial"/>
          <w:b/>
          <w:sz w:val="24"/>
          <w:szCs w:val="24"/>
          <w:u w:val="single"/>
        </w:rPr>
        <w:t xml:space="preserve">– </w:t>
      </w:r>
      <w:r w:rsidR="00CC1F1D">
        <w:rPr>
          <w:rFonts w:ascii="Cambria Math" w:hAnsi="Cambria Math" w:cs="Arial"/>
          <w:b/>
          <w:sz w:val="24"/>
          <w:szCs w:val="24"/>
          <w:u w:val="single"/>
        </w:rPr>
        <w:t>Extra Credit</w:t>
      </w:r>
      <w:r w:rsidR="00FA7C62">
        <w:rPr>
          <w:rFonts w:ascii="Cambria Math" w:hAnsi="Cambria Math" w:cs="Arial"/>
          <w:b/>
          <w:sz w:val="24"/>
          <w:szCs w:val="24"/>
          <w:u w:val="single"/>
        </w:rPr>
        <w:t xml:space="preserve"> </w:t>
      </w:r>
      <w:r w:rsidR="00352118">
        <w:rPr>
          <w:rFonts w:ascii="Cambria Math" w:hAnsi="Cambria Math" w:cs="Arial"/>
          <w:b/>
          <w:sz w:val="24"/>
          <w:szCs w:val="24"/>
          <w:u w:val="single"/>
        </w:rPr>
        <w:t>Fourier Series HW</w:t>
      </w:r>
      <w:r w:rsidRPr="00EE062C">
        <w:rPr>
          <w:rFonts w:ascii="Cambria Math" w:hAnsi="Cambria Math" w:cs="Arial"/>
          <w:b/>
          <w:sz w:val="24"/>
          <w:szCs w:val="24"/>
          <w:u w:val="single"/>
        </w:rPr>
        <w:t xml:space="preserve"> </w:t>
      </w:r>
      <w:r w:rsidR="006818AA" w:rsidRPr="00EE062C">
        <w:rPr>
          <w:rFonts w:ascii="Cambria Math" w:hAnsi="Cambria Math" w:cs="Arial"/>
          <w:b/>
          <w:sz w:val="24"/>
          <w:szCs w:val="24"/>
          <w:u w:val="single"/>
        </w:rPr>
        <w:t>(1</w:t>
      </w:r>
      <w:r w:rsidR="00D3590B">
        <w:rPr>
          <w:rFonts w:ascii="Cambria Math" w:hAnsi="Cambria Math" w:cs="Arial"/>
          <w:b/>
          <w:sz w:val="24"/>
          <w:szCs w:val="24"/>
          <w:u w:val="single"/>
        </w:rPr>
        <w:t>6</w:t>
      </w:r>
      <w:r w:rsidR="00AC6CD3" w:rsidRPr="00EE062C">
        <w:rPr>
          <w:rFonts w:ascii="Cambria Math" w:hAnsi="Cambria Math" w:cs="Arial"/>
          <w:b/>
          <w:sz w:val="24"/>
          <w:szCs w:val="24"/>
          <w:u w:val="single"/>
        </w:rPr>
        <w:t xml:space="preserve"> points)</w:t>
      </w:r>
    </w:p>
    <w:p w14:paraId="6CAD2912" w14:textId="499F15E2" w:rsidR="008D2CEE" w:rsidRPr="00EE062C" w:rsidRDefault="00496FC7" w:rsidP="008D2CEE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(</w:t>
      </w:r>
      <w:proofErr w:type="spellStart"/>
      <w:r w:rsidR="00A779B6">
        <w:rPr>
          <w:rFonts w:ascii="Cambria Math" w:hAnsi="Cambria Math" w:cs="Arial"/>
          <w:sz w:val="24"/>
          <w:szCs w:val="24"/>
        </w:rPr>
        <w:t>jas</w:t>
      </w:r>
      <w:proofErr w:type="spellEnd"/>
      <w:r w:rsidR="00A779B6">
        <w:rPr>
          <w:rFonts w:ascii="Cambria Math" w:hAnsi="Cambria Math" w:cs="Arial"/>
          <w:sz w:val="24"/>
          <w:szCs w:val="24"/>
        </w:rPr>
        <w:t xml:space="preserve">, Extra Credit Fourier Series HW.docx, </w:t>
      </w:r>
      <w:r w:rsidR="005915FF">
        <w:rPr>
          <w:rFonts w:ascii="Cambria Math" w:hAnsi="Cambria Math" w:cs="Arial"/>
          <w:sz w:val="24"/>
          <w:szCs w:val="24"/>
        </w:rPr>
        <w:t>12</w:t>
      </w:r>
      <w:r w:rsidR="006818AA" w:rsidRPr="00EE062C">
        <w:rPr>
          <w:rFonts w:ascii="Cambria Math" w:hAnsi="Cambria Math" w:cs="Arial"/>
          <w:sz w:val="24"/>
          <w:szCs w:val="24"/>
        </w:rPr>
        <w:t>/</w:t>
      </w:r>
      <w:r w:rsidR="00A779B6">
        <w:rPr>
          <w:rFonts w:ascii="Cambria Math" w:hAnsi="Cambria Math" w:cs="Arial"/>
          <w:sz w:val="24"/>
          <w:szCs w:val="24"/>
        </w:rPr>
        <w:t>0</w:t>
      </w:r>
      <w:r w:rsidR="005915FF">
        <w:rPr>
          <w:rFonts w:ascii="Cambria Math" w:hAnsi="Cambria Math" w:cs="Arial"/>
          <w:sz w:val="24"/>
          <w:szCs w:val="24"/>
        </w:rPr>
        <w:t>9</w:t>
      </w:r>
      <w:r w:rsidR="006B5DDB">
        <w:rPr>
          <w:rFonts w:ascii="Cambria Math" w:hAnsi="Cambria Math" w:cs="Arial"/>
          <w:sz w:val="24"/>
          <w:szCs w:val="24"/>
        </w:rPr>
        <w:t>/20</w:t>
      </w:r>
      <w:r w:rsidR="00CC1F1D">
        <w:rPr>
          <w:rFonts w:ascii="Cambria Math" w:hAnsi="Cambria Math" w:cs="Arial"/>
          <w:sz w:val="24"/>
          <w:szCs w:val="24"/>
        </w:rPr>
        <w:t>2</w:t>
      </w:r>
      <w:r w:rsidR="005915FF">
        <w:rPr>
          <w:rFonts w:ascii="Cambria Math" w:hAnsi="Cambria Math" w:cs="Arial"/>
          <w:sz w:val="24"/>
          <w:szCs w:val="24"/>
        </w:rPr>
        <w:t>5</w:t>
      </w:r>
      <w:r w:rsidR="008D2CEE" w:rsidRPr="00EE062C">
        <w:rPr>
          <w:rFonts w:ascii="Cambria Math" w:hAnsi="Cambria Math" w:cs="Arial"/>
          <w:sz w:val="24"/>
          <w:szCs w:val="24"/>
        </w:rPr>
        <w:t>)</w:t>
      </w:r>
    </w:p>
    <w:p w14:paraId="6CAD2913" w14:textId="77777777" w:rsidR="00FA7C62" w:rsidRDefault="00FA7C62" w:rsidP="00571E26">
      <w:pPr>
        <w:spacing w:after="0"/>
        <w:rPr>
          <w:rFonts w:ascii="Cambria Math" w:hAnsi="Cambria Math" w:cs="Arial"/>
          <w:sz w:val="24"/>
          <w:szCs w:val="24"/>
        </w:rPr>
      </w:pPr>
    </w:p>
    <w:p w14:paraId="6CAD291A" w14:textId="58AF607E" w:rsidR="00EE062C" w:rsidRPr="00EE062C" w:rsidRDefault="00FA50C3" w:rsidP="00B83176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All periodic waveforms can be represented as </w:t>
      </w:r>
      <w:r w:rsidR="004F5178">
        <w:rPr>
          <w:rFonts w:ascii="Cambria Math" w:hAnsi="Cambria Math" w:cs="Arial"/>
          <w:sz w:val="24"/>
          <w:szCs w:val="24"/>
        </w:rPr>
        <w:t xml:space="preserve">a sum of sinusoids of differing amplitude and frequency, referred to as a Fourier Series. </w:t>
      </w:r>
      <w:r w:rsidR="00EE062C" w:rsidRPr="00EE062C">
        <w:rPr>
          <w:rFonts w:ascii="Cambria Math" w:hAnsi="Cambria Math" w:cs="Arial"/>
          <w:sz w:val="24"/>
          <w:szCs w:val="24"/>
        </w:rPr>
        <w:t xml:space="preserve">The Fourier Series </w:t>
      </w:r>
      <w:r w:rsidR="00352118">
        <w:rPr>
          <w:rFonts w:ascii="Cambria Math" w:hAnsi="Cambria Math" w:cs="Arial"/>
          <w:sz w:val="24"/>
          <w:szCs w:val="24"/>
        </w:rPr>
        <w:t xml:space="preserve">expansion </w:t>
      </w:r>
      <w:r w:rsidR="00EE062C" w:rsidRPr="00EE062C">
        <w:rPr>
          <w:rFonts w:ascii="Cambria Math" w:hAnsi="Cambria Math" w:cs="Arial"/>
          <w:sz w:val="24"/>
          <w:szCs w:val="24"/>
        </w:rPr>
        <w:t xml:space="preserve">for a </w:t>
      </w:r>
      <w:r w:rsidR="00352118">
        <w:rPr>
          <w:rFonts w:ascii="Cambria Math" w:hAnsi="Cambria Math" w:cs="Arial"/>
          <w:sz w:val="24"/>
          <w:szCs w:val="24"/>
        </w:rPr>
        <w:t>(</w:t>
      </w:r>
      <w:r w:rsidR="00EE062C" w:rsidRPr="00EE062C">
        <w:rPr>
          <w:rFonts w:ascii="Cambria Math" w:hAnsi="Cambria Math" w:cs="Arial"/>
          <w:sz w:val="24"/>
          <w:szCs w:val="24"/>
        </w:rPr>
        <w:t>0 to 1</w:t>
      </w:r>
      <w:r w:rsidR="00352118">
        <w:rPr>
          <w:rFonts w:ascii="Cambria Math" w:hAnsi="Cambria Math" w:cs="Arial"/>
          <w:sz w:val="24"/>
          <w:szCs w:val="24"/>
        </w:rPr>
        <w:t>) V square wave is given as follows:</w:t>
      </w:r>
    </w:p>
    <w:p w14:paraId="6CAD291B" w14:textId="36FB6219" w:rsidR="00EE062C" w:rsidRPr="00EE062C" w:rsidRDefault="00EE062C" w:rsidP="00EE062C">
      <w:pPr>
        <w:rPr>
          <w:rFonts w:ascii="Cambria Math" w:hAnsi="Cambria Math" w:cs="Arial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1/2</m:t>
              </m:r>
            </m:e>
          </m:d>
          <m:r>
            <m:rPr>
              <m:sty m:val="p"/>
            </m:rPr>
            <w:rPr>
              <w:rFonts w:ascii="Cambria Math" w:hAnsi="Cambria Math" w:cs="Arial"/>
              <w:sz w:val="24"/>
              <w:szCs w:val="24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n=1, 3, 5, 7,9,11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nπ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sin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n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2πft</m:t>
                  </m:r>
                </m:e>
              </m:d>
              <m:r>
                <w:rPr>
                  <w:rFonts w:ascii="Cambria Math" w:hAnsi="Cambria Math" w:cs="Arial"/>
                  <w:sz w:val="24"/>
                  <w:szCs w:val="24"/>
                </w:rPr>
                <m:t>.      (</m:t>
              </m:r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 xml:space="preserve">Equation </m:t>
              </m:r>
              <m:r>
                <w:rPr>
                  <w:rFonts w:ascii="Cambria Math" w:hAnsi="Cambria Math" w:cs="Arial"/>
                  <w:sz w:val="24"/>
                  <w:szCs w:val="24"/>
                </w:rPr>
                <m:t>1.)</m:t>
              </m:r>
            </m:e>
          </m:nary>
        </m:oMath>
      </m:oMathPara>
    </w:p>
    <w:p w14:paraId="53BC3E6E" w14:textId="77777777" w:rsidR="003D4B86" w:rsidRDefault="003D4B86" w:rsidP="00B83176">
      <w:pPr>
        <w:rPr>
          <w:rFonts w:ascii="Cambria Math" w:hAnsi="Cambria Math" w:cs="Arial"/>
          <w:sz w:val="24"/>
          <w:szCs w:val="24"/>
        </w:rPr>
      </w:pPr>
    </w:p>
    <w:p w14:paraId="26D2DCE5" w14:textId="67C75D17" w:rsidR="00596BC5" w:rsidRDefault="003F6FBF" w:rsidP="005A4B96">
      <w:pPr>
        <w:spacing w:after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An infinite number of terms are required for an exact representation, whereas a </w:t>
      </w:r>
      <w:r w:rsidR="008B4BDE">
        <w:rPr>
          <w:rFonts w:ascii="Cambria Math" w:hAnsi="Cambria Math" w:cs="Arial"/>
          <w:sz w:val="24"/>
          <w:szCs w:val="24"/>
        </w:rPr>
        <w:t xml:space="preserve">reasonably </w:t>
      </w:r>
      <w:r>
        <w:rPr>
          <w:rFonts w:ascii="Cambria Math" w:hAnsi="Cambria Math" w:cs="Arial"/>
          <w:sz w:val="24"/>
          <w:szCs w:val="24"/>
        </w:rPr>
        <w:t xml:space="preserve">good approximation can often be obtained with </w:t>
      </w:r>
      <w:r w:rsidR="008B4BDE">
        <w:rPr>
          <w:rFonts w:ascii="Cambria Math" w:hAnsi="Cambria Math" w:cs="Arial"/>
          <w:sz w:val="24"/>
          <w:szCs w:val="24"/>
        </w:rPr>
        <w:t>just a few</w:t>
      </w:r>
      <w:r w:rsidR="003D4B86">
        <w:rPr>
          <w:rFonts w:ascii="Cambria Math" w:hAnsi="Cambria Math" w:cs="Arial"/>
          <w:sz w:val="24"/>
          <w:szCs w:val="24"/>
        </w:rPr>
        <w:t xml:space="preserve"> terms</w:t>
      </w:r>
      <w:r w:rsidR="009E2AF3">
        <w:rPr>
          <w:rFonts w:ascii="Cambria Math" w:hAnsi="Cambria Math" w:cs="Arial"/>
          <w:sz w:val="24"/>
          <w:szCs w:val="24"/>
        </w:rPr>
        <w:t>, as demonstrated in this assignment</w:t>
      </w:r>
      <w:r w:rsidR="003D4B86">
        <w:rPr>
          <w:rFonts w:ascii="Cambria Math" w:hAnsi="Cambria Math" w:cs="Arial"/>
          <w:sz w:val="24"/>
          <w:szCs w:val="24"/>
        </w:rPr>
        <w:t>.</w:t>
      </w:r>
    </w:p>
    <w:p w14:paraId="4570F7E4" w14:textId="77B3E8AF" w:rsidR="00596BC5" w:rsidRDefault="00596BC5" w:rsidP="005A4B96">
      <w:pPr>
        <w:spacing w:after="0"/>
        <w:rPr>
          <w:rFonts w:ascii="Cambria Math" w:hAnsi="Cambria Math" w:cs="Arial"/>
          <w:sz w:val="24"/>
          <w:szCs w:val="24"/>
        </w:rPr>
      </w:pPr>
    </w:p>
    <w:p w14:paraId="6C91423C" w14:textId="1B761EB3" w:rsidR="00B1651F" w:rsidRDefault="002C11FA" w:rsidP="005A4B96">
      <w:pPr>
        <w:spacing w:after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C</w:t>
      </w:r>
      <w:r w:rsidR="003D4B86">
        <w:rPr>
          <w:rFonts w:ascii="Cambria Math" w:hAnsi="Cambria Math" w:cs="Arial"/>
          <w:sz w:val="24"/>
          <w:szCs w:val="24"/>
        </w:rPr>
        <w:t xml:space="preserve">alculate the amplitude </w:t>
      </w:r>
      <w:r w:rsidR="00216282">
        <w:rPr>
          <w:rFonts w:ascii="Cambria Math" w:hAnsi="Cambria Math" w:cs="Arial"/>
          <w:sz w:val="24"/>
          <w:szCs w:val="24"/>
        </w:rPr>
        <w:t xml:space="preserve">in volts </w:t>
      </w:r>
      <w:r w:rsidR="003D4B86">
        <w:rPr>
          <w:rFonts w:ascii="Cambria Math" w:hAnsi="Cambria Math" w:cs="Arial"/>
          <w:sz w:val="24"/>
          <w:szCs w:val="24"/>
        </w:rPr>
        <w:t xml:space="preserve">and </w:t>
      </w:r>
      <w:r>
        <w:rPr>
          <w:rFonts w:ascii="Cambria Math" w:hAnsi="Cambria Math" w:cs="Arial"/>
          <w:sz w:val="24"/>
          <w:szCs w:val="24"/>
        </w:rPr>
        <w:t xml:space="preserve">corresponding </w:t>
      </w:r>
      <w:r w:rsidR="003D4B86">
        <w:rPr>
          <w:rFonts w:ascii="Cambria Math" w:hAnsi="Cambria Math" w:cs="Arial"/>
          <w:sz w:val="24"/>
          <w:szCs w:val="24"/>
        </w:rPr>
        <w:t>frequency</w:t>
      </w:r>
      <w:r w:rsidR="00E30625">
        <w:rPr>
          <w:rFonts w:ascii="Cambria Math" w:hAnsi="Cambria Math" w:cs="Arial"/>
          <w:sz w:val="24"/>
          <w:szCs w:val="24"/>
        </w:rPr>
        <w:t xml:space="preserve">, </w:t>
      </w:r>
      <w:r w:rsidR="00D368C2">
        <w:rPr>
          <w:rFonts w:ascii="Cambria Math" w:hAnsi="Cambria Math" w:cs="Arial"/>
          <w:sz w:val="24"/>
          <w:szCs w:val="24"/>
        </w:rPr>
        <w:t>in Hz</w:t>
      </w:r>
      <w:r w:rsidR="003D4B86">
        <w:rPr>
          <w:rFonts w:ascii="Cambria Math" w:hAnsi="Cambria Math" w:cs="Arial"/>
          <w:sz w:val="24"/>
          <w:szCs w:val="24"/>
        </w:rPr>
        <w:t xml:space="preserve"> of the </w:t>
      </w:r>
      <w:r w:rsidR="0047220F">
        <w:rPr>
          <w:rFonts w:ascii="Cambria Math" w:hAnsi="Cambria Math" w:cs="Arial"/>
          <w:sz w:val="24"/>
          <w:szCs w:val="24"/>
        </w:rPr>
        <w:t xml:space="preserve">Fourier Series terms </w:t>
      </w:r>
      <w:r w:rsidR="0033391C">
        <w:rPr>
          <w:rFonts w:ascii="Cambria Math" w:hAnsi="Cambria Math" w:cs="Arial"/>
          <w:sz w:val="24"/>
          <w:szCs w:val="24"/>
        </w:rPr>
        <w:t xml:space="preserve">from Equation 1 </w:t>
      </w:r>
      <w:r w:rsidR="0047220F">
        <w:rPr>
          <w:rFonts w:ascii="Cambria Math" w:hAnsi="Cambria Math" w:cs="Arial"/>
          <w:sz w:val="24"/>
          <w:szCs w:val="24"/>
        </w:rPr>
        <w:t xml:space="preserve">for n = 1, 3, 5, 7, 9 and 11, </w:t>
      </w:r>
      <w:r w:rsidR="00FF3F8B">
        <w:rPr>
          <w:rFonts w:ascii="Cambria Math" w:hAnsi="Cambria Math" w:cs="Arial"/>
          <w:sz w:val="24"/>
          <w:szCs w:val="24"/>
        </w:rPr>
        <w:t>for a fundamental frequency of f = 1 kHz</w:t>
      </w:r>
      <w:r w:rsidR="00C25778">
        <w:rPr>
          <w:rFonts w:ascii="Cambria Math" w:hAnsi="Cambria Math" w:cs="Arial"/>
          <w:sz w:val="24"/>
          <w:szCs w:val="24"/>
        </w:rPr>
        <w:t>.</w:t>
      </w:r>
      <w:r w:rsidR="00FF3F8B">
        <w:rPr>
          <w:rFonts w:ascii="Cambria Math" w:hAnsi="Cambria Math" w:cs="Arial"/>
          <w:sz w:val="24"/>
          <w:szCs w:val="24"/>
        </w:rPr>
        <w:t xml:space="preserve"> </w:t>
      </w:r>
      <w:r w:rsidR="00C25778">
        <w:rPr>
          <w:rFonts w:ascii="Cambria Math" w:hAnsi="Cambria Math" w:cs="Arial"/>
          <w:sz w:val="24"/>
          <w:szCs w:val="24"/>
        </w:rPr>
        <w:t>E</w:t>
      </w:r>
      <w:r w:rsidR="00704A77">
        <w:rPr>
          <w:rFonts w:ascii="Cambria Math" w:hAnsi="Cambria Math" w:cs="Arial"/>
          <w:sz w:val="24"/>
          <w:szCs w:val="24"/>
        </w:rPr>
        <w:t>nter</w:t>
      </w:r>
      <w:r w:rsidR="00B1651F">
        <w:rPr>
          <w:rFonts w:ascii="Cambria Math" w:hAnsi="Cambria Math" w:cs="Arial"/>
          <w:sz w:val="24"/>
          <w:szCs w:val="24"/>
        </w:rPr>
        <w:t xml:space="preserve"> your calculated values</w:t>
      </w:r>
      <w:r w:rsidR="00114EAB">
        <w:rPr>
          <w:rFonts w:ascii="Cambria Math" w:hAnsi="Cambria Math" w:cs="Arial"/>
          <w:sz w:val="24"/>
          <w:szCs w:val="24"/>
        </w:rPr>
        <w:t>, including units</w:t>
      </w:r>
      <w:r w:rsidR="00045424">
        <w:rPr>
          <w:rFonts w:ascii="Cambria Math" w:hAnsi="Cambria Math" w:cs="Arial"/>
          <w:sz w:val="24"/>
          <w:szCs w:val="24"/>
        </w:rPr>
        <w:t xml:space="preserve">, in </w:t>
      </w:r>
      <w:r w:rsidR="00045424" w:rsidRPr="00045424">
        <w:rPr>
          <w:rFonts w:ascii="Cambria Math" w:hAnsi="Cambria Math" w:cs="Arial"/>
          <w:b/>
          <w:bCs/>
          <w:sz w:val="24"/>
          <w:szCs w:val="24"/>
        </w:rPr>
        <w:t>Table 1</w:t>
      </w:r>
      <w:r w:rsidR="00045424">
        <w:rPr>
          <w:rFonts w:ascii="Cambria Math" w:hAnsi="Cambria Math" w:cs="Arial"/>
          <w:sz w:val="24"/>
          <w:szCs w:val="24"/>
        </w:rPr>
        <w:t xml:space="preserve"> below</w:t>
      </w:r>
      <w:r w:rsidR="00114EAB">
        <w:rPr>
          <w:rFonts w:ascii="Cambria Math" w:hAnsi="Cambria Math" w:cs="Arial"/>
          <w:sz w:val="24"/>
          <w:szCs w:val="24"/>
        </w:rPr>
        <w:t>.</w:t>
      </w:r>
    </w:p>
    <w:p w14:paraId="4F180AD6" w14:textId="77777777" w:rsidR="00045424" w:rsidRDefault="00045424" w:rsidP="005A4B96">
      <w:pPr>
        <w:spacing w:after="0"/>
        <w:rPr>
          <w:rFonts w:ascii="Cambria Math" w:hAnsi="Cambria Math" w:cs="Arial"/>
          <w:sz w:val="24"/>
          <w:szCs w:val="24"/>
        </w:rPr>
      </w:pPr>
    </w:p>
    <w:p w14:paraId="0A987A69" w14:textId="4BF6801D" w:rsidR="00863321" w:rsidRDefault="00863321" w:rsidP="005A4B96">
      <w:pPr>
        <w:spacing w:after="0"/>
        <w:rPr>
          <w:rFonts w:ascii="Cambria Math" w:hAnsi="Cambria Math" w:cs="Arial"/>
          <w:sz w:val="24"/>
          <w:szCs w:val="24"/>
        </w:rPr>
      </w:pPr>
      <w:r w:rsidRPr="009F7C07">
        <w:rPr>
          <w:rFonts w:ascii="Cambria Math" w:hAnsi="Cambria Math" w:cs="Arial"/>
          <w:b/>
          <w:bCs/>
          <w:sz w:val="24"/>
          <w:szCs w:val="24"/>
        </w:rPr>
        <w:t>Table 1</w:t>
      </w:r>
      <w:r>
        <w:rPr>
          <w:rFonts w:ascii="Cambria Math" w:hAnsi="Cambria Math" w:cs="Arial"/>
          <w:sz w:val="24"/>
          <w:szCs w:val="24"/>
        </w:rPr>
        <w:t xml:space="preserve">: Amplitude and Frequencies of </w:t>
      </w:r>
      <w:r w:rsidR="009F7C07">
        <w:rPr>
          <w:rFonts w:ascii="Cambria Math" w:hAnsi="Cambria Math" w:cs="Arial"/>
          <w:sz w:val="24"/>
          <w:szCs w:val="24"/>
        </w:rPr>
        <w:t>Fourier Series Expansion for a 1 kHz Square Wave.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700"/>
        <w:gridCol w:w="5215"/>
      </w:tblGrid>
      <w:tr w:rsidR="001574BC" w14:paraId="620A7564" w14:textId="77777777" w:rsidTr="001574BC">
        <w:tc>
          <w:tcPr>
            <w:tcW w:w="1435" w:type="dxa"/>
          </w:tcPr>
          <w:p w14:paraId="44D1C51A" w14:textId="11E07175" w:rsidR="001574BC" w:rsidRPr="001574BC" w:rsidRDefault="001574BC" w:rsidP="001574BC">
            <w:pPr>
              <w:jc w:val="center"/>
              <w:rPr>
                <w:rFonts w:ascii="Cambria Math" w:hAnsi="Cambria Math" w:cs="Arial"/>
                <w:b/>
                <w:bCs/>
                <w:sz w:val="24"/>
                <w:szCs w:val="24"/>
              </w:rPr>
            </w:pPr>
            <w:r w:rsidRPr="001574BC">
              <w:rPr>
                <w:rFonts w:ascii="Cambria Math" w:hAnsi="Cambria Math" w:cs="Arial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2700" w:type="dxa"/>
          </w:tcPr>
          <w:p w14:paraId="3E834AAA" w14:textId="2223FB3C" w:rsidR="001574BC" w:rsidRPr="001574BC" w:rsidRDefault="001574BC" w:rsidP="001574BC">
            <w:pPr>
              <w:jc w:val="center"/>
              <w:rPr>
                <w:rFonts w:ascii="Cambria Math" w:hAnsi="Cambria Math" w:cs="Arial"/>
                <w:b/>
                <w:bCs/>
                <w:sz w:val="24"/>
                <w:szCs w:val="24"/>
              </w:rPr>
            </w:pPr>
            <w:r w:rsidRPr="001574BC">
              <w:rPr>
                <w:rFonts w:ascii="Cambria Math" w:hAnsi="Cambria Math" w:cs="Arial"/>
                <w:b/>
                <w:bCs/>
                <w:sz w:val="24"/>
                <w:szCs w:val="24"/>
              </w:rPr>
              <w:t>Amplitude</w:t>
            </w:r>
          </w:p>
        </w:tc>
        <w:tc>
          <w:tcPr>
            <w:tcW w:w="5215" w:type="dxa"/>
          </w:tcPr>
          <w:p w14:paraId="4DD43BE4" w14:textId="0A67D8E8" w:rsidR="001574BC" w:rsidRPr="001574BC" w:rsidRDefault="001574BC" w:rsidP="001574BC">
            <w:pPr>
              <w:jc w:val="center"/>
              <w:rPr>
                <w:rFonts w:ascii="Cambria Math" w:hAnsi="Cambria Math" w:cs="Arial"/>
                <w:b/>
                <w:bCs/>
                <w:sz w:val="24"/>
                <w:szCs w:val="24"/>
              </w:rPr>
            </w:pPr>
            <w:r w:rsidRPr="001574BC">
              <w:rPr>
                <w:rFonts w:ascii="Cambria Math" w:hAnsi="Cambria Math" w:cs="Arial"/>
                <w:b/>
                <w:bCs/>
                <w:sz w:val="24"/>
                <w:szCs w:val="24"/>
              </w:rPr>
              <w:t>Frequency</w:t>
            </w:r>
          </w:p>
        </w:tc>
      </w:tr>
      <w:tr w:rsidR="001574BC" w14:paraId="4AB9E3CA" w14:textId="77777777" w:rsidTr="001574BC">
        <w:tc>
          <w:tcPr>
            <w:tcW w:w="1435" w:type="dxa"/>
          </w:tcPr>
          <w:p w14:paraId="464655D2" w14:textId="69C02D59" w:rsidR="001574BC" w:rsidRDefault="001574BC" w:rsidP="001574BC">
            <w:pPr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>
              <w:rPr>
                <w:rFonts w:ascii="Cambria Math" w:hAnsi="Cambria Math" w:cs="Arial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14:paraId="135720A0" w14:textId="5435A931" w:rsidR="001574BC" w:rsidRPr="00FD78C2" w:rsidRDefault="009760D6" w:rsidP="001574BC">
            <w:pPr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0.</w:t>
            </w:r>
            <w:r w:rsidR="00BC0B3C">
              <w:rPr>
                <w:rFonts w:ascii="Cambria Math" w:hAnsi="Cambria Math" w:cs="Arial"/>
                <w:color w:val="0070C0"/>
                <w:sz w:val="24"/>
                <w:szCs w:val="24"/>
              </w:rPr>
              <w:t>6366 V</w:t>
            </w:r>
          </w:p>
        </w:tc>
        <w:tc>
          <w:tcPr>
            <w:tcW w:w="5215" w:type="dxa"/>
          </w:tcPr>
          <w:p w14:paraId="108B4A9B" w14:textId="65CE7864" w:rsidR="001574BC" w:rsidRPr="00FD78C2" w:rsidRDefault="00BC0B3C" w:rsidP="001574BC">
            <w:pPr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1000 Hz</w:t>
            </w:r>
          </w:p>
        </w:tc>
      </w:tr>
      <w:tr w:rsidR="005634CC" w14:paraId="04017052" w14:textId="77777777" w:rsidTr="001574BC">
        <w:tc>
          <w:tcPr>
            <w:tcW w:w="1435" w:type="dxa"/>
          </w:tcPr>
          <w:p w14:paraId="5864A129" w14:textId="0C9899F5" w:rsidR="005634CC" w:rsidRDefault="005634CC" w:rsidP="005634CC">
            <w:pPr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>
              <w:rPr>
                <w:rFonts w:ascii="Cambria Math" w:hAnsi="Cambria Math" w:cs="Arial"/>
                <w:sz w:val="24"/>
                <w:szCs w:val="24"/>
              </w:rPr>
              <w:t>3</w:t>
            </w:r>
          </w:p>
        </w:tc>
        <w:tc>
          <w:tcPr>
            <w:tcW w:w="2700" w:type="dxa"/>
          </w:tcPr>
          <w:p w14:paraId="27878780" w14:textId="2197CFB4" w:rsidR="005634CC" w:rsidRPr="00FD78C2" w:rsidRDefault="005634CC" w:rsidP="005634CC">
            <w:pPr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0.2122 V</w:t>
            </w:r>
          </w:p>
        </w:tc>
        <w:tc>
          <w:tcPr>
            <w:tcW w:w="5215" w:type="dxa"/>
          </w:tcPr>
          <w:p w14:paraId="1565F8AB" w14:textId="45F967B8" w:rsidR="005634CC" w:rsidRPr="00FD78C2" w:rsidRDefault="005634CC" w:rsidP="005634CC">
            <w:pPr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3</w:t>
            </w: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000 Hz</w:t>
            </w:r>
          </w:p>
        </w:tc>
      </w:tr>
      <w:tr w:rsidR="005634CC" w14:paraId="30FCB5EE" w14:textId="77777777" w:rsidTr="001574BC">
        <w:tc>
          <w:tcPr>
            <w:tcW w:w="1435" w:type="dxa"/>
          </w:tcPr>
          <w:p w14:paraId="463EB61B" w14:textId="555711B0" w:rsidR="005634CC" w:rsidRDefault="005634CC" w:rsidP="005634CC">
            <w:pPr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>
              <w:rPr>
                <w:rFonts w:ascii="Cambria Math" w:hAnsi="Cambria Math" w:cs="Arial"/>
                <w:sz w:val="24"/>
                <w:szCs w:val="24"/>
              </w:rPr>
              <w:t>5</w:t>
            </w:r>
          </w:p>
        </w:tc>
        <w:tc>
          <w:tcPr>
            <w:tcW w:w="2700" w:type="dxa"/>
          </w:tcPr>
          <w:p w14:paraId="6EDD0C1D" w14:textId="640F7C84" w:rsidR="005634CC" w:rsidRPr="00FD78C2" w:rsidRDefault="005634CC" w:rsidP="005634CC">
            <w:pPr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0.1273 V</w:t>
            </w:r>
          </w:p>
        </w:tc>
        <w:tc>
          <w:tcPr>
            <w:tcW w:w="5215" w:type="dxa"/>
          </w:tcPr>
          <w:p w14:paraId="31269A5D" w14:textId="6686E60B" w:rsidR="005634CC" w:rsidRPr="00FD78C2" w:rsidRDefault="005634CC" w:rsidP="005634CC">
            <w:pPr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5</w:t>
            </w: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000 Hz</w:t>
            </w:r>
          </w:p>
        </w:tc>
      </w:tr>
      <w:tr w:rsidR="005634CC" w14:paraId="1A66EC48" w14:textId="77777777" w:rsidTr="001574BC">
        <w:tc>
          <w:tcPr>
            <w:tcW w:w="1435" w:type="dxa"/>
          </w:tcPr>
          <w:p w14:paraId="69DC44A0" w14:textId="084E63EF" w:rsidR="005634CC" w:rsidRDefault="005634CC" w:rsidP="005634CC">
            <w:pPr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>
              <w:rPr>
                <w:rFonts w:ascii="Cambria Math" w:hAnsi="Cambria Math" w:cs="Arial"/>
                <w:sz w:val="24"/>
                <w:szCs w:val="24"/>
              </w:rPr>
              <w:t>7</w:t>
            </w:r>
          </w:p>
        </w:tc>
        <w:tc>
          <w:tcPr>
            <w:tcW w:w="2700" w:type="dxa"/>
          </w:tcPr>
          <w:p w14:paraId="42418DCF" w14:textId="348EC31C" w:rsidR="005634CC" w:rsidRPr="00FD78C2" w:rsidRDefault="005634CC" w:rsidP="005634CC">
            <w:pPr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0.0909 V</w:t>
            </w:r>
          </w:p>
        </w:tc>
        <w:tc>
          <w:tcPr>
            <w:tcW w:w="5215" w:type="dxa"/>
          </w:tcPr>
          <w:p w14:paraId="67EA1650" w14:textId="49652C82" w:rsidR="005634CC" w:rsidRPr="00FD78C2" w:rsidRDefault="005634CC" w:rsidP="005634CC">
            <w:pPr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7</w:t>
            </w: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000 Hz</w:t>
            </w:r>
          </w:p>
        </w:tc>
      </w:tr>
      <w:tr w:rsidR="005634CC" w14:paraId="5A5A6B49" w14:textId="77777777" w:rsidTr="001574BC">
        <w:tc>
          <w:tcPr>
            <w:tcW w:w="1435" w:type="dxa"/>
          </w:tcPr>
          <w:p w14:paraId="79834B3D" w14:textId="425C76E1" w:rsidR="005634CC" w:rsidRDefault="005634CC" w:rsidP="005634CC">
            <w:pPr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>
              <w:rPr>
                <w:rFonts w:ascii="Cambria Math" w:hAnsi="Cambria Math" w:cs="Arial"/>
                <w:sz w:val="24"/>
                <w:szCs w:val="24"/>
              </w:rPr>
              <w:t>9</w:t>
            </w:r>
          </w:p>
        </w:tc>
        <w:tc>
          <w:tcPr>
            <w:tcW w:w="2700" w:type="dxa"/>
          </w:tcPr>
          <w:p w14:paraId="3CEA4F22" w14:textId="39CBC11C" w:rsidR="005634CC" w:rsidRPr="00FD78C2" w:rsidRDefault="005634CC" w:rsidP="005634CC">
            <w:pPr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0.0707 V</w:t>
            </w:r>
          </w:p>
        </w:tc>
        <w:tc>
          <w:tcPr>
            <w:tcW w:w="5215" w:type="dxa"/>
          </w:tcPr>
          <w:p w14:paraId="03EA9B74" w14:textId="670D39B8" w:rsidR="005634CC" w:rsidRPr="00FD78C2" w:rsidRDefault="005634CC" w:rsidP="005634CC">
            <w:pPr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9</w:t>
            </w: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000 Hz</w:t>
            </w:r>
          </w:p>
        </w:tc>
      </w:tr>
      <w:tr w:rsidR="005634CC" w14:paraId="4346E588" w14:textId="77777777" w:rsidTr="001574BC">
        <w:tc>
          <w:tcPr>
            <w:tcW w:w="1435" w:type="dxa"/>
          </w:tcPr>
          <w:p w14:paraId="59D2A78F" w14:textId="4CB1CDC8" w:rsidR="005634CC" w:rsidRDefault="005634CC" w:rsidP="005634CC">
            <w:pPr>
              <w:jc w:val="center"/>
              <w:rPr>
                <w:rFonts w:ascii="Cambria Math" w:hAnsi="Cambria Math" w:cs="Arial"/>
                <w:sz w:val="24"/>
                <w:szCs w:val="24"/>
              </w:rPr>
            </w:pPr>
            <w:r>
              <w:rPr>
                <w:rFonts w:ascii="Cambria Math" w:hAnsi="Cambria Math" w:cs="Arial"/>
                <w:sz w:val="24"/>
                <w:szCs w:val="24"/>
              </w:rPr>
              <w:t>11</w:t>
            </w:r>
          </w:p>
        </w:tc>
        <w:tc>
          <w:tcPr>
            <w:tcW w:w="2700" w:type="dxa"/>
          </w:tcPr>
          <w:p w14:paraId="01730334" w14:textId="76691315" w:rsidR="005634CC" w:rsidRPr="00FD78C2" w:rsidRDefault="005634CC" w:rsidP="005634CC">
            <w:pPr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0.0579 V</w:t>
            </w:r>
          </w:p>
        </w:tc>
        <w:tc>
          <w:tcPr>
            <w:tcW w:w="5215" w:type="dxa"/>
          </w:tcPr>
          <w:p w14:paraId="344E84BC" w14:textId="016C2ECD" w:rsidR="005634CC" w:rsidRPr="00FD78C2" w:rsidRDefault="005634CC" w:rsidP="005634CC">
            <w:pPr>
              <w:jc w:val="center"/>
              <w:rPr>
                <w:rFonts w:ascii="Cambria Math" w:hAnsi="Cambria Math" w:cs="Arial"/>
                <w:color w:val="0070C0"/>
                <w:sz w:val="24"/>
                <w:szCs w:val="24"/>
              </w:rPr>
            </w:pP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1</w:t>
            </w: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1</w:t>
            </w:r>
            <w:r>
              <w:rPr>
                <w:rFonts w:ascii="Cambria Math" w:hAnsi="Cambria Math" w:cs="Arial"/>
                <w:color w:val="0070C0"/>
                <w:sz w:val="24"/>
                <w:szCs w:val="24"/>
              </w:rPr>
              <w:t>000 Hz</w:t>
            </w:r>
          </w:p>
        </w:tc>
      </w:tr>
    </w:tbl>
    <w:p w14:paraId="54988FD6" w14:textId="77777777" w:rsidR="00260190" w:rsidRDefault="00260190" w:rsidP="005675DC">
      <w:pPr>
        <w:spacing w:after="0"/>
        <w:rPr>
          <w:rFonts w:ascii="Cambria Math" w:hAnsi="Cambria Math" w:cs="Arial"/>
          <w:sz w:val="24"/>
          <w:szCs w:val="24"/>
        </w:rPr>
      </w:pPr>
    </w:p>
    <w:p w14:paraId="4226B005" w14:textId="3331537E" w:rsidR="00B1651F" w:rsidRDefault="00FD78C2" w:rsidP="005675DC">
      <w:pPr>
        <w:spacing w:after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Next using a DC voltage source of 0.5 V for the </w:t>
      </w:r>
      <w:r w:rsidR="00730140">
        <w:rPr>
          <w:rFonts w:ascii="Cambria Math" w:hAnsi="Cambria Math" w:cs="Arial"/>
          <w:sz w:val="24"/>
          <w:szCs w:val="24"/>
        </w:rPr>
        <w:t>½ term</w:t>
      </w:r>
      <w:r w:rsidR="002B738B">
        <w:rPr>
          <w:rFonts w:ascii="Cambria Math" w:hAnsi="Cambria Math" w:cs="Arial"/>
          <w:sz w:val="24"/>
          <w:szCs w:val="24"/>
        </w:rPr>
        <w:t xml:space="preserve"> in </w:t>
      </w:r>
      <w:r w:rsidR="002B738B" w:rsidRPr="002B738B">
        <w:rPr>
          <w:rFonts w:ascii="Cambria Math" w:hAnsi="Cambria Math" w:cs="Arial"/>
          <w:b/>
          <w:bCs/>
          <w:sz w:val="24"/>
          <w:szCs w:val="24"/>
        </w:rPr>
        <w:t>Equation 1</w:t>
      </w:r>
      <w:r w:rsidR="00730140">
        <w:rPr>
          <w:rFonts w:ascii="Cambria Math" w:hAnsi="Cambria Math" w:cs="Arial"/>
          <w:sz w:val="24"/>
          <w:szCs w:val="24"/>
        </w:rPr>
        <w:t xml:space="preserve">, along with series AC voltage sources of the correct amplitude and </w:t>
      </w:r>
      <w:r w:rsidR="005459EE">
        <w:rPr>
          <w:rFonts w:ascii="Cambria Math" w:hAnsi="Cambria Math" w:cs="Arial"/>
          <w:sz w:val="24"/>
          <w:szCs w:val="24"/>
        </w:rPr>
        <w:t>frequencies</w:t>
      </w:r>
      <w:r w:rsidR="00D11CA3">
        <w:rPr>
          <w:rFonts w:ascii="Cambria Math" w:hAnsi="Cambria Math" w:cs="Arial"/>
          <w:sz w:val="24"/>
          <w:szCs w:val="24"/>
        </w:rPr>
        <w:t xml:space="preserve"> for V1, V3, V5, V7 and V11</w:t>
      </w:r>
      <w:r w:rsidR="00730140">
        <w:rPr>
          <w:rFonts w:ascii="Cambria Math" w:hAnsi="Cambria Math" w:cs="Arial"/>
          <w:sz w:val="24"/>
          <w:szCs w:val="24"/>
        </w:rPr>
        <w:t>, construct a circuit to generate a</w:t>
      </w:r>
      <w:r w:rsidR="0068515E">
        <w:rPr>
          <w:rFonts w:ascii="Cambria Math" w:hAnsi="Cambria Math" w:cs="Arial"/>
          <w:sz w:val="24"/>
          <w:szCs w:val="24"/>
        </w:rPr>
        <w:t>n approximation to a</w:t>
      </w:r>
      <w:r w:rsidR="00730140">
        <w:rPr>
          <w:rFonts w:ascii="Cambria Math" w:hAnsi="Cambria Math" w:cs="Arial"/>
          <w:sz w:val="24"/>
          <w:szCs w:val="24"/>
        </w:rPr>
        <w:t xml:space="preserve"> square wave</w:t>
      </w:r>
      <w:r w:rsidR="00A504FA">
        <w:rPr>
          <w:rFonts w:ascii="Cambria Math" w:hAnsi="Cambria Math" w:cs="Arial"/>
          <w:sz w:val="24"/>
          <w:szCs w:val="24"/>
        </w:rPr>
        <w:t xml:space="preserve"> with the series connected voltage sources </w:t>
      </w:r>
      <w:r w:rsidR="005B6DAD">
        <w:rPr>
          <w:rFonts w:ascii="Cambria Math" w:hAnsi="Cambria Math" w:cs="Arial"/>
          <w:sz w:val="24"/>
          <w:szCs w:val="24"/>
        </w:rPr>
        <w:t xml:space="preserve">connected across a 10 kΩ load resistor, as shown below in </w:t>
      </w:r>
      <w:r w:rsidR="005B6DAD" w:rsidRPr="003B43A1">
        <w:rPr>
          <w:rFonts w:ascii="Cambria Math" w:hAnsi="Cambria Math" w:cs="Arial"/>
          <w:b/>
          <w:bCs/>
          <w:sz w:val="24"/>
          <w:szCs w:val="24"/>
        </w:rPr>
        <w:t>Figure 1</w:t>
      </w:r>
      <w:r w:rsidR="005B6DAD">
        <w:rPr>
          <w:rFonts w:ascii="Cambria Math" w:hAnsi="Cambria Math" w:cs="Arial"/>
          <w:sz w:val="24"/>
          <w:szCs w:val="24"/>
        </w:rPr>
        <w:t xml:space="preserve">. </w:t>
      </w:r>
      <w:r w:rsidR="00797570">
        <w:rPr>
          <w:rFonts w:ascii="Cambria Math" w:hAnsi="Cambria Math" w:cs="Arial"/>
          <w:sz w:val="24"/>
          <w:szCs w:val="24"/>
        </w:rPr>
        <w:t xml:space="preserve">Note: The AC voltage source symbol </w:t>
      </w:r>
      <w:r w:rsidR="003762B5">
        <w:rPr>
          <w:rFonts w:ascii="Cambria Math" w:hAnsi="Cambria Math" w:cs="Arial"/>
          <w:sz w:val="24"/>
          <w:szCs w:val="24"/>
        </w:rPr>
        <w:t xml:space="preserve">shown in </w:t>
      </w:r>
      <w:r w:rsidR="003762B5" w:rsidRPr="003762B5">
        <w:rPr>
          <w:rFonts w:ascii="Cambria Math" w:hAnsi="Cambria Math" w:cs="Arial"/>
          <w:b/>
          <w:bCs/>
          <w:sz w:val="24"/>
          <w:szCs w:val="24"/>
        </w:rPr>
        <w:t>Figure 1</w:t>
      </w:r>
      <w:r w:rsidR="003762B5">
        <w:rPr>
          <w:rFonts w:ascii="Cambria Math" w:hAnsi="Cambria Math" w:cs="Arial"/>
          <w:sz w:val="24"/>
          <w:szCs w:val="24"/>
        </w:rPr>
        <w:t xml:space="preserve"> can </w:t>
      </w:r>
      <w:r w:rsidR="00797570">
        <w:rPr>
          <w:rFonts w:ascii="Cambria Math" w:hAnsi="Cambria Math" w:cs="Arial"/>
          <w:sz w:val="24"/>
          <w:szCs w:val="24"/>
        </w:rPr>
        <w:t xml:space="preserve">be found in the </w:t>
      </w:r>
      <w:r w:rsidR="00797570" w:rsidRPr="00571E26">
        <w:rPr>
          <w:rFonts w:ascii="Cambria Math" w:hAnsi="Cambria Math" w:cs="Arial"/>
          <w:b/>
          <w:sz w:val="24"/>
          <w:szCs w:val="24"/>
        </w:rPr>
        <w:t>Misc</w:t>
      </w:r>
      <w:r w:rsidR="00797570">
        <w:rPr>
          <w:rFonts w:ascii="Cambria Math" w:hAnsi="Cambria Math" w:cs="Arial"/>
          <w:sz w:val="24"/>
          <w:szCs w:val="24"/>
        </w:rPr>
        <w:t xml:space="preserve"> folder in the parts library as the </w:t>
      </w:r>
      <w:r w:rsidR="00797570" w:rsidRPr="00571E26">
        <w:rPr>
          <w:rFonts w:ascii="Cambria Math" w:hAnsi="Cambria Math" w:cs="Arial"/>
          <w:b/>
          <w:sz w:val="24"/>
          <w:szCs w:val="24"/>
        </w:rPr>
        <w:t>signal</w:t>
      </w:r>
      <w:r w:rsidR="00797570">
        <w:rPr>
          <w:rFonts w:ascii="Cambria Math" w:hAnsi="Cambria Math" w:cs="Arial"/>
          <w:sz w:val="24"/>
          <w:szCs w:val="24"/>
        </w:rPr>
        <w:t xml:space="preserve"> component.</w:t>
      </w:r>
      <w:r w:rsidR="006E6078">
        <w:rPr>
          <w:rFonts w:ascii="Cambria Math" w:hAnsi="Cambria Math" w:cs="Arial"/>
          <w:sz w:val="24"/>
          <w:szCs w:val="24"/>
        </w:rPr>
        <w:t xml:space="preserve"> </w:t>
      </w:r>
      <w:r w:rsidR="006E6078" w:rsidRPr="000363EE">
        <w:rPr>
          <w:rFonts w:ascii="Cambria Math" w:hAnsi="Cambria Math" w:cs="Arial"/>
          <w:sz w:val="24"/>
          <w:szCs w:val="24"/>
        </w:rPr>
        <w:t xml:space="preserve">Consult the available </w:t>
      </w:r>
      <w:proofErr w:type="spellStart"/>
      <w:r w:rsidR="006E6078" w:rsidRPr="000363EE">
        <w:rPr>
          <w:rFonts w:ascii="Cambria Math" w:hAnsi="Cambria Math" w:cs="Arial"/>
          <w:sz w:val="24"/>
          <w:szCs w:val="24"/>
        </w:rPr>
        <w:t>LTspice</w:t>
      </w:r>
      <w:proofErr w:type="spellEnd"/>
      <w:r w:rsidR="006E6078" w:rsidRPr="000363EE">
        <w:rPr>
          <w:rFonts w:ascii="Cambria Math" w:hAnsi="Cambria Math" w:cs="Arial"/>
          <w:sz w:val="24"/>
          <w:szCs w:val="24"/>
        </w:rPr>
        <w:t xml:space="preserve"> </w:t>
      </w:r>
      <w:r w:rsidR="006E6078" w:rsidRPr="000363EE">
        <w:rPr>
          <w:rFonts w:ascii="Cambria Math" w:hAnsi="Cambria Math" w:cs="Arial"/>
          <w:sz w:val="24"/>
          <w:szCs w:val="24"/>
          <w:u w:val="single"/>
        </w:rPr>
        <w:t>H</w:t>
      </w:r>
      <w:r w:rsidR="006E6078" w:rsidRPr="000363EE">
        <w:rPr>
          <w:rFonts w:ascii="Cambria Math" w:hAnsi="Cambria Math" w:cs="Arial"/>
          <w:sz w:val="24"/>
          <w:szCs w:val="24"/>
        </w:rPr>
        <w:t>elp as needed</w:t>
      </w:r>
      <w:r w:rsidR="00B94B62">
        <w:rPr>
          <w:rFonts w:ascii="Cambria Math" w:hAnsi="Cambria Math" w:cs="Arial"/>
          <w:sz w:val="24"/>
          <w:szCs w:val="24"/>
        </w:rPr>
        <w:t>.</w:t>
      </w:r>
      <w:r w:rsidR="00B10401">
        <w:rPr>
          <w:rFonts w:ascii="Cambria Math" w:hAnsi="Cambria Math" w:cs="Arial"/>
          <w:sz w:val="24"/>
          <w:szCs w:val="24"/>
        </w:rPr>
        <w:t xml:space="preserve"> </w:t>
      </w:r>
      <w:r w:rsidR="00B10401" w:rsidRPr="00951A9E">
        <w:rPr>
          <w:rFonts w:ascii="Cambria Math" w:hAnsi="Cambria Math" w:cs="Arial"/>
          <w:color w:val="FF0000"/>
          <w:sz w:val="24"/>
          <w:szCs w:val="24"/>
        </w:rPr>
        <w:t xml:space="preserve">Annotate your name </w:t>
      </w:r>
      <w:r w:rsidR="00951A9E" w:rsidRPr="00951A9E">
        <w:rPr>
          <w:rFonts w:ascii="Cambria Math" w:hAnsi="Cambria Math" w:cs="Arial"/>
          <w:color w:val="FF0000"/>
          <w:sz w:val="24"/>
          <w:szCs w:val="24"/>
        </w:rPr>
        <w:t>on</w:t>
      </w:r>
      <w:r w:rsidR="00B10401" w:rsidRPr="00951A9E">
        <w:rPr>
          <w:rFonts w:ascii="Cambria Math" w:hAnsi="Cambria Math" w:cs="Arial"/>
          <w:color w:val="FF0000"/>
          <w:sz w:val="24"/>
          <w:szCs w:val="24"/>
        </w:rPr>
        <w:t xml:space="preserve"> your schematic and replace </w:t>
      </w:r>
      <w:r w:rsidR="00B10401" w:rsidRPr="00951A9E">
        <w:rPr>
          <w:rFonts w:ascii="Cambria Math" w:hAnsi="Cambria Math" w:cs="Arial"/>
          <w:b/>
          <w:bCs/>
          <w:color w:val="FF0000"/>
          <w:sz w:val="24"/>
          <w:szCs w:val="24"/>
        </w:rPr>
        <w:t>Figure 1</w:t>
      </w:r>
      <w:r w:rsidR="00B10401" w:rsidRPr="00951A9E">
        <w:rPr>
          <w:rFonts w:ascii="Cambria Math" w:hAnsi="Cambria Math" w:cs="Arial"/>
          <w:color w:val="FF0000"/>
          <w:sz w:val="24"/>
          <w:szCs w:val="24"/>
        </w:rPr>
        <w:t xml:space="preserve"> below with your version</w:t>
      </w:r>
      <w:r w:rsidR="00AA068F">
        <w:rPr>
          <w:rFonts w:ascii="Cambria Math" w:hAnsi="Cambria Math" w:cs="Arial"/>
          <w:color w:val="FF0000"/>
          <w:sz w:val="24"/>
          <w:szCs w:val="24"/>
        </w:rPr>
        <w:t xml:space="preserve">, including your AC voltage source values for </w:t>
      </w:r>
      <w:r w:rsidR="009A0587">
        <w:rPr>
          <w:rFonts w:ascii="Cambria Math" w:hAnsi="Cambria Math" w:cs="Arial"/>
          <w:color w:val="FF0000"/>
          <w:sz w:val="24"/>
          <w:szCs w:val="24"/>
        </w:rPr>
        <w:t>sources V1, V3, V5, V7 and V11</w:t>
      </w:r>
      <w:r w:rsidR="00B10401" w:rsidRPr="00951A9E">
        <w:rPr>
          <w:rFonts w:ascii="Cambria Math" w:hAnsi="Cambria Math" w:cs="Arial"/>
          <w:color w:val="FF0000"/>
          <w:sz w:val="24"/>
          <w:szCs w:val="24"/>
        </w:rPr>
        <w:t>.</w:t>
      </w:r>
    </w:p>
    <w:p w14:paraId="33C1FA78" w14:textId="77777777" w:rsidR="00676046" w:rsidRPr="00A144FB" w:rsidRDefault="00676046" w:rsidP="00676046">
      <w:pPr>
        <w:spacing w:after="0"/>
        <w:rPr>
          <w:rFonts w:ascii="Cambria Math" w:hAnsi="Cambria Math" w:cs="Arial"/>
          <w:sz w:val="24"/>
          <w:szCs w:val="24"/>
        </w:rPr>
      </w:pPr>
      <w:r w:rsidRPr="00A144FB">
        <w:rPr>
          <w:rFonts w:ascii="Cambria Math" w:hAnsi="Cambria Math" w:cs="Arial"/>
          <w:sz w:val="24"/>
          <w:szCs w:val="24"/>
        </w:rPr>
        <w:t>(6 Points.)</w:t>
      </w:r>
    </w:p>
    <w:p w14:paraId="065CDE1F" w14:textId="77777777" w:rsidR="00676046" w:rsidRDefault="00676046" w:rsidP="005675DC">
      <w:pPr>
        <w:spacing w:after="0"/>
        <w:rPr>
          <w:rFonts w:ascii="Cambria Math" w:hAnsi="Cambria Math" w:cs="Arial"/>
          <w:sz w:val="24"/>
          <w:szCs w:val="24"/>
        </w:rPr>
      </w:pPr>
    </w:p>
    <w:p w14:paraId="0AE684D5" w14:textId="176DE6B0" w:rsidR="003B43A1" w:rsidRDefault="005D4D9D" w:rsidP="00CE304A">
      <w:pPr>
        <w:rPr>
          <w:rFonts w:ascii="Cambria Math" w:hAnsi="Cambria Math" w:cs="Arial"/>
          <w:sz w:val="24"/>
          <w:szCs w:val="24"/>
        </w:rPr>
      </w:pPr>
      <w:r w:rsidRPr="005D4D9D">
        <w:rPr>
          <w:rFonts w:ascii="Cambria Math" w:hAnsi="Cambria Math" w:cs="Arial"/>
          <w:noProof/>
          <w:sz w:val="24"/>
          <w:szCs w:val="24"/>
        </w:rPr>
        <w:lastRenderedPageBreak/>
        <w:drawing>
          <wp:inline distT="0" distB="0" distL="0" distR="0" wp14:anchorId="6E37A036" wp14:editId="551C00B8">
            <wp:extent cx="3421518" cy="3834994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518" cy="383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65AC" w14:textId="039F7175" w:rsidR="003B43A1" w:rsidRDefault="001E4E12" w:rsidP="005675DC">
      <w:pPr>
        <w:spacing w:after="0"/>
        <w:rPr>
          <w:rFonts w:ascii="Cambria Math" w:hAnsi="Cambria Math" w:cs="Arial"/>
          <w:sz w:val="24"/>
          <w:szCs w:val="24"/>
        </w:rPr>
      </w:pPr>
      <w:r w:rsidRPr="00260190">
        <w:rPr>
          <w:rFonts w:ascii="Cambria Math" w:hAnsi="Cambria Math" w:cs="Arial"/>
          <w:b/>
          <w:bCs/>
          <w:sz w:val="24"/>
          <w:szCs w:val="24"/>
        </w:rPr>
        <w:t>Figure 1</w:t>
      </w:r>
      <w:r>
        <w:rPr>
          <w:rFonts w:ascii="Cambria Math" w:hAnsi="Cambria Math" w:cs="Arial"/>
          <w:sz w:val="24"/>
          <w:szCs w:val="24"/>
        </w:rPr>
        <w:t xml:space="preserve">: </w:t>
      </w:r>
      <w:proofErr w:type="spellStart"/>
      <w:r>
        <w:rPr>
          <w:rFonts w:ascii="Cambria Math" w:hAnsi="Cambria Math" w:cs="Arial"/>
          <w:sz w:val="24"/>
          <w:szCs w:val="24"/>
        </w:rPr>
        <w:t>LTspice</w:t>
      </w:r>
      <w:proofErr w:type="spellEnd"/>
      <w:r w:rsidR="00260190">
        <w:rPr>
          <w:rFonts w:ascii="Cambria Math" w:hAnsi="Cambria Math" w:cs="Arial"/>
          <w:sz w:val="24"/>
          <w:szCs w:val="24"/>
        </w:rPr>
        <w:t xml:space="preserve"> Circuit used to Simulate a Square Wave from Terms of the Fourier Series.</w:t>
      </w:r>
    </w:p>
    <w:p w14:paraId="2DCF40A8" w14:textId="1477D6B7" w:rsidR="005675DC" w:rsidRDefault="005675DC" w:rsidP="005675DC">
      <w:pPr>
        <w:spacing w:after="0"/>
        <w:rPr>
          <w:rFonts w:ascii="Cambria Math" w:hAnsi="Cambria Math" w:cs="Arial"/>
          <w:sz w:val="24"/>
          <w:szCs w:val="24"/>
        </w:rPr>
      </w:pPr>
    </w:p>
    <w:p w14:paraId="6DB10201" w14:textId="42A6DEBC" w:rsidR="00F62B68" w:rsidRDefault="008D23FD" w:rsidP="00AA39A8">
      <w:pPr>
        <w:spacing w:after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After completing your schematic,</w:t>
      </w:r>
      <w:r w:rsidR="00B94B62">
        <w:rPr>
          <w:rFonts w:ascii="Cambria Math" w:hAnsi="Cambria Math" w:cs="Arial"/>
          <w:sz w:val="24"/>
          <w:szCs w:val="24"/>
        </w:rPr>
        <w:t xml:space="preserve"> </w:t>
      </w:r>
      <w:r w:rsidR="00CB4FE2">
        <w:rPr>
          <w:rFonts w:ascii="Cambria Math" w:hAnsi="Cambria Math" w:cs="Arial"/>
          <w:sz w:val="24"/>
          <w:szCs w:val="24"/>
        </w:rPr>
        <w:t xml:space="preserve">perform a transient analysis </w:t>
      </w:r>
      <w:r w:rsidR="00B94B62">
        <w:rPr>
          <w:rFonts w:ascii="Cambria Math" w:hAnsi="Cambria Math" w:cs="Arial"/>
          <w:sz w:val="24"/>
          <w:szCs w:val="24"/>
        </w:rPr>
        <w:t xml:space="preserve">simulating </w:t>
      </w:r>
      <w:r w:rsidR="00CB4FE2">
        <w:rPr>
          <w:rFonts w:ascii="Cambria Math" w:hAnsi="Cambria Math" w:cs="Arial"/>
          <w:sz w:val="24"/>
          <w:szCs w:val="24"/>
        </w:rPr>
        <w:t xml:space="preserve">with a stop time of 4 </w:t>
      </w:r>
      <w:proofErr w:type="spellStart"/>
      <w:r w:rsidR="00CB4FE2">
        <w:rPr>
          <w:rFonts w:ascii="Cambria Math" w:hAnsi="Cambria Math" w:cs="Arial"/>
          <w:sz w:val="24"/>
          <w:szCs w:val="24"/>
        </w:rPr>
        <w:t>ms</w:t>
      </w:r>
      <w:proofErr w:type="spellEnd"/>
      <w:r w:rsidR="00CB4FE2">
        <w:rPr>
          <w:rFonts w:ascii="Cambria Math" w:hAnsi="Cambria Math" w:cs="Arial"/>
          <w:sz w:val="24"/>
          <w:szCs w:val="24"/>
        </w:rPr>
        <w:t xml:space="preserve"> on </w:t>
      </w:r>
      <w:r w:rsidR="00B94B62">
        <w:rPr>
          <w:rFonts w:ascii="Cambria Math" w:hAnsi="Cambria Math" w:cs="Arial"/>
          <w:sz w:val="24"/>
          <w:szCs w:val="24"/>
        </w:rPr>
        <w:t>your resulting circuit</w:t>
      </w:r>
      <w:r w:rsidR="005A5BF8">
        <w:rPr>
          <w:rFonts w:ascii="Cambria Math" w:hAnsi="Cambria Math" w:cs="Arial"/>
          <w:sz w:val="24"/>
          <w:szCs w:val="24"/>
        </w:rPr>
        <w:t xml:space="preserve"> and</w:t>
      </w:r>
      <w:r w:rsidR="0048218C">
        <w:rPr>
          <w:rFonts w:ascii="Cambria Math" w:hAnsi="Cambria Math" w:cs="Arial"/>
          <w:sz w:val="24"/>
          <w:szCs w:val="24"/>
        </w:rPr>
        <w:t xml:space="preserve"> </w:t>
      </w:r>
      <w:r w:rsidR="00571E26">
        <w:rPr>
          <w:rFonts w:ascii="Cambria Math" w:hAnsi="Cambria Math" w:cs="Arial"/>
          <w:sz w:val="24"/>
          <w:szCs w:val="24"/>
        </w:rPr>
        <w:t xml:space="preserve">select </w:t>
      </w:r>
      <w:r w:rsidR="00571E26" w:rsidRPr="00571E26">
        <w:rPr>
          <w:rFonts w:ascii="Cambria Math" w:hAnsi="Cambria Math" w:cs="Arial"/>
          <w:b/>
          <w:sz w:val="24"/>
          <w:szCs w:val="24"/>
        </w:rPr>
        <w:t>V(</w:t>
      </w:r>
      <w:proofErr w:type="spellStart"/>
      <w:r w:rsidR="00571E26" w:rsidRPr="00571E26">
        <w:rPr>
          <w:rFonts w:ascii="Cambria Math" w:hAnsi="Cambria Math" w:cs="Arial"/>
          <w:b/>
          <w:sz w:val="24"/>
          <w:szCs w:val="24"/>
        </w:rPr>
        <w:t>vout</w:t>
      </w:r>
      <w:proofErr w:type="spellEnd"/>
      <w:r w:rsidR="00571E26" w:rsidRPr="00571E26">
        <w:rPr>
          <w:rFonts w:ascii="Cambria Math" w:hAnsi="Cambria Math" w:cs="Arial"/>
          <w:b/>
          <w:sz w:val="24"/>
          <w:szCs w:val="24"/>
        </w:rPr>
        <w:t>)</w:t>
      </w:r>
      <w:r w:rsidR="0048218C">
        <w:rPr>
          <w:rFonts w:ascii="Cambria Math" w:hAnsi="Cambria Math" w:cs="Arial"/>
          <w:sz w:val="24"/>
          <w:szCs w:val="24"/>
        </w:rPr>
        <w:t xml:space="preserve"> in the plot pane. Your results should </w:t>
      </w:r>
      <w:r w:rsidR="00E134E6">
        <w:rPr>
          <w:rFonts w:ascii="Cambria Math" w:hAnsi="Cambria Math" w:cs="Arial"/>
          <w:sz w:val="24"/>
          <w:szCs w:val="24"/>
        </w:rPr>
        <w:t>approximate</w:t>
      </w:r>
      <w:r w:rsidR="000523F0">
        <w:rPr>
          <w:rFonts w:ascii="Cambria Math" w:hAnsi="Cambria Math" w:cs="Arial"/>
          <w:sz w:val="24"/>
          <w:szCs w:val="24"/>
        </w:rPr>
        <w:t xml:space="preserve"> a</w:t>
      </w:r>
      <w:r w:rsidR="0048218C">
        <w:rPr>
          <w:rFonts w:ascii="Cambria Math" w:hAnsi="Cambria Math" w:cs="Arial"/>
          <w:sz w:val="24"/>
          <w:szCs w:val="24"/>
        </w:rPr>
        <w:t xml:space="preserve"> (0 to 1)V square wave like the image shown below</w:t>
      </w:r>
      <w:r w:rsidR="003902D5">
        <w:rPr>
          <w:rFonts w:ascii="Cambria Math" w:hAnsi="Cambria Math" w:cs="Arial"/>
          <w:sz w:val="24"/>
          <w:szCs w:val="24"/>
        </w:rPr>
        <w:t xml:space="preserve"> in </w:t>
      </w:r>
      <w:r w:rsidR="003902D5" w:rsidRPr="003902D5">
        <w:rPr>
          <w:rFonts w:ascii="Cambria Math" w:hAnsi="Cambria Math" w:cs="Arial"/>
          <w:b/>
          <w:bCs/>
          <w:sz w:val="24"/>
          <w:szCs w:val="24"/>
        </w:rPr>
        <w:t>Figure 2</w:t>
      </w:r>
      <w:r w:rsidR="000523F0">
        <w:rPr>
          <w:rFonts w:ascii="Cambria Math" w:hAnsi="Cambria Math" w:cs="Arial"/>
          <w:sz w:val="24"/>
          <w:szCs w:val="24"/>
        </w:rPr>
        <w:t>, noting that</w:t>
      </w:r>
      <w:r w:rsidR="00FA7C62">
        <w:rPr>
          <w:rFonts w:ascii="Cambria Math" w:hAnsi="Cambria Math" w:cs="Arial"/>
          <w:sz w:val="24"/>
          <w:szCs w:val="24"/>
        </w:rPr>
        <w:t xml:space="preserve"> the image below was resized in </w:t>
      </w:r>
      <w:proofErr w:type="spellStart"/>
      <w:r w:rsidR="00FA7C62">
        <w:rPr>
          <w:rFonts w:ascii="Cambria Math" w:hAnsi="Cambria Math" w:cs="Arial"/>
          <w:sz w:val="24"/>
          <w:szCs w:val="24"/>
        </w:rPr>
        <w:t>LTspice</w:t>
      </w:r>
      <w:proofErr w:type="spellEnd"/>
      <w:r w:rsidR="00FA7C62">
        <w:rPr>
          <w:rFonts w:ascii="Cambria Math" w:hAnsi="Cambria Math" w:cs="Arial"/>
          <w:sz w:val="24"/>
          <w:szCs w:val="24"/>
        </w:rPr>
        <w:t xml:space="preserve"> to increase the height relative to the width </w:t>
      </w:r>
      <w:r w:rsidR="00254532">
        <w:rPr>
          <w:rFonts w:ascii="Cambria Math" w:hAnsi="Cambria Math" w:cs="Arial"/>
          <w:sz w:val="24"/>
          <w:szCs w:val="24"/>
        </w:rPr>
        <w:t>to</w:t>
      </w:r>
      <w:r w:rsidR="00FA7C62">
        <w:rPr>
          <w:rFonts w:ascii="Cambria Math" w:hAnsi="Cambria Math" w:cs="Arial"/>
          <w:sz w:val="24"/>
          <w:szCs w:val="24"/>
        </w:rPr>
        <w:t xml:space="preserve"> make the waveform vertical scale easier to view</w:t>
      </w:r>
      <w:r w:rsidR="0048218C">
        <w:rPr>
          <w:rFonts w:ascii="Cambria Math" w:hAnsi="Cambria Math" w:cs="Arial"/>
          <w:sz w:val="24"/>
          <w:szCs w:val="24"/>
        </w:rPr>
        <w:t>.</w:t>
      </w:r>
      <w:r w:rsidR="00F72839">
        <w:rPr>
          <w:rFonts w:ascii="Cambria Math" w:hAnsi="Cambria Math" w:cs="Arial"/>
          <w:sz w:val="24"/>
          <w:szCs w:val="24"/>
        </w:rPr>
        <w:t xml:space="preserve"> </w:t>
      </w:r>
      <w:r w:rsidR="00F72839" w:rsidRPr="000363EE">
        <w:rPr>
          <w:rFonts w:ascii="Cambria Math" w:hAnsi="Cambria Math" w:cs="Arial"/>
          <w:sz w:val="24"/>
          <w:szCs w:val="24"/>
        </w:rPr>
        <w:t xml:space="preserve">The </w:t>
      </w:r>
      <w:proofErr w:type="spellStart"/>
      <w:r w:rsidR="00F72839" w:rsidRPr="000363EE">
        <w:rPr>
          <w:rFonts w:ascii="Cambria Math" w:hAnsi="Cambria Math" w:cs="Arial"/>
          <w:sz w:val="24"/>
          <w:szCs w:val="24"/>
        </w:rPr>
        <w:t>LTspice</w:t>
      </w:r>
      <w:proofErr w:type="spellEnd"/>
      <w:r w:rsidR="00F72839" w:rsidRPr="000363EE">
        <w:rPr>
          <w:rFonts w:ascii="Cambria Math" w:hAnsi="Cambria Math" w:cs="Arial"/>
          <w:sz w:val="24"/>
          <w:szCs w:val="24"/>
        </w:rPr>
        <w:t xml:space="preserve"> Plot Pane includes two waveform cursors, </w:t>
      </w:r>
      <w:r w:rsidR="00F72839">
        <w:rPr>
          <w:rFonts w:ascii="Cambria Math" w:hAnsi="Cambria Math" w:cs="Arial"/>
          <w:sz w:val="24"/>
          <w:szCs w:val="24"/>
        </w:rPr>
        <w:t xml:space="preserve">both </w:t>
      </w:r>
      <w:r w:rsidR="00F72839" w:rsidRPr="000363EE">
        <w:rPr>
          <w:rFonts w:ascii="Cambria Math" w:hAnsi="Cambria Math" w:cs="Arial"/>
          <w:sz w:val="24"/>
          <w:szCs w:val="24"/>
        </w:rPr>
        <w:t xml:space="preserve">of which </w:t>
      </w:r>
      <w:r w:rsidR="001A15FC">
        <w:rPr>
          <w:rFonts w:ascii="Cambria Math" w:hAnsi="Cambria Math" w:cs="Arial"/>
          <w:sz w:val="24"/>
          <w:szCs w:val="24"/>
        </w:rPr>
        <w:t>are</w:t>
      </w:r>
      <w:r w:rsidR="00F72839" w:rsidRPr="000363EE">
        <w:rPr>
          <w:rFonts w:ascii="Cambria Math" w:hAnsi="Cambria Math" w:cs="Arial"/>
          <w:sz w:val="24"/>
          <w:szCs w:val="24"/>
        </w:rPr>
        <w:t xml:space="preserve"> to be attached to the </w:t>
      </w:r>
      <w:r w:rsidR="00F72839">
        <w:rPr>
          <w:rFonts w:ascii="Cambria Math" w:hAnsi="Cambria Math" w:cs="Arial"/>
          <w:b/>
          <w:sz w:val="24"/>
          <w:szCs w:val="24"/>
        </w:rPr>
        <w:t>V</w:t>
      </w:r>
      <w:r w:rsidR="00F72839" w:rsidRPr="000363EE">
        <w:rPr>
          <w:rFonts w:ascii="Cambria Math" w:hAnsi="Cambria Math" w:cs="Arial"/>
          <w:b/>
          <w:sz w:val="24"/>
          <w:szCs w:val="24"/>
        </w:rPr>
        <w:t>(</w:t>
      </w:r>
      <w:proofErr w:type="spellStart"/>
      <w:r w:rsidR="00F72839">
        <w:rPr>
          <w:rFonts w:ascii="Cambria Math" w:hAnsi="Cambria Math" w:cs="Arial"/>
          <w:b/>
          <w:sz w:val="24"/>
          <w:szCs w:val="24"/>
        </w:rPr>
        <w:t>vout</w:t>
      </w:r>
      <w:proofErr w:type="spellEnd"/>
      <w:r w:rsidR="00F72839">
        <w:rPr>
          <w:rFonts w:ascii="Cambria Math" w:hAnsi="Cambria Math" w:cs="Arial"/>
          <w:b/>
          <w:sz w:val="24"/>
          <w:szCs w:val="24"/>
        </w:rPr>
        <w:t>)</w:t>
      </w:r>
      <w:r w:rsidR="00F72839">
        <w:rPr>
          <w:rFonts w:ascii="Cambria Math" w:hAnsi="Cambria Math" w:cs="Arial"/>
          <w:sz w:val="24"/>
          <w:szCs w:val="24"/>
        </w:rPr>
        <w:t xml:space="preserve"> trace</w:t>
      </w:r>
      <w:r w:rsidR="00F72839" w:rsidRPr="000363EE">
        <w:rPr>
          <w:rFonts w:ascii="Cambria Math" w:hAnsi="Cambria Math" w:cs="Arial"/>
          <w:sz w:val="24"/>
          <w:szCs w:val="24"/>
        </w:rPr>
        <w:t>. Hover the mouse over the</w:t>
      </w:r>
      <w:r w:rsidR="00F72839">
        <w:rPr>
          <w:rFonts w:ascii="Cambria Math" w:hAnsi="Cambria Math" w:cs="Arial"/>
          <w:sz w:val="24"/>
          <w:szCs w:val="24"/>
        </w:rPr>
        <w:t xml:space="preserve"> </w:t>
      </w:r>
      <w:r w:rsidR="00F72839">
        <w:rPr>
          <w:rFonts w:ascii="Cambria Math" w:hAnsi="Cambria Math" w:cs="Arial"/>
          <w:b/>
          <w:sz w:val="24"/>
          <w:szCs w:val="24"/>
        </w:rPr>
        <w:t>V</w:t>
      </w:r>
      <w:r w:rsidR="00F72839" w:rsidRPr="000363EE">
        <w:rPr>
          <w:rFonts w:ascii="Cambria Math" w:hAnsi="Cambria Math" w:cs="Arial"/>
          <w:b/>
          <w:sz w:val="24"/>
          <w:szCs w:val="24"/>
        </w:rPr>
        <w:t>(</w:t>
      </w:r>
      <w:proofErr w:type="spellStart"/>
      <w:r w:rsidR="00F72839">
        <w:rPr>
          <w:rFonts w:ascii="Cambria Math" w:hAnsi="Cambria Math" w:cs="Arial"/>
          <w:b/>
          <w:sz w:val="24"/>
          <w:szCs w:val="24"/>
        </w:rPr>
        <w:t>vout</w:t>
      </w:r>
      <w:proofErr w:type="spellEnd"/>
      <w:r w:rsidR="00F72839">
        <w:rPr>
          <w:rFonts w:ascii="Cambria Math" w:hAnsi="Cambria Math" w:cs="Arial"/>
          <w:b/>
          <w:sz w:val="24"/>
          <w:szCs w:val="24"/>
        </w:rPr>
        <w:t>)</w:t>
      </w:r>
      <w:r w:rsidR="00F72839" w:rsidRPr="000363EE">
        <w:rPr>
          <w:rFonts w:ascii="Cambria Math" w:hAnsi="Cambria Math" w:cs="Arial"/>
          <w:sz w:val="24"/>
          <w:szCs w:val="24"/>
        </w:rPr>
        <w:t xml:space="preserve"> expression near the top of the Plot Pane until th</w:t>
      </w:r>
      <w:r w:rsidR="00F72839">
        <w:rPr>
          <w:rFonts w:ascii="Cambria Math" w:hAnsi="Cambria Math" w:cs="Arial"/>
          <w:sz w:val="24"/>
          <w:szCs w:val="24"/>
        </w:rPr>
        <w:t xml:space="preserve">e hand symbol appears. Then right mouse </w:t>
      </w:r>
      <w:proofErr w:type="gramStart"/>
      <w:r w:rsidR="00F72839">
        <w:rPr>
          <w:rFonts w:ascii="Cambria Math" w:hAnsi="Cambria Math" w:cs="Arial"/>
          <w:sz w:val="24"/>
          <w:szCs w:val="24"/>
        </w:rPr>
        <w:t>click</w:t>
      </w:r>
      <w:proofErr w:type="gramEnd"/>
      <w:r w:rsidR="00F72839">
        <w:rPr>
          <w:rFonts w:ascii="Cambria Math" w:hAnsi="Cambria Math" w:cs="Arial"/>
          <w:sz w:val="24"/>
          <w:szCs w:val="24"/>
        </w:rPr>
        <w:t xml:space="preserve"> to open an Expression Editor pane. The Attached Cursor box in that pane contains a </w:t>
      </w:r>
      <w:r w:rsidR="00E134E6">
        <w:rPr>
          <w:rFonts w:ascii="Cambria Math" w:hAnsi="Cambria Math" w:cs="Arial"/>
          <w:sz w:val="24"/>
          <w:szCs w:val="24"/>
        </w:rPr>
        <w:t>pull-down</w:t>
      </w:r>
      <w:r w:rsidR="00F72839">
        <w:rPr>
          <w:rFonts w:ascii="Cambria Math" w:hAnsi="Cambria Math" w:cs="Arial"/>
          <w:sz w:val="24"/>
          <w:szCs w:val="24"/>
        </w:rPr>
        <w:t xml:space="preserve"> menu that has a 1</w:t>
      </w:r>
      <w:r w:rsidR="00F72839" w:rsidRPr="00F72839">
        <w:rPr>
          <w:rFonts w:ascii="Cambria Math" w:hAnsi="Cambria Math" w:cs="Arial"/>
          <w:sz w:val="24"/>
          <w:szCs w:val="24"/>
          <w:vertAlign w:val="superscript"/>
        </w:rPr>
        <w:t>st</w:t>
      </w:r>
      <w:r w:rsidR="00F72839">
        <w:rPr>
          <w:rFonts w:ascii="Cambria Math" w:hAnsi="Cambria Math" w:cs="Arial"/>
          <w:sz w:val="24"/>
          <w:szCs w:val="24"/>
        </w:rPr>
        <w:t xml:space="preserve"> &amp; 2</w:t>
      </w:r>
      <w:r w:rsidR="00F72839" w:rsidRPr="00F72839">
        <w:rPr>
          <w:rFonts w:ascii="Cambria Math" w:hAnsi="Cambria Math" w:cs="Arial"/>
          <w:sz w:val="24"/>
          <w:szCs w:val="24"/>
          <w:vertAlign w:val="superscript"/>
        </w:rPr>
        <w:t>nd</w:t>
      </w:r>
      <w:r w:rsidR="00F72839">
        <w:rPr>
          <w:rFonts w:ascii="Cambria Math" w:hAnsi="Cambria Math" w:cs="Arial"/>
          <w:sz w:val="24"/>
          <w:szCs w:val="24"/>
        </w:rPr>
        <w:t xml:space="preserve"> option, which attaches both waveform cursors to the selected trace. Attach both cursors to </w:t>
      </w:r>
      <w:r w:rsidR="00F72839" w:rsidRPr="00F72839">
        <w:rPr>
          <w:rFonts w:ascii="Cambria Math" w:hAnsi="Cambria Math" w:cs="Arial"/>
          <w:b/>
          <w:sz w:val="24"/>
          <w:szCs w:val="24"/>
        </w:rPr>
        <w:t>V(</w:t>
      </w:r>
      <w:proofErr w:type="spellStart"/>
      <w:r w:rsidR="00F72839" w:rsidRPr="00F72839">
        <w:rPr>
          <w:rFonts w:ascii="Cambria Math" w:hAnsi="Cambria Math" w:cs="Arial"/>
          <w:b/>
          <w:sz w:val="24"/>
          <w:szCs w:val="24"/>
        </w:rPr>
        <w:t>vout</w:t>
      </w:r>
      <w:proofErr w:type="spellEnd"/>
      <w:r w:rsidR="00F72839" w:rsidRPr="00F72839">
        <w:rPr>
          <w:rFonts w:ascii="Cambria Math" w:hAnsi="Cambria Math" w:cs="Arial"/>
          <w:b/>
          <w:sz w:val="24"/>
          <w:szCs w:val="24"/>
        </w:rPr>
        <w:t>)</w:t>
      </w:r>
      <w:r w:rsidR="00F72839">
        <w:rPr>
          <w:rFonts w:ascii="Cambria Math" w:hAnsi="Cambria Math" w:cs="Arial"/>
          <w:sz w:val="24"/>
          <w:szCs w:val="24"/>
        </w:rPr>
        <w:t xml:space="preserve"> and adjust the cursor horizontal locations </w:t>
      </w:r>
      <w:r w:rsidR="00F72839" w:rsidRPr="000363EE">
        <w:rPr>
          <w:rFonts w:ascii="Cambria Math" w:hAnsi="Cambria Math" w:cs="Arial"/>
          <w:sz w:val="24"/>
          <w:szCs w:val="24"/>
        </w:rPr>
        <w:t xml:space="preserve">by dragging the cursor cross hairs with the mouse or by means of the arrow keys on the keypad. </w:t>
      </w:r>
      <w:r w:rsidR="00F72839">
        <w:rPr>
          <w:rFonts w:ascii="Cambria Math" w:hAnsi="Cambria Math" w:cs="Arial"/>
          <w:sz w:val="24"/>
          <w:szCs w:val="24"/>
        </w:rPr>
        <w:t xml:space="preserve">Position the cursors </w:t>
      </w:r>
      <w:r w:rsidR="007F0E73">
        <w:rPr>
          <w:rFonts w:ascii="Cambria Math" w:hAnsi="Cambria Math" w:cs="Arial"/>
          <w:sz w:val="24"/>
          <w:szCs w:val="24"/>
        </w:rPr>
        <w:t>to</w:t>
      </w:r>
      <w:r w:rsidR="00F72839">
        <w:rPr>
          <w:rFonts w:ascii="Cambria Math" w:hAnsi="Cambria Math" w:cs="Arial"/>
          <w:sz w:val="24"/>
          <w:szCs w:val="24"/>
        </w:rPr>
        <w:t xml:space="preserve"> measure the larges</w:t>
      </w:r>
      <w:r w:rsidR="009943CC">
        <w:rPr>
          <w:rFonts w:ascii="Cambria Math" w:hAnsi="Cambria Math" w:cs="Arial"/>
          <w:sz w:val="24"/>
          <w:szCs w:val="24"/>
        </w:rPr>
        <w:t>t</w:t>
      </w:r>
      <w:r w:rsidR="00B92067">
        <w:rPr>
          <w:rFonts w:ascii="Cambria Math" w:hAnsi="Cambria Math" w:cs="Arial"/>
          <w:sz w:val="24"/>
          <w:szCs w:val="24"/>
        </w:rPr>
        <w:t xml:space="preserve"> </w:t>
      </w:r>
      <w:r w:rsidR="00F72839">
        <w:rPr>
          <w:rFonts w:ascii="Cambria Math" w:hAnsi="Cambria Math" w:cs="Arial"/>
          <w:sz w:val="24"/>
          <w:szCs w:val="24"/>
        </w:rPr>
        <w:t>peak-to-peak ri</w:t>
      </w:r>
      <w:r w:rsidR="007D394A">
        <w:rPr>
          <w:rFonts w:ascii="Cambria Math" w:hAnsi="Cambria Math" w:cs="Arial"/>
          <w:sz w:val="24"/>
          <w:szCs w:val="24"/>
        </w:rPr>
        <w:t>nging</w:t>
      </w:r>
      <w:r w:rsidR="00690C50">
        <w:rPr>
          <w:rFonts w:ascii="Cambria Math" w:hAnsi="Cambria Math" w:cs="Arial"/>
          <w:sz w:val="24"/>
          <w:szCs w:val="24"/>
        </w:rPr>
        <w:t xml:space="preserve"> associated with </w:t>
      </w:r>
      <w:r w:rsidR="003F6FB9">
        <w:rPr>
          <w:rFonts w:ascii="Cambria Math" w:hAnsi="Cambria Math" w:cs="Arial"/>
          <w:sz w:val="24"/>
          <w:szCs w:val="24"/>
        </w:rPr>
        <w:t>the</w:t>
      </w:r>
      <w:r w:rsidR="00690C50">
        <w:rPr>
          <w:rFonts w:ascii="Cambria Math" w:hAnsi="Cambria Math" w:cs="Arial"/>
          <w:sz w:val="24"/>
          <w:szCs w:val="24"/>
        </w:rPr>
        <w:t xml:space="preserve"> approxima</w:t>
      </w:r>
      <w:r w:rsidR="003F6FB9">
        <w:rPr>
          <w:rFonts w:ascii="Cambria Math" w:hAnsi="Cambria Math" w:cs="Arial"/>
          <w:sz w:val="24"/>
          <w:szCs w:val="24"/>
        </w:rPr>
        <w:t>tion to a flat-topped</w:t>
      </w:r>
      <w:r w:rsidR="00690C50">
        <w:rPr>
          <w:rFonts w:ascii="Cambria Math" w:hAnsi="Cambria Math" w:cs="Arial"/>
          <w:sz w:val="24"/>
          <w:szCs w:val="24"/>
        </w:rPr>
        <w:t xml:space="preserve"> square wave, as illustrated in the figure below. </w:t>
      </w:r>
      <w:r w:rsidR="00690C50" w:rsidRPr="000363EE">
        <w:rPr>
          <w:rFonts w:ascii="Cambria Math" w:hAnsi="Cambria Math" w:cs="Arial"/>
          <w:sz w:val="24"/>
          <w:szCs w:val="24"/>
        </w:rPr>
        <w:t>A cursor pane provides both horizontal and vertical cursor values, along with difference values between cursors for when</w:t>
      </w:r>
      <w:r w:rsidR="00690C50">
        <w:rPr>
          <w:rFonts w:ascii="Cambria Math" w:hAnsi="Cambria Math" w:cs="Arial"/>
          <w:sz w:val="24"/>
          <w:szCs w:val="24"/>
        </w:rPr>
        <w:t xml:space="preserve"> both cursors are utilized, providing a measure of the </w:t>
      </w:r>
      <w:r w:rsidR="00CC432C">
        <w:rPr>
          <w:rFonts w:ascii="Cambria Math" w:hAnsi="Cambria Math" w:cs="Arial"/>
          <w:sz w:val="24"/>
          <w:szCs w:val="24"/>
        </w:rPr>
        <w:t xml:space="preserve">non-ideal </w:t>
      </w:r>
      <w:r w:rsidR="00690C50">
        <w:rPr>
          <w:rFonts w:ascii="Cambria Math" w:hAnsi="Cambria Math" w:cs="Arial"/>
          <w:sz w:val="24"/>
          <w:szCs w:val="24"/>
        </w:rPr>
        <w:t>peak-to-peak ri</w:t>
      </w:r>
      <w:r w:rsidR="00CC432C">
        <w:rPr>
          <w:rFonts w:ascii="Cambria Math" w:hAnsi="Cambria Math" w:cs="Arial"/>
          <w:sz w:val="24"/>
          <w:szCs w:val="24"/>
        </w:rPr>
        <w:t>nging</w:t>
      </w:r>
      <w:r w:rsidR="00690C50">
        <w:rPr>
          <w:rFonts w:ascii="Cambria Math" w:hAnsi="Cambria Math" w:cs="Arial"/>
          <w:sz w:val="24"/>
          <w:szCs w:val="24"/>
        </w:rPr>
        <w:t xml:space="preserve">. The waveform below indicates a </w:t>
      </w:r>
      <w:r w:rsidR="001C161D">
        <w:rPr>
          <w:rFonts w:ascii="Cambria Math" w:hAnsi="Cambria Math" w:cs="Arial"/>
          <w:sz w:val="24"/>
          <w:szCs w:val="24"/>
        </w:rPr>
        <w:t>v</w:t>
      </w:r>
      <w:r w:rsidR="00690C50">
        <w:rPr>
          <w:rFonts w:ascii="Cambria Math" w:hAnsi="Cambria Math" w:cs="Arial"/>
          <w:sz w:val="24"/>
          <w:szCs w:val="24"/>
        </w:rPr>
        <w:t>ertical difference between the two cursors of 13</w:t>
      </w:r>
      <w:r w:rsidR="0085441A">
        <w:rPr>
          <w:rFonts w:ascii="Cambria Math" w:hAnsi="Cambria Math" w:cs="Arial"/>
          <w:sz w:val="24"/>
          <w:szCs w:val="24"/>
        </w:rPr>
        <w:t>8</w:t>
      </w:r>
      <w:r w:rsidR="00690C50">
        <w:rPr>
          <w:rFonts w:ascii="Cambria Math" w:hAnsi="Cambria Math" w:cs="Arial"/>
          <w:sz w:val="24"/>
          <w:szCs w:val="24"/>
        </w:rPr>
        <w:t xml:space="preserve"> </w:t>
      </w:r>
      <w:proofErr w:type="gramStart"/>
      <w:r w:rsidR="00690C50">
        <w:rPr>
          <w:rFonts w:ascii="Cambria Math" w:hAnsi="Cambria Math" w:cs="Arial"/>
          <w:sz w:val="24"/>
          <w:szCs w:val="24"/>
        </w:rPr>
        <w:t>mV,</w:t>
      </w:r>
      <w:proofErr w:type="gramEnd"/>
      <w:r w:rsidR="00690C50">
        <w:rPr>
          <w:rFonts w:ascii="Cambria Math" w:hAnsi="Cambria Math" w:cs="Arial"/>
          <w:sz w:val="24"/>
          <w:szCs w:val="24"/>
        </w:rPr>
        <w:t xml:space="preserve"> hence the maximum peak-to-peak ri</w:t>
      </w:r>
      <w:r w:rsidR="00CC432C">
        <w:rPr>
          <w:rFonts w:ascii="Cambria Math" w:hAnsi="Cambria Math" w:cs="Arial"/>
          <w:sz w:val="24"/>
          <w:szCs w:val="24"/>
        </w:rPr>
        <w:t>nging</w:t>
      </w:r>
      <w:r w:rsidR="00690C50">
        <w:rPr>
          <w:rFonts w:ascii="Cambria Math" w:hAnsi="Cambria Math" w:cs="Arial"/>
          <w:sz w:val="24"/>
          <w:szCs w:val="24"/>
        </w:rPr>
        <w:t xml:space="preserve"> is approximately 13</w:t>
      </w:r>
      <w:r w:rsidR="0085441A">
        <w:rPr>
          <w:rFonts w:ascii="Cambria Math" w:hAnsi="Cambria Math" w:cs="Arial"/>
          <w:sz w:val="24"/>
          <w:szCs w:val="24"/>
        </w:rPr>
        <w:t>8</w:t>
      </w:r>
      <w:r w:rsidR="00690C50">
        <w:rPr>
          <w:rFonts w:ascii="Cambria Math" w:hAnsi="Cambria Math" w:cs="Arial"/>
          <w:sz w:val="24"/>
          <w:szCs w:val="24"/>
        </w:rPr>
        <w:t xml:space="preserve"> mV for the square wave</w:t>
      </w:r>
      <w:r w:rsidR="00A510B0">
        <w:rPr>
          <w:rFonts w:ascii="Cambria Math" w:hAnsi="Cambria Math" w:cs="Arial"/>
          <w:sz w:val="24"/>
          <w:szCs w:val="24"/>
        </w:rPr>
        <w:t>. Adding more Fourier series terms</w:t>
      </w:r>
      <w:r w:rsidR="001C161D">
        <w:rPr>
          <w:rFonts w:ascii="Cambria Math" w:hAnsi="Cambria Math" w:cs="Arial"/>
          <w:sz w:val="24"/>
          <w:szCs w:val="24"/>
        </w:rPr>
        <w:t xml:space="preserve"> </w:t>
      </w:r>
      <w:r w:rsidR="00F62B68">
        <w:rPr>
          <w:rFonts w:ascii="Cambria Math" w:hAnsi="Cambria Math" w:cs="Arial"/>
          <w:sz w:val="24"/>
          <w:szCs w:val="24"/>
        </w:rPr>
        <w:t xml:space="preserve">would result in less peak-to-peak ringing. </w:t>
      </w:r>
    </w:p>
    <w:p w14:paraId="1F455A74" w14:textId="77777777" w:rsidR="00AA39A8" w:rsidRDefault="00AA39A8" w:rsidP="00AA39A8">
      <w:pPr>
        <w:spacing w:after="0"/>
        <w:rPr>
          <w:rFonts w:ascii="Cambria Math" w:hAnsi="Cambria Math" w:cs="Arial"/>
          <w:sz w:val="24"/>
          <w:szCs w:val="24"/>
        </w:rPr>
      </w:pPr>
    </w:p>
    <w:p w14:paraId="621026A6" w14:textId="5DC9AD32" w:rsidR="00AD2065" w:rsidRDefault="00690C50" w:rsidP="00AA39A8">
      <w:pPr>
        <w:spacing w:after="0"/>
        <w:rPr>
          <w:rFonts w:ascii="Cambria Math" w:hAnsi="Cambria Math" w:cs="Arial"/>
          <w:color w:val="FF0000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After </w:t>
      </w:r>
      <w:r w:rsidR="00285DDC">
        <w:rPr>
          <w:rFonts w:ascii="Cambria Math" w:hAnsi="Cambria Math" w:cs="Arial"/>
          <w:sz w:val="24"/>
          <w:szCs w:val="24"/>
        </w:rPr>
        <w:t>adjust</w:t>
      </w:r>
      <w:r>
        <w:rPr>
          <w:rFonts w:ascii="Cambria Math" w:hAnsi="Cambria Math" w:cs="Arial"/>
          <w:sz w:val="24"/>
          <w:szCs w:val="24"/>
        </w:rPr>
        <w:t>ing the cursors to measure the maximum peak-to-peak ripple,</w:t>
      </w:r>
      <w:r w:rsidR="001A2502">
        <w:rPr>
          <w:rFonts w:ascii="Cambria Math" w:hAnsi="Cambria Math" w:cs="Arial"/>
          <w:sz w:val="24"/>
          <w:szCs w:val="24"/>
        </w:rPr>
        <w:t xml:space="preserve"> drag the cursor box onto the plot pane </w:t>
      </w:r>
      <w:proofErr w:type="gramStart"/>
      <w:r w:rsidR="001A2502">
        <w:rPr>
          <w:rFonts w:ascii="Cambria Math" w:hAnsi="Cambria Math" w:cs="Arial"/>
          <w:sz w:val="24"/>
          <w:szCs w:val="24"/>
        </w:rPr>
        <w:t>so as to</w:t>
      </w:r>
      <w:proofErr w:type="gramEnd"/>
      <w:r w:rsidR="001A2502">
        <w:rPr>
          <w:rFonts w:ascii="Cambria Math" w:hAnsi="Cambria Math" w:cs="Arial"/>
          <w:sz w:val="24"/>
          <w:szCs w:val="24"/>
        </w:rPr>
        <w:t xml:space="preserve"> document your simulated values.</w:t>
      </w:r>
      <w:r>
        <w:rPr>
          <w:rFonts w:ascii="Cambria Math" w:hAnsi="Cambria Math" w:cs="Arial"/>
          <w:sz w:val="24"/>
          <w:szCs w:val="24"/>
        </w:rPr>
        <w:t xml:space="preserve"> </w:t>
      </w:r>
      <w:r w:rsidR="0030693F">
        <w:rPr>
          <w:rFonts w:ascii="Cambria Math" w:hAnsi="Cambria Math" w:cs="Arial"/>
          <w:sz w:val="24"/>
          <w:szCs w:val="24"/>
        </w:rPr>
        <w:t xml:space="preserve">Also annotate your plot </w:t>
      </w:r>
      <w:r w:rsidR="0030693F">
        <w:rPr>
          <w:rFonts w:ascii="Cambria Math" w:hAnsi="Cambria Math" w:cs="Arial"/>
          <w:sz w:val="24"/>
          <w:szCs w:val="24"/>
        </w:rPr>
        <w:lastRenderedPageBreak/>
        <w:t xml:space="preserve">pane with your name by means of the </w:t>
      </w:r>
      <w:r w:rsidR="0030693F" w:rsidRPr="00445B13">
        <w:rPr>
          <w:rFonts w:ascii="Cambria Math" w:hAnsi="Cambria Math" w:cs="Arial"/>
          <w:b/>
          <w:sz w:val="24"/>
          <w:szCs w:val="24"/>
          <w:u w:val="single"/>
        </w:rPr>
        <w:t>P</w:t>
      </w:r>
      <w:r w:rsidR="0030693F" w:rsidRPr="00445B13">
        <w:rPr>
          <w:rFonts w:ascii="Cambria Math" w:hAnsi="Cambria Math" w:cs="Arial"/>
          <w:b/>
          <w:sz w:val="24"/>
          <w:szCs w:val="24"/>
        </w:rPr>
        <w:t>lot Settings</w:t>
      </w:r>
      <w:r w:rsidR="0030693F">
        <w:rPr>
          <w:rFonts w:ascii="Cambria Math" w:hAnsi="Cambria Math" w:cs="Arial"/>
          <w:sz w:val="24"/>
          <w:szCs w:val="24"/>
        </w:rPr>
        <w:t xml:space="preserve"> → </w:t>
      </w:r>
      <w:r w:rsidR="0030693F" w:rsidRPr="00445B13">
        <w:rPr>
          <w:rFonts w:ascii="Cambria Math" w:hAnsi="Cambria Math" w:cs="Arial"/>
          <w:b/>
          <w:sz w:val="24"/>
          <w:szCs w:val="24"/>
        </w:rPr>
        <w:t>Notes and Annotations</w:t>
      </w:r>
      <w:r w:rsidR="0030693F">
        <w:rPr>
          <w:rFonts w:ascii="Cambria Math" w:hAnsi="Cambria Math" w:cs="Arial"/>
          <w:sz w:val="24"/>
          <w:szCs w:val="24"/>
        </w:rPr>
        <w:t xml:space="preserve"> → </w:t>
      </w:r>
      <w:r w:rsidR="0030693F" w:rsidRPr="00445B13">
        <w:rPr>
          <w:rFonts w:ascii="Cambria Math" w:hAnsi="Cambria Math" w:cs="Arial"/>
          <w:b/>
          <w:sz w:val="24"/>
          <w:szCs w:val="24"/>
        </w:rPr>
        <w:t xml:space="preserve">Place Text options </w:t>
      </w:r>
      <w:r w:rsidR="0030693F">
        <w:rPr>
          <w:rFonts w:ascii="Cambria Math" w:hAnsi="Cambria Math" w:cs="Arial"/>
          <w:sz w:val="24"/>
          <w:szCs w:val="24"/>
        </w:rPr>
        <w:t xml:space="preserve">available by accessing the </w:t>
      </w:r>
      <w:r w:rsidR="0030693F" w:rsidRPr="00D833E9">
        <w:rPr>
          <w:rFonts w:ascii="Cambria Math" w:hAnsi="Cambria Math" w:cs="Arial"/>
          <w:sz w:val="24"/>
          <w:szCs w:val="24"/>
          <w:u w:val="single"/>
        </w:rPr>
        <w:t>P</w:t>
      </w:r>
      <w:r w:rsidR="0030693F">
        <w:rPr>
          <w:rFonts w:ascii="Cambria Math" w:hAnsi="Cambria Math" w:cs="Arial"/>
          <w:sz w:val="24"/>
          <w:szCs w:val="24"/>
        </w:rPr>
        <w:t xml:space="preserve">lot Settings pulldown menu above the toolbar.  </w:t>
      </w:r>
      <w:r w:rsidR="0030693F" w:rsidRPr="00D833E9">
        <w:rPr>
          <w:rFonts w:ascii="Cambria Math" w:hAnsi="Cambria Math" w:cs="Arial"/>
          <w:color w:val="FF0000"/>
          <w:sz w:val="24"/>
          <w:szCs w:val="24"/>
        </w:rPr>
        <w:t>Replace the resulting plot pane below with your version</w:t>
      </w:r>
      <w:r w:rsidR="0030693F">
        <w:rPr>
          <w:rFonts w:ascii="Cambria Math" w:hAnsi="Cambria Math" w:cs="Arial"/>
          <w:sz w:val="24"/>
          <w:szCs w:val="24"/>
        </w:rPr>
        <w:t xml:space="preserve">.  Note: You can adjust the aspect ratio of the Plot Pane in </w:t>
      </w:r>
      <w:proofErr w:type="spellStart"/>
      <w:r w:rsidR="0030693F">
        <w:rPr>
          <w:rFonts w:ascii="Cambria Math" w:hAnsi="Cambria Math" w:cs="Arial"/>
          <w:sz w:val="24"/>
          <w:szCs w:val="24"/>
        </w:rPr>
        <w:t>LTspice</w:t>
      </w:r>
      <w:proofErr w:type="spellEnd"/>
      <w:r w:rsidR="0030693F">
        <w:rPr>
          <w:rFonts w:ascii="Cambria Math" w:hAnsi="Cambria Math" w:cs="Arial"/>
          <w:sz w:val="24"/>
          <w:szCs w:val="24"/>
        </w:rPr>
        <w:t xml:space="preserve"> so that it is taller and narrower, as was done for the plot pane below.</w:t>
      </w:r>
      <w:r w:rsidR="000F0D7C">
        <w:rPr>
          <w:rFonts w:ascii="Cambria Math" w:hAnsi="Cambria Math" w:cs="Arial"/>
          <w:sz w:val="24"/>
          <w:szCs w:val="24"/>
        </w:rPr>
        <w:t xml:space="preserve"> (</w:t>
      </w:r>
      <w:r w:rsidR="00D3590B">
        <w:rPr>
          <w:rFonts w:ascii="Cambria Math" w:hAnsi="Cambria Math" w:cs="Arial"/>
          <w:sz w:val="24"/>
          <w:szCs w:val="24"/>
        </w:rPr>
        <w:t>10</w:t>
      </w:r>
      <w:r w:rsidR="000F0D7C">
        <w:rPr>
          <w:rFonts w:ascii="Cambria Math" w:hAnsi="Cambria Math" w:cs="Arial"/>
          <w:sz w:val="24"/>
          <w:szCs w:val="24"/>
        </w:rPr>
        <w:t xml:space="preserve"> Points</w:t>
      </w:r>
      <w:r w:rsidR="00DD2D48">
        <w:rPr>
          <w:rFonts w:ascii="Cambria Math" w:hAnsi="Cambria Math" w:cs="Arial"/>
          <w:sz w:val="24"/>
          <w:szCs w:val="24"/>
        </w:rPr>
        <w:t>.</w:t>
      </w:r>
      <w:r w:rsidR="000F0D7C">
        <w:rPr>
          <w:rFonts w:ascii="Cambria Math" w:hAnsi="Cambria Math" w:cs="Arial"/>
          <w:sz w:val="24"/>
          <w:szCs w:val="24"/>
        </w:rPr>
        <w:t>)</w:t>
      </w:r>
    </w:p>
    <w:p w14:paraId="6CAD291F" w14:textId="5601C28E" w:rsidR="0048218C" w:rsidRDefault="009A43A3" w:rsidP="0048218C">
      <w:pPr>
        <w:rPr>
          <w:rFonts w:ascii="Cambria Math" w:hAnsi="Cambria Math" w:cs="Arial"/>
          <w:sz w:val="24"/>
          <w:szCs w:val="24"/>
        </w:rPr>
      </w:pPr>
      <w:r>
        <w:rPr>
          <w:noProof/>
        </w:rPr>
        <w:drawing>
          <wp:inline distT="0" distB="0" distL="0" distR="0" wp14:anchorId="1C91B01C" wp14:editId="580C89A0">
            <wp:extent cx="5943600" cy="2626457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2924" w14:textId="137B0788" w:rsidR="00DC6152" w:rsidRDefault="005675DC">
      <w:pPr>
        <w:rPr>
          <w:rFonts w:ascii="Cambria Math" w:hAnsi="Cambria Math" w:cs="Arial"/>
          <w:color w:val="000000" w:themeColor="text1"/>
          <w:sz w:val="24"/>
          <w:szCs w:val="24"/>
        </w:rPr>
      </w:pPr>
      <w:r w:rsidRPr="00D622FD">
        <w:rPr>
          <w:rFonts w:ascii="Cambria Math" w:hAnsi="Cambria Math" w:cs="Arial"/>
          <w:b/>
          <w:bCs/>
          <w:color w:val="000000" w:themeColor="text1"/>
          <w:sz w:val="24"/>
          <w:szCs w:val="24"/>
        </w:rPr>
        <w:t>Figure 2</w:t>
      </w:r>
      <w:r w:rsidRPr="00D622FD">
        <w:rPr>
          <w:rFonts w:ascii="Cambria Math" w:hAnsi="Cambria Math" w:cs="Arial"/>
          <w:color w:val="000000" w:themeColor="text1"/>
          <w:sz w:val="24"/>
          <w:szCs w:val="24"/>
        </w:rPr>
        <w:t xml:space="preserve">: </w:t>
      </w:r>
      <w:r w:rsidR="00D622FD" w:rsidRPr="00D622FD">
        <w:rPr>
          <w:rFonts w:ascii="Cambria Math" w:hAnsi="Cambria Math" w:cs="Arial"/>
          <w:color w:val="000000" w:themeColor="text1"/>
          <w:sz w:val="24"/>
          <w:szCs w:val="24"/>
        </w:rPr>
        <w:t>Square Wave Generated from Fourier Series Terms.</w:t>
      </w:r>
    </w:p>
    <w:p w14:paraId="5B6DC940" w14:textId="77777777" w:rsidR="00FF0D29" w:rsidRDefault="00FF0D29">
      <w:pPr>
        <w:rPr>
          <w:rFonts w:ascii="Cambria Math" w:hAnsi="Cambria Math" w:cs="Arial"/>
          <w:color w:val="000000" w:themeColor="text1"/>
          <w:sz w:val="24"/>
          <w:szCs w:val="24"/>
        </w:rPr>
      </w:pPr>
    </w:p>
    <w:p w14:paraId="13E5C9EB" w14:textId="1C388724" w:rsidR="00FF0D29" w:rsidRPr="00FF0D29" w:rsidRDefault="00FF0D29">
      <w:pPr>
        <w:rPr>
          <w:rFonts w:ascii="Cambria Math" w:hAnsi="Cambria Math" w:cs="Arial"/>
          <w:b/>
          <w:bCs/>
          <w:iCs/>
          <w:sz w:val="24"/>
          <w:szCs w:val="24"/>
        </w:rPr>
      </w:pPr>
      <w:r w:rsidRPr="00FF0D29">
        <w:rPr>
          <w:rFonts w:ascii="Cambria Math" w:hAnsi="Cambria Math" w:cs="Arial"/>
          <w:b/>
          <w:bCs/>
          <w:iCs/>
          <w:sz w:val="24"/>
          <w:szCs w:val="24"/>
        </w:rPr>
        <w:t>Maximum peak-to-peak ringing is ≈ 1</w:t>
      </w:r>
      <w:r w:rsidRPr="00FF0D29">
        <w:rPr>
          <w:rFonts w:ascii="Cambria Math" w:hAnsi="Cambria Math" w:cs="Arial"/>
          <w:b/>
          <w:bCs/>
          <w:iCs/>
          <w:sz w:val="24"/>
          <w:szCs w:val="24"/>
        </w:rPr>
        <w:t>40</w:t>
      </w:r>
      <w:r w:rsidRPr="00FF0D29">
        <w:rPr>
          <w:rFonts w:ascii="Cambria Math" w:hAnsi="Cambria Math" w:cs="Arial"/>
          <w:b/>
          <w:bCs/>
          <w:iCs/>
          <w:sz w:val="24"/>
          <w:szCs w:val="24"/>
        </w:rPr>
        <w:t xml:space="preserve"> mV</w:t>
      </w:r>
    </w:p>
    <w:sectPr w:rsidR="00FF0D29" w:rsidRPr="00FF0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176"/>
    <w:rsid w:val="000146E6"/>
    <w:rsid w:val="00021D09"/>
    <w:rsid w:val="0002422D"/>
    <w:rsid w:val="00025242"/>
    <w:rsid w:val="00034D03"/>
    <w:rsid w:val="00043038"/>
    <w:rsid w:val="00045424"/>
    <w:rsid w:val="000523F0"/>
    <w:rsid w:val="00063EC9"/>
    <w:rsid w:val="000940BD"/>
    <w:rsid w:val="000A45ED"/>
    <w:rsid w:val="000B0245"/>
    <w:rsid w:val="000B399B"/>
    <w:rsid w:val="000C32D6"/>
    <w:rsid w:val="000C5EDF"/>
    <w:rsid w:val="000D7D19"/>
    <w:rsid w:val="000F0D7C"/>
    <w:rsid w:val="000F204D"/>
    <w:rsid w:val="000F4506"/>
    <w:rsid w:val="00107D34"/>
    <w:rsid w:val="00114EAB"/>
    <w:rsid w:val="00132402"/>
    <w:rsid w:val="00137DB7"/>
    <w:rsid w:val="001475FC"/>
    <w:rsid w:val="001574BC"/>
    <w:rsid w:val="00173919"/>
    <w:rsid w:val="00185E2B"/>
    <w:rsid w:val="001A15FC"/>
    <w:rsid w:val="001A2502"/>
    <w:rsid w:val="001C161D"/>
    <w:rsid w:val="001C39DA"/>
    <w:rsid w:val="001D6E9E"/>
    <w:rsid w:val="001E4E12"/>
    <w:rsid w:val="001F789A"/>
    <w:rsid w:val="00216282"/>
    <w:rsid w:val="00254532"/>
    <w:rsid w:val="00260190"/>
    <w:rsid w:val="002634E2"/>
    <w:rsid w:val="00282785"/>
    <w:rsid w:val="00285DDC"/>
    <w:rsid w:val="00293DFB"/>
    <w:rsid w:val="002A0635"/>
    <w:rsid w:val="002A4F61"/>
    <w:rsid w:val="002B738B"/>
    <w:rsid w:val="002C11FA"/>
    <w:rsid w:val="002E7AEB"/>
    <w:rsid w:val="0030693F"/>
    <w:rsid w:val="003112C0"/>
    <w:rsid w:val="0033391C"/>
    <w:rsid w:val="00333965"/>
    <w:rsid w:val="00340772"/>
    <w:rsid w:val="00352118"/>
    <w:rsid w:val="003762B5"/>
    <w:rsid w:val="00384F5D"/>
    <w:rsid w:val="0038672B"/>
    <w:rsid w:val="003902D5"/>
    <w:rsid w:val="003A083E"/>
    <w:rsid w:val="003A4CFC"/>
    <w:rsid w:val="003B43A1"/>
    <w:rsid w:val="003D453F"/>
    <w:rsid w:val="003D4B86"/>
    <w:rsid w:val="003F30D8"/>
    <w:rsid w:val="003F5F20"/>
    <w:rsid w:val="003F6FB9"/>
    <w:rsid w:val="003F6FBF"/>
    <w:rsid w:val="00427FA3"/>
    <w:rsid w:val="00461B89"/>
    <w:rsid w:val="0047220F"/>
    <w:rsid w:val="0048218C"/>
    <w:rsid w:val="00496FC7"/>
    <w:rsid w:val="004B5015"/>
    <w:rsid w:val="004B6698"/>
    <w:rsid w:val="004C1D59"/>
    <w:rsid w:val="004D00B8"/>
    <w:rsid w:val="004F5178"/>
    <w:rsid w:val="004F758E"/>
    <w:rsid w:val="00507A8D"/>
    <w:rsid w:val="00515E36"/>
    <w:rsid w:val="005459EE"/>
    <w:rsid w:val="00561F6E"/>
    <w:rsid w:val="005634CC"/>
    <w:rsid w:val="005675DC"/>
    <w:rsid w:val="0056761B"/>
    <w:rsid w:val="00571E26"/>
    <w:rsid w:val="005915FF"/>
    <w:rsid w:val="00596867"/>
    <w:rsid w:val="00596BC5"/>
    <w:rsid w:val="0059755F"/>
    <w:rsid w:val="005A4B96"/>
    <w:rsid w:val="005A5BF8"/>
    <w:rsid w:val="005B6DAD"/>
    <w:rsid w:val="005C6DDF"/>
    <w:rsid w:val="005D4D9D"/>
    <w:rsid w:val="005E1F70"/>
    <w:rsid w:val="005F6581"/>
    <w:rsid w:val="00611FAA"/>
    <w:rsid w:val="006403DE"/>
    <w:rsid w:val="0067157D"/>
    <w:rsid w:val="00676046"/>
    <w:rsid w:val="00680D55"/>
    <w:rsid w:val="006818AA"/>
    <w:rsid w:val="0068515E"/>
    <w:rsid w:val="00687406"/>
    <w:rsid w:val="00690C50"/>
    <w:rsid w:val="006965BE"/>
    <w:rsid w:val="006A5813"/>
    <w:rsid w:val="006B2371"/>
    <w:rsid w:val="006B5DDB"/>
    <w:rsid w:val="006D50E0"/>
    <w:rsid w:val="006D59A8"/>
    <w:rsid w:val="006E6078"/>
    <w:rsid w:val="006E622A"/>
    <w:rsid w:val="00704A77"/>
    <w:rsid w:val="00707244"/>
    <w:rsid w:val="00711D57"/>
    <w:rsid w:val="00721A15"/>
    <w:rsid w:val="00730140"/>
    <w:rsid w:val="00733288"/>
    <w:rsid w:val="00752D35"/>
    <w:rsid w:val="00754EDF"/>
    <w:rsid w:val="00756DBF"/>
    <w:rsid w:val="00790F8C"/>
    <w:rsid w:val="00794075"/>
    <w:rsid w:val="00797570"/>
    <w:rsid w:val="007B5AB0"/>
    <w:rsid w:val="007C4F15"/>
    <w:rsid w:val="007C7DE6"/>
    <w:rsid w:val="007D27D6"/>
    <w:rsid w:val="007D394A"/>
    <w:rsid w:val="007F0E73"/>
    <w:rsid w:val="00810A71"/>
    <w:rsid w:val="008213BF"/>
    <w:rsid w:val="00835AD0"/>
    <w:rsid w:val="0085441A"/>
    <w:rsid w:val="00863321"/>
    <w:rsid w:val="00871EE9"/>
    <w:rsid w:val="00880513"/>
    <w:rsid w:val="008B4BDE"/>
    <w:rsid w:val="008C6F51"/>
    <w:rsid w:val="008D1452"/>
    <w:rsid w:val="008D1C7E"/>
    <w:rsid w:val="008D23FD"/>
    <w:rsid w:val="008D2CEE"/>
    <w:rsid w:val="00924666"/>
    <w:rsid w:val="00951A9E"/>
    <w:rsid w:val="009760D6"/>
    <w:rsid w:val="009943CC"/>
    <w:rsid w:val="009A0587"/>
    <w:rsid w:val="009A3DAF"/>
    <w:rsid w:val="009A43A3"/>
    <w:rsid w:val="009D3E47"/>
    <w:rsid w:val="009E2AF3"/>
    <w:rsid w:val="009F1248"/>
    <w:rsid w:val="009F7C07"/>
    <w:rsid w:val="00A04EDF"/>
    <w:rsid w:val="00A2008D"/>
    <w:rsid w:val="00A25E3B"/>
    <w:rsid w:val="00A504FA"/>
    <w:rsid w:val="00A510B0"/>
    <w:rsid w:val="00A605D7"/>
    <w:rsid w:val="00A74005"/>
    <w:rsid w:val="00A779B6"/>
    <w:rsid w:val="00AA068F"/>
    <w:rsid w:val="00AA39A8"/>
    <w:rsid w:val="00AC6CD3"/>
    <w:rsid w:val="00AD2065"/>
    <w:rsid w:val="00B06111"/>
    <w:rsid w:val="00B10401"/>
    <w:rsid w:val="00B1651F"/>
    <w:rsid w:val="00B212E1"/>
    <w:rsid w:val="00B35A98"/>
    <w:rsid w:val="00B53899"/>
    <w:rsid w:val="00B81B97"/>
    <w:rsid w:val="00B83176"/>
    <w:rsid w:val="00B92067"/>
    <w:rsid w:val="00B9217D"/>
    <w:rsid w:val="00B94B62"/>
    <w:rsid w:val="00BA1822"/>
    <w:rsid w:val="00BC0B3C"/>
    <w:rsid w:val="00BC10FF"/>
    <w:rsid w:val="00BC2291"/>
    <w:rsid w:val="00BE5106"/>
    <w:rsid w:val="00BE60C8"/>
    <w:rsid w:val="00BF08DA"/>
    <w:rsid w:val="00BF6AC3"/>
    <w:rsid w:val="00C25778"/>
    <w:rsid w:val="00C92D71"/>
    <w:rsid w:val="00CB22BA"/>
    <w:rsid w:val="00CB4FE2"/>
    <w:rsid w:val="00CC1F1D"/>
    <w:rsid w:val="00CC432C"/>
    <w:rsid w:val="00CE0AC6"/>
    <w:rsid w:val="00CE304A"/>
    <w:rsid w:val="00CE34DD"/>
    <w:rsid w:val="00D06DE4"/>
    <w:rsid w:val="00D11CA3"/>
    <w:rsid w:val="00D20D10"/>
    <w:rsid w:val="00D3590B"/>
    <w:rsid w:val="00D368C2"/>
    <w:rsid w:val="00D622FD"/>
    <w:rsid w:val="00D64283"/>
    <w:rsid w:val="00D64CF8"/>
    <w:rsid w:val="00D66585"/>
    <w:rsid w:val="00D75EDA"/>
    <w:rsid w:val="00D91340"/>
    <w:rsid w:val="00D92E41"/>
    <w:rsid w:val="00D9755F"/>
    <w:rsid w:val="00DC0149"/>
    <w:rsid w:val="00DC6152"/>
    <w:rsid w:val="00DD2D48"/>
    <w:rsid w:val="00DE12B4"/>
    <w:rsid w:val="00DF6D72"/>
    <w:rsid w:val="00E134E6"/>
    <w:rsid w:val="00E30625"/>
    <w:rsid w:val="00E356CC"/>
    <w:rsid w:val="00E371A2"/>
    <w:rsid w:val="00E51B87"/>
    <w:rsid w:val="00E54B54"/>
    <w:rsid w:val="00E63C6D"/>
    <w:rsid w:val="00E82555"/>
    <w:rsid w:val="00EB4EDE"/>
    <w:rsid w:val="00EE062C"/>
    <w:rsid w:val="00EE0D02"/>
    <w:rsid w:val="00F068A1"/>
    <w:rsid w:val="00F11EC0"/>
    <w:rsid w:val="00F61D62"/>
    <w:rsid w:val="00F625BD"/>
    <w:rsid w:val="00F62B68"/>
    <w:rsid w:val="00F72839"/>
    <w:rsid w:val="00F80CB0"/>
    <w:rsid w:val="00F95166"/>
    <w:rsid w:val="00FA50C3"/>
    <w:rsid w:val="00FA7C62"/>
    <w:rsid w:val="00FD2A25"/>
    <w:rsid w:val="00FD78C2"/>
    <w:rsid w:val="00FE40F6"/>
    <w:rsid w:val="00FF0D29"/>
    <w:rsid w:val="00FF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D2911"/>
  <w15:chartTrackingRefBased/>
  <w15:docId w15:val="{1B736652-8E5F-43F5-A4F3-D21CE3ADE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176"/>
    <w:pPr>
      <w:spacing w:after="8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3DF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B5AB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92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D7D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Swenson, Jody</dc:creator>
  <cp:keywords/>
  <dc:description/>
  <cp:lastModifiedBy>Seth Ricks</cp:lastModifiedBy>
  <cp:revision>17</cp:revision>
  <dcterms:created xsi:type="dcterms:W3CDTF">2022-04-09T21:58:00Z</dcterms:created>
  <dcterms:modified xsi:type="dcterms:W3CDTF">2025-12-09T22:40:00Z</dcterms:modified>
</cp:coreProperties>
</file>