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3043" w14:textId="563D46C5" w:rsidR="000242C2" w:rsidRPr="003D6FAD" w:rsidRDefault="000242C2" w:rsidP="000242C2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b/>
          <w:sz w:val="24"/>
          <w:szCs w:val="24"/>
        </w:rPr>
        <w:t>MOSFET HW 3 (</w:t>
      </w:r>
      <w:r w:rsidR="00A84928">
        <w:rPr>
          <w:rFonts w:ascii="Cambria Math" w:hAnsi="Cambria Math" w:cs="Arial"/>
          <w:b/>
          <w:sz w:val="24"/>
          <w:szCs w:val="24"/>
        </w:rPr>
        <w:t>19</w:t>
      </w:r>
      <w:r w:rsidRPr="003D6FAD">
        <w:rPr>
          <w:rFonts w:ascii="Cambria Math" w:hAnsi="Cambria Math" w:cs="Arial"/>
          <w:b/>
          <w:sz w:val="24"/>
          <w:szCs w:val="24"/>
        </w:rPr>
        <w:t xml:space="preserve"> points)</w:t>
      </w:r>
    </w:p>
    <w:p w14:paraId="213E718E" w14:textId="2B8C85EB" w:rsidR="000242C2" w:rsidRPr="003D6FAD" w:rsidRDefault="000242C2" w:rsidP="000242C2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>
        <w:rPr>
          <w:rFonts w:ascii="Cambria Math" w:hAnsi="Cambria Math" w:cs="Arial"/>
          <w:sz w:val="24"/>
          <w:szCs w:val="24"/>
        </w:rPr>
        <w:t>jas</w:t>
      </w:r>
      <w:proofErr w:type="spellEnd"/>
      <w:r>
        <w:rPr>
          <w:rFonts w:ascii="Cambria Math" w:hAnsi="Cambria Math" w:cs="Arial"/>
          <w:sz w:val="24"/>
          <w:szCs w:val="24"/>
        </w:rPr>
        <w:t xml:space="preserve">, MOSFET HW 3.docx, </w:t>
      </w:r>
      <w:r w:rsidR="00B749A3">
        <w:rPr>
          <w:rFonts w:ascii="Cambria Math" w:hAnsi="Cambria Math" w:cs="Arial"/>
          <w:sz w:val="24"/>
          <w:szCs w:val="24"/>
        </w:rPr>
        <w:t>12</w:t>
      </w:r>
      <w:r>
        <w:rPr>
          <w:rFonts w:ascii="Cambria Math" w:hAnsi="Cambria Math" w:cs="Arial"/>
          <w:sz w:val="24"/>
          <w:szCs w:val="24"/>
        </w:rPr>
        <w:t>/</w:t>
      </w:r>
      <w:r w:rsidR="00B749A3">
        <w:rPr>
          <w:rFonts w:ascii="Cambria Math" w:hAnsi="Cambria Math" w:cs="Arial"/>
          <w:sz w:val="24"/>
          <w:szCs w:val="24"/>
        </w:rPr>
        <w:t>1</w:t>
      </w:r>
      <w:r w:rsidRPr="003D6FAD">
        <w:rPr>
          <w:rFonts w:ascii="Cambria Math" w:hAnsi="Cambria Math" w:cs="Arial"/>
          <w:sz w:val="24"/>
          <w:szCs w:val="24"/>
        </w:rPr>
        <w:t>/20</w:t>
      </w:r>
      <w:r>
        <w:rPr>
          <w:rFonts w:ascii="Cambria Math" w:hAnsi="Cambria Math" w:cs="Arial"/>
          <w:sz w:val="24"/>
          <w:szCs w:val="24"/>
        </w:rPr>
        <w:t>2</w:t>
      </w:r>
      <w:r w:rsidR="00143440">
        <w:rPr>
          <w:rFonts w:ascii="Cambria Math" w:hAnsi="Cambria Math" w:cs="Arial"/>
          <w:sz w:val="24"/>
          <w:szCs w:val="24"/>
        </w:rPr>
        <w:t>5</w:t>
      </w:r>
      <w:r w:rsidRPr="003D6FAD">
        <w:rPr>
          <w:rFonts w:ascii="Cambria Math" w:hAnsi="Cambria Math" w:cs="Arial"/>
          <w:sz w:val="24"/>
          <w:szCs w:val="24"/>
        </w:rPr>
        <w:t>)</w:t>
      </w:r>
    </w:p>
    <w:p w14:paraId="739707AF" w14:textId="77777777" w:rsidR="000242C2" w:rsidRDefault="000242C2" w:rsidP="000242C2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040EC023" w14:textId="77777777" w:rsidR="000242C2" w:rsidRDefault="000242C2" w:rsidP="000242C2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Clearly indicate</w:t>
      </w:r>
      <w:r w:rsidRPr="00E55FA3">
        <w:rPr>
          <w:rFonts w:ascii="Cambria Math" w:hAnsi="Cambria Math" w:cs="Arial"/>
          <w:sz w:val="24"/>
          <w:szCs w:val="24"/>
        </w:rPr>
        <w:t xml:space="preserve"> answers </w:t>
      </w:r>
      <w:r>
        <w:rPr>
          <w:rFonts w:ascii="Cambria Math" w:hAnsi="Cambria Math" w:cs="Arial"/>
          <w:sz w:val="24"/>
          <w:szCs w:val="24"/>
        </w:rPr>
        <w:t xml:space="preserve">and include units for numeric answers, using 3 or 4 significant figures. </w:t>
      </w:r>
      <w:r w:rsidRPr="00E55FA3">
        <w:rPr>
          <w:rFonts w:ascii="Cambria Math" w:hAnsi="Cambria Math" w:cs="Arial"/>
          <w:sz w:val="24"/>
          <w:szCs w:val="24"/>
        </w:rPr>
        <w:t>Show at least the major steps of your work so that if necessary partial credit can be awarded.</w:t>
      </w:r>
    </w:p>
    <w:p w14:paraId="107FA2D7" w14:textId="77777777" w:rsidR="000242C2" w:rsidRDefault="000242C2" w:rsidP="000242C2">
      <w:pPr>
        <w:spacing w:after="0"/>
        <w:rPr>
          <w:rFonts w:ascii="Cambria Math" w:hAnsi="Cambria Math" w:cs="Arial"/>
          <w:sz w:val="24"/>
          <w:szCs w:val="24"/>
        </w:rPr>
      </w:pPr>
    </w:p>
    <w:p w14:paraId="14C152AD" w14:textId="41260854" w:rsidR="005445F3" w:rsidRDefault="00864358" w:rsidP="00341EF2">
      <w:pPr>
        <w:pStyle w:val="ListParagraph"/>
        <w:numPr>
          <w:ilvl w:val="0"/>
          <w:numId w:val="1"/>
        </w:numPr>
        <w:spacing w:after="0"/>
        <w:rPr>
          <w:rFonts w:ascii="Cambria Math" w:hAnsi="Cambria Math" w:cs="Arial"/>
          <w:sz w:val="24"/>
          <w:szCs w:val="24"/>
        </w:rPr>
      </w:pPr>
      <w:r w:rsidRPr="00864358"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5408" behindDoc="0" locked="1" layoutInCell="1" allowOverlap="1" wp14:anchorId="3FB0E8BA" wp14:editId="49C78ED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590800" cy="1559560"/>
            <wp:effectExtent l="0" t="0" r="0" b="2540"/>
            <wp:wrapSquare wrapText="left"/>
            <wp:docPr id="651529725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9725" name="Picture 1" descr="A diagram of a circui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8AB">
        <w:rPr>
          <w:rFonts w:ascii="Cambria Math" w:hAnsi="Cambria Math" w:cs="Arial"/>
          <w:sz w:val="24"/>
          <w:szCs w:val="24"/>
        </w:rPr>
        <w:t>Determine the v</w:t>
      </w:r>
      <w:r w:rsidR="00570BC4">
        <w:rPr>
          <w:rFonts w:ascii="Cambria Math" w:hAnsi="Cambria Math" w:cs="Arial"/>
          <w:sz w:val="24"/>
          <w:szCs w:val="24"/>
        </w:rPr>
        <w:t>oltage</w:t>
      </w:r>
      <w:r w:rsidR="005428AB">
        <w:rPr>
          <w:rFonts w:ascii="Cambria Math" w:hAnsi="Cambria Math" w:cs="Arial"/>
          <w:sz w:val="24"/>
          <w:szCs w:val="24"/>
        </w:rPr>
        <w:t xml:space="preserve"> V</w:t>
      </w:r>
      <w:r w:rsidR="005428AB">
        <w:rPr>
          <w:rFonts w:ascii="Cambria Math" w:hAnsi="Cambria Math" w:cs="Arial"/>
          <w:sz w:val="24"/>
          <w:szCs w:val="24"/>
          <w:vertAlign w:val="subscript"/>
        </w:rPr>
        <w:t>in</w:t>
      </w:r>
      <w:r w:rsidR="005428AB">
        <w:rPr>
          <w:rFonts w:ascii="Cambria Math" w:hAnsi="Cambria Math" w:cs="Arial"/>
          <w:sz w:val="24"/>
          <w:szCs w:val="24"/>
        </w:rPr>
        <w:t xml:space="preserve"> required to </w:t>
      </w:r>
      <w:r w:rsidR="005445F3">
        <w:rPr>
          <w:rFonts w:ascii="Cambria Math" w:hAnsi="Cambria Math" w:cs="Arial"/>
          <w:sz w:val="24"/>
          <w:szCs w:val="24"/>
        </w:rPr>
        <w:t xml:space="preserve">produce </w:t>
      </w:r>
      <w:r w:rsidR="005428AB">
        <w:rPr>
          <w:rFonts w:ascii="Cambria Math" w:hAnsi="Cambria Math" w:cs="Arial"/>
          <w:sz w:val="24"/>
          <w:szCs w:val="24"/>
        </w:rPr>
        <w:t>a drain current of 0.5 A</w:t>
      </w:r>
      <w:r w:rsidR="0024784A">
        <w:rPr>
          <w:rFonts w:ascii="Cambria Math" w:hAnsi="Cambria Math" w:cs="Arial"/>
          <w:sz w:val="24"/>
          <w:szCs w:val="24"/>
        </w:rPr>
        <w:t xml:space="preserve"> in the adjacent enhancement mode MOSFET circuit, given </w:t>
      </w:r>
      <w:r w:rsidR="0024784A" w:rsidRPr="00341EF2">
        <w:rPr>
          <w:rFonts w:ascii="Cambria Math" w:hAnsi="Cambria Math" w:cs="Arial"/>
          <w:sz w:val="24"/>
          <w:szCs w:val="24"/>
        </w:rPr>
        <w:t>V</w:t>
      </w:r>
      <w:r w:rsidR="0024784A" w:rsidRPr="00341EF2">
        <w:rPr>
          <w:rFonts w:ascii="Cambria Math" w:hAnsi="Cambria Math" w:cs="Arial"/>
          <w:sz w:val="24"/>
          <w:szCs w:val="24"/>
          <w:vertAlign w:val="subscript"/>
        </w:rPr>
        <w:t>T</w:t>
      </w:r>
      <w:r w:rsidR="0024784A" w:rsidRPr="00341EF2">
        <w:rPr>
          <w:rFonts w:ascii="Cambria Math" w:hAnsi="Cambria Math" w:cs="Arial"/>
          <w:sz w:val="24"/>
          <w:szCs w:val="24"/>
        </w:rPr>
        <w:t xml:space="preserve"> = 2.</w:t>
      </w:r>
      <w:r w:rsidR="0024784A">
        <w:rPr>
          <w:rFonts w:ascii="Cambria Math" w:hAnsi="Cambria Math" w:cs="Arial"/>
          <w:sz w:val="24"/>
          <w:szCs w:val="24"/>
        </w:rPr>
        <w:t>0</w:t>
      </w:r>
      <w:r w:rsidR="0024784A" w:rsidRPr="00341EF2">
        <w:rPr>
          <w:rFonts w:ascii="Cambria Math" w:hAnsi="Cambria Math" w:cs="Arial"/>
          <w:sz w:val="24"/>
          <w:szCs w:val="24"/>
        </w:rPr>
        <w:t xml:space="preserve"> V, and β</w:t>
      </w:r>
      <w:r w:rsidR="0024784A" w:rsidRPr="00341EF2">
        <w:rPr>
          <w:rFonts w:ascii="Cambria Math" w:hAnsi="Cambria Math" w:cs="Arial"/>
          <w:sz w:val="24"/>
          <w:szCs w:val="24"/>
          <w:vertAlign w:val="subscript"/>
        </w:rPr>
        <w:t>n</w:t>
      </w:r>
      <w:r w:rsidR="0024784A" w:rsidRPr="00341EF2">
        <w:rPr>
          <w:rFonts w:ascii="Cambria Math" w:hAnsi="Cambria Math" w:cs="Arial"/>
          <w:sz w:val="24"/>
          <w:szCs w:val="24"/>
        </w:rPr>
        <w:t xml:space="preserve"> = 1</w:t>
      </w:r>
      <w:r w:rsidR="00B36E13">
        <w:rPr>
          <w:rFonts w:ascii="Cambria Math" w:hAnsi="Cambria Math" w:cs="Arial"/>
          <w:sz w:val="24"/>
          <w:szCs w:val="24"/>
        </w:rPr>
        <w:t>2</w:t>
      </w:r>
      <w:r w:rsidR="008A5F5C">
        <w:rPr>
          <w:rFonts w:ascii="Cambria Math" w:hAnsi="Cambria Math" w:cs="Arial"/>
          <w:sz w:val="24"/>
          <w:szCs w:val="24"/>
        </w:rPr>
        <w:t>0</w:t>
      </w:r>
      <w:r w:rsidR="0024784A" w:rsidRPr="00341EF2">
        <w:rPr>
          <w:rFonts w:ascii="Cambria Math" w:hAnsi="Cambria Math" w:cs="Arial"/>
          <w:sz w:val="24"/>
          <w:szCs w:val="24"/>
        </w:rPr>
        <w:t xml:space="preserve"> </w:t>
      </w:r>
      <w:r w:rsidR="00B36E13">
        <w:rPr>
          <w:rFonts w:ascii="Cambria Math" w:hAnsi="Cambria Math" w:cs="Arial"/>
          <w:sz w:val="24"/>
          <w:szCs w:val="24"/>
        </w:rPr>
        <w:t>m</w:t>
      </w:r>
      <w:r w:rsidR="0024784A" w:rsidRPr="00341EF2">
        <w:rPr>
          <w:rFonts w:ascii="Cambria Math" w:hAnsi="Cambria Math" w:cs="Arial"/>
          <w:sz w:val="24"/>
          <w:szCs w:val="24"/>
        </w:rPr>
        <w:t>A/V</w:t>
      </w:r>
      <w:r w:rsidR="0024784A" w:rsidRPr="00341EF2">
        <w:rPr>
          <w:rFonts w:ascii="Cambria Math" w:hAnsi="Cambria Math" w:cs="Arial"/>
          <w:sz w:val="24"/>
          <w:szCs w:val="24"/>
          <w:vertAlign w:val="superscript"/>
        </w:rPr>
        <w:t>2</w:t>
      </w:r>
      <w:r w:rsidR="0024784A">
        <w:rPr>
          <w:rFonts w:ascii="Cambria Math" w:hAnsi="Cambria Math" w:cs="Arial"/>
          <w:sz w:val="24"/>
          <w:szCs w:val="24"/>
        </w:rPr>
        <w:t>.</w:t>
      </w:r>
      <w:r w:rsidR="00B36E13">
        <w:rPr>
          <w:rFonts w:ascii="Cambria Math" w:hAnsi="Cambria Math" w:cs="Arial"/>
          <w:sz w:val="24"/>
          <w:szCs w:val="24"/>
        </w:rPr>
        <w:t xml:space="preserve"> </w:t>
      </w:r>
    </w:p>
    <w:p w14:paraId="532FB969" w14:textId="45D358A6" w:rsidR="005428AB" w:rsidRDefault="00B36E13" w:rsidP="005445F3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r w:rsidR="0093332B">
        <w:rPr>
          <w:rFonts w:ascii="Cambria Math" w:hAnsi="Cambria Math" w:cs="Arial"/>
          <w:sz w:val="24"/>
          <w:szCs w:val="24"/>
        </w:rPr>
        <w:t>3</w:t>
      </w:r>
      <w:r>
        <w:rPr>
          <w:rFonts w:ascii="Cambria Math" w:hAnsi="Cambria Math" w:cs="Arial"/>
          <w:sz w:val="24"/>
          <w:szCs w:val="24"/>
        </w:rPr>
        <w:t xml:space="preserve"> Points.)</w:t>
      </w:r>
    </w:p>
    <w:p w14:paraId="77892EB1" w14:textId="77777777" w:rsidR="00F73A26" w:rsidRDefault="00F73A26" w:rsidP="005445F3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4A7DED70" w14:textId="26501AB8" w:rsidR="00F73A26" w:rsidRPr="002B62DE" w:rsidRDefault="006F6766" w:rsidP="002B62DE">
      <w:pPr>
        <w:pStyle w:val="ListParagraph"/>
        <w:spacing w:after="0"/>
        <w:ind w:left="360"/>
        <w:jc w:val="both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04CEA473" w14:textId="77777777" w:rsidR="002B62DE" w:rsidRPr="002B62DE" w:rsidRDefault="002B62DE" w:rsidP="002B62DE">
      <w:pPr>
        <w:pStyle w:val="ListParagraph"/>
        <w:spacing w:after="0"/>
        <w:ind w:left="360"/>
        <w:jc w:val="both"/>
        <w:rPr>
          <w:rFonts w:ascii="Cambria Math" w:eastAsiaTheme="minorEastAsia" w:hAnsi="Cambria Math" w:cs="Arial"/>
          <w:iCs/>
          <w:sz w:val="24"/>
          <w:szCs w:val="24"/>
        </w:rPr>
      </w:pPr>
    </w:p>
    <w:p w14:paraId="2B16BACD" w14:textId="4DAC7AED" w:rsidR="00D217E8" w:rsidRPr="002B62DE" w:rsidRDefault="00D217E8" w:rsidP="002B62DE">
      <w:pPr>
        <w:pStyle w:val="ListParagraph"/>
        <w:spacing w:after="0"/>
        <w:ind w:left="360"/>
        <w:jc w:val="both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0.5A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120*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A/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+2.0V</m:t>
              </m:r>
            </m:e>
          </m:ra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=4.8868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V</m:t>
          </m:r>
        </m:oMath>
      </m:oMathPara>
    </w:p>
    <w:p w14:paraId="18E85919" w14:textId="627C3894" w:rsidR="002B62DE" w:rsidRPr="002B62DE" w:rsidRDefault="002B62DE" w:rsidP="002B62DE">
      <w:pPr>
        <w:pStyle w:val="ListParagraph"/>
        <w:spacing w:after="0"/>
        <w:ind w:left="360"/>
        <w:jc w:val="both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 xml:space="preserve">=4.8868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V</m:t>
          </m:r>
        </m:oMath>
      </m:oMathPara>
    </w:p>
    <w:p w14:paraId="72037FCB" w14:textId="77777777" w:rsidR="00D924CA" w:rsidRDefault="00D924CA" w:rsidP="009F1B46">
      <w:pPr>
        <w:spacing w:after="0"/>
        <w:rPr>
          <w:rFonts w:ascii="Cambria Math" w:hAnsi="Cambria Math" w:cs="Arial"/>
          <w:sz w:val="24"/>
          <w:szCs w:val="24"/>
        </w:rPr>
      </w:pPr>
    </w:p>
    <w:p w14:paraId="525B855B" w14:textId="77777777" w:rsidR="005532D5" w:rsidRPr="009F1B46" w:rsidRDefault="005532D5" w:rsidP="009F1B46">
      <w:pPr>
        <w:spacing w:after="0"/>
        <w:rPr>
          <w:rFonts w:ascii="Cambria Math" w:hAnsi="Cambria Math" w:cs="Arial"/>
          <w:sz w:val="24"/>
          <w:szCs w:val="24"/>
        </w:rPr>
      </w:pPr>
    </w:p>
    <w:p w14:paraId="70B25480" w14:textId="7AD60F79" w:rsidR="00CD7CFB" w:rsidRDefault="00845FE6" w:rsidP="002D7588">
      <w:pPr>
        <w:pStyle w:val="ListParagraph"/>
        <w:numPr>
          <w:ilvl w:val="0"/>
          <w:numId w:val="1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T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he </w:t>
      </w:r>
      <w:r w:rsidR="00A4744F">
        <w:rPr>
          <w:rFonts w:ascii="Cambria Math" w:hAnsi="Cambria Math" w:cs="Arial"/>
          <w:color w:val="000000" w:themeColor="text1"/>
          <w:sz w:val="24"/>
          <w:szCs w:val="24"/>
        </w:rPr>
        <w:t>AOTFL296L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n-channel enhancement mode </w:t>
      </w:r>
      <w:r w:rsidR="003C7276">
        <w:rPr>
          <w:rFonts w:ascii="Cambria Math" w:hAnsi="Cambria Math" w:cs="Arial"/>
          <w:color w:val="000000" w:themeColor="text1"/>
          <w:sz w:val="24"/>
          <w:szCs w:val="24"/>
        </w:rPr>
        <w:t xml:space="preserve">power 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MOSFET </w:t>
      </w:r>
      <w:r w:rsidR="006557A9">
        <w:rPr>
          <w:rFonts w:ascii="Cambria Math" w:hAnsi="Cambria Math" w:cs="Arial"/>
          <w:color w:val="000000" w:themeColor="text1"/>
          <w:sz w:val="24"/>
          <w:szCs w:val="24"/>
        </w:rPr>
        <w:t>has a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91427A">
        <w:rPr>
          <w:rFonts w:ascii="Cambria Math" w:hAnsi="Cambria Math" w:cs="Arial"/>
          <w:color w:val="000000" w:themeColor="text1"/>
          <w:sz w:val="24"/>
          <w:szCs w:val="24"/>
        </w:rPr>
        <w:t>typical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threshold voltage V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T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6557A9">
        <w:rPr>
          <w:rFonts w:ascii="Cambria Math" w:hAnsi="Cambria Math" w:cs="Arial"/>
          <w:color w:val="000000" w:themeColor="text1"/>
          <w:sz w:val="24"/>
          <w:szCs w:val="24"/>
        </w:rPr>
        <w:t>of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91427A">
        <w:rPr>
          <w:rFonts w:ascii="Cambria Math" w:hAnsi="Cambria Math" w:cs="Arial"/>
          <w:color w:val="000000" w:themeColor="text1"/>
          <w:sz w:val="24"/>
          <w:szCs w:val="24"/>
        </w:rPr>
        <w:t>2.9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V</w:t>
      </w:r>
      <w:r w:rsidR="00022E85">
        <w:rPr>
          <w:rFonts w:ascii="Cambria Math" w:hAnsi="Cambria Math" w:cs="Arial"/>
          <w:color w:val="000000" w:themeColor="text1"/>
          <w:sz w:val="24"/>
          <w:szCs w:val="24"/>
        </w:rPr>
        <w:t xml:space="preserve"> and 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>a drain current of</w:t>
      </w:r>
      <w:r w:rsidR="00950EC5">
        <w:rPr>
          <w:rFonts w:ascii="Cambria Math" w:hAnsi="Cambria Math" w:cs="Arial"/>
          <w:color w:val="000000" w:themeColor="text1"/>
          <w:sz w:val="24"/>
          <w:szCs w:val="24"/>
        </w:rPr>
        <w:t xml:space="preserve"> 66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A for V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DS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= V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GS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= </w:t>
      </w:r>
      <w:r w:rsidR="0008465F">
        <w:rPr>
          <w:rFonts w:ascii="Cambria Math" w:hAnsi="Cambria Math" w:cs="Arial"/>
          <w:color w:val="000000" w:themeColor="text1"/>
          <w:sz w:val="24"/>
          <w:szCs w:val="24"/>
        </w:rPr>
        <w:t>5</w:t>
      </w:r>
      <w:r w:rsidR="00341EF2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V. </w:t>
      </w:r>
    </w:p>
    <w:p w14:paraId="0C9D762D" w14:textId="77777777" w:rsidR="00CD7CFB" w:rsidRDefault="00CD7CFB" w:rsidP="00CD7CFB">
      <w:pPr>
        <w:pStyle w:val="ListParagraph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3EA68122" w14:textId="28A5F00F" w:rsidR="00341EF2" w:rsidRPr="002B62DE" w:rsidRDefault="00341EF2" w:rsidP="002F2BE5">
      <w:pPr>
        <w:pStyle w:val="ListParagraph"/>
        <w:numPr>
          <w:ilvl w:val="0"/>
          <w:numId w:val="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Using Sah’s equation with the substitution </w:t>
      </w:r>
      <m:oMath>
        <m:sSub>
          <m:sSubPr>
            <m:ctrlPr>
              <w:rPr>
                <w:rFonts w:ascii="Cambria Math" w:eastAsiaTheme="minorEastAsia" w:hAnsi="Cambria Math"/>
                <w:iCs/>
                <w:color w:val="000000" w:themeColor="text1"/>
                <w:kern w:val="24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color w:val="000000" w:themeColor="text1"/>
            <w:kern w:val="24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  <m:t>ox</m:t>
            </m:r>
          </m:sub>
        </m:sSub>
        <m:f>
          <m:fPr>
            <m:type m:val="lin"/>
            <m:ctrl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/>
                <w:color w:val="000000" w:themeColor="text1"/>
                <w:kern w:val="24"/>
                <w:sz w:val="24"/>
                <w:szCs w:val="24"/>
              </w:rPr>
              <m:t>L</m:t>
            </m:r>
          </m:den>
        </m:f>
      </m:oMath>
      <w:r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, determine β</w:t>
      </w:r>
      <w:r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  <w:vertAlign w:val="subscript"/>
        </w:rPr>
        <w:t>n</w:t>
      </w:r>
      <w:r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 xml:space="preserve"> for this power MOSFET. (</w:t>
      </w:r>
      <w:r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2</w:t>
      </w:r>
      <w:r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 xml:space="preserve"> Points</w:t>
      </w:r>
      <w:r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.</w:t>
      </w:r>
      <w:r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)</w:t>
      </w:r>
    </w:p>
    <w:p w14:paraId="17C9DA65" w14:textId="77F7AB6F" w:rsidR="00BD2380" w:rsidRPr="004B2CAC" w:rsidRDefault="00BD2380" w:rsidP="004B2CAC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445AF01A" w14:textId="5919FDE3" w:rsidR="00BD2380" w:rsidRPr="004B2CAC" w:rsidRDefault="00BD2380" w:rsidP="004B2CAC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GS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66A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5V-2.9V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=29.932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6F609EC" w14:textId="65B67190" w:rsidR="002F2BE5" w:rsidRPr="004B2CAC" w:rsidRDefault="002F2BE5" w:rsidP="004B2CAC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4EBED7AA" w14:textId="749FF896" w:rsidR="002E271A" w:rsidRPr="004B2CAC" w:rsidRDefault="004B2CAC" w:rsidP="004B2CAC">
      <w:pPr>
        <w:spacing w:after="0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=29.932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highlight w:val="yellow"/>
                    </w:rPr>
                    <m:t>2</m:t>
                  </m:r>
                </m:sup>
              </m:sSup>
            </m:den>
          </m:f>
        </m:oMath>
      </m:oMathPara>
    </w:p>
    <w:p w14:paraId="3DE92B53" w14:textId="77777777" w:rsidR="005532D5" w:rsidRDefault="005532D5" w:rsidP="00D924CA">
      <w:pPr>
        <w:pStyle w:val="ListParagraph"/>
        <w:spacing w:after="0"/>
        <w:ind w:left="0"/>
        <w:rPr>
          <w:rFonts w:ascii="Cambria Math" w:eastAsiaTheme="minorEastAsia" w:hAnsi="Cambria Math" w:cs="Arial"/>
          <w:bCs/>
          <w:color w:val="0070C0"/>
          <w:sz w:val="24"/>
          <w:szCs w:val="24"/>
        </w:rPr>
      </w:pPr>
    </w:p>
    <w:p w14:paraId="413E97FF" w14:textId="77777777" w:rsidR="004B2CAC" w:rsidRDefault="004B2CAC">
      <w:pPr>
        <w:spacing w:line="278" w:lineRule="auto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br w:type="page"/>
      </w:r>
    </w:p>
    <w:p w14:paraId="0DD8751F" w14:textId="2A2DFC8E" w:rsidR="002B20BD" w:rsidRDefault="00D64800" w:rsidP="00D64800">
      <w:pPr>
        <w:pStyle w:val="ListParagraph"/>
        <w:numPr>
          <w:ilvl w:val="0"/>
          <w:numId w:val="6"/>
        </w:numPr>
        <w:rPr>
          <w:rFonts w:ascii="Cambria Math" w:hAnsi="Cambria Math" w:cs="Arial"/>
          <w:color w:val="000000" w:themeColor="text1"/>
          <w:sz w:val="24"/>
          <w:szCs w:val="24"/>
        </w:rPr>
      </w:pPr>
      <w:r w:rsidRPr="00341EF2">
        <w:rPr>
          <w:rFonts w:ascii="Cambria Math" w:hAnsi="Cambria Math" w:cs="Arial"/>
          <w:color w:val="000000" w:themeColor="text1"/>
          <w:sz w:val="24"/>
          <w:szCs w:val="24"/>
        </w:rPr>
        <w:lastRenderedPageBreak/>
        <w:t xml:space="preserve">Sah’s equation </w:t>
      </w:r>
      <w:r w:rsidR="007302A1">
        <w:rPr>
          <w:rFonts w:ascii="Cambria Math" w:hAnsi="Cambria Math" w:cs="Arial"/>
          <w:color w:val="000000" w:themeColor="text1"/>
          <w:sz w:val="24"/>
          <w:szCs w:val="24"/>
        </w:rPr>
        <w:t>for the Ohmic region</w:t>
      </w:r>
      <w:r w:rsidR="00800E45">
        <w:rPr>
          <w:rFonts w:ascii="Cambria Math" w:hAnsi="Cambria Math" w:cs="Arial"/>
          <w:color w:val="000000" w:themeColor="text1"/>
          <w:sz w:val="24"/>
          <w:szCs w:val="24"/>
        </w:rPr>
        <w:t xml:space="preserve"> for an n-channel enhancement mode MOSFET</w:t>
      </w:r>
      <w:r w:rsidR="002B20BD">
        <w:rPr>
          <w:rFonts w:ascii="Cambria Math" w:hAnsi="Cambria Math" w:cs="Arial"/>
          <w:color w:val="000000" w:themeColor="text1"/>
          <w:sz w:val="24"/>
          <w:szCs w:val="24"/>
        </w:rPr>
        <w:t xml:space="preserve"> is</w:t>
      </w:r>
    </w:p>
    <w:p w14:paraId="6DE261BB" w14:textId="1356902D" w:rsidR="004548D4" w:rsidRPr="00C15E48" w:rsidRDefault="002B20BD" w:rsidP="002B20BD">
      <w:pPr>
        <w:pStyle w:val="ListParagraph"/>
        <w:rPr>
          <w:rFonts w:ascii="Cambria Math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>as follows</m:t>
          </m:r>
          <m: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>: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iCs/>
                  <w:sz w:val="24"/>
                  <w:szCs w:val="24"/>
                  <w:vertAlign w:val="subscript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DS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Arial"/>
                          <w:i/>
                          <w:iCs/>
                          <w:sz w:val="24"/>
                          <w:szCs w:val="24"/>
                          <w:vertAlign w:val="subscript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DS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  <w:vertAlign w:val="subscript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>. Derive an expression for</m:t>
          </m:r>
          <m: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iCs/>
                  <w:sz w:val="24"/>
                  <w:szCs w:val="24"/>
                  <w:vertAlign w:val="subscript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  <m:t>DS</m:t>
              </m:r>
              <m:d>
                <m:dPr>
                  <m:ctrl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sz w:val="24"/>
                  <w:szCs w:val="24"/>
                  <w:vertAlign w:val="subscript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  <w:iCs/>
                      <w:sz w:val="24"/>
                      <w:szCs w:val="24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  <w:vertAlign w:val="subscript"/>
                    </w:rPr>
                    <m:t>D</m:t>
                  </m:r>
                </m:sub>
              </m:sSub>
            </m:den>
          </m:f>
        </m:oMath>
      </m:oMathPara>
    </w:p>
    <w:p w14:paraId="43E267A9" w14:textId="77777777" w:rsidR="00D831AD" w:rsidRDefault="004D655D" w:rsidP="00115DEA">
      <w:pPr>
        <w:pStyle w:val="ListParagraph"/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in the Ohmic region</w:t>
      </w:r>
      <w:r w:rsidR="00F66055">
        <w:rPr>
          <w:rFonts w:ascii="Cambria Math" w:hAnsi="Cambria Math" w:cs="Arial"/>
          <w:color w:val="000000" w:themeColor="text1"/>
          <w:sz w:val="24"/>
          <w:szCs w:val="24"/>
        </w:rPr>
        <w:t xml:space="preserve"> in terms of </w:t>
      </w:r>
      <m:oMath>
        <m:sSub>
          <m:sSubPr>
            <m:ctrlPr>
              <w:rPr>
                <w:rFonts w:ascii="Cambria Math" w:eastAsiaTheme="minorEastAsia" w:hAnsi="Cambria Math"/>
                <w:iCs/>
                <w:color w:val="000000" w:themeColor="text1"/>
                <w:kern w:val="24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n</m:t>
            </m:r>
          </m:sub>
        </m:sSub>
      </m:oMath>
      <w:r w:rsidR="00F66055">
        <w:rPr>
          <w:rFonts w:ascii="Cambria Math" w:eastAsiaTheme="minorEastAsia" w:hAnsi="Cambria Math" w:cs="Arial"/>
          <w:iCs/>
          <w:color w:val="000000" w:themeColor="text1"/>
          <w:kern w:val="24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GS</m:t>
            </m:r>
          </m:sub>
        </m:sSub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  <w:vertAlign w:val="subscript"/>
          </w:rPr>
          <m:t>, and</m:t>
        </m:r>
        <m:r>
          <w:rPr>
            <w:rFonts w:ascii="Cambria Math" w:eastAsiaTheme="minorEastAsia" w:hAnsi="Cambria Math" w:cs="Arial"/>
            <w:sz w:val="24"/>
            <w:szCs w:val="24"/>
            <w:vertAlign w:val="subscript"/>
          </w:rPr>
          <m:t xml:space="preserve"> </m:t>
        </m:r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T</m:t>
            </m:r>
          </m:sub>
        </m:sSub>
      </m:oMath>
      <w:r w:rsidR="00473FA0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15E48">
        <w:rPr>
          <w:rFonts w:ascii="Cambria Math" w:hAnsi="Cambria Math" w:cs="Arial"/>
          <w:color w:val="000000" w:themeColor="text1"/>
          <w:sz w:val="24"/>
          <w:szCs w:val="24"/>
        </w:rPr>
        <w:t xml:space="preserve">from the above equation </w:t>
      </w:r>
      <w:r w:rsidR="00473FA0">
        <w:rPr>
          <w:rFonts w:ascii="Cambria Math" w:hAnsi="Cambria Math" w:cs="Arial"/>
          <w:color w:val="000000" w:themeColor="text1"/>
          <w:sz w:val="24"/>
          <w:szCs w:val="24"/>
        </w:rPr>
        <w:t xml:space="preserve">by neglecting the </w:t>
      </w:r>
      <m:oMath>
        <m:f>
          <m:fPr>
            <m:type m:val="lin"/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Arial"/>
                    <w:i/>
                    <w:iCs/>
                    <w:sz w:val="24"/>
                    <w:szCs w:val="24"/>
                    <w:vertAlign w:val="subscript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  <m:t>DS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  <m:t>2</m:t>
                </m:r>
              </m:sup>
            </m:sSubSup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2</m:t>
            </m:r>
          </m:den>
        </m:f>
      </m:oMath>
      <w:r w:rsidR="00473FA0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7F3410">
        <w:rPr>
          <w:rFonts w:ascii="Cambria Math" w:hAnsi="Cambria Math" w:cs="Arial"/>
          <w:color w:val="000000" w:themeColor="text1"/>
          <w:sz w:val="24"/>
          <w:szCs w:val="24"/>
        </w:rPr>
        <w:t>term</w:t>
      </w:r>
      <w:r w:rsidR="00D831AD">
        <w:rPr>
          <w:rFonts w:ascii="Cambria Math" w:hAnsi="Cambria Math" w:cs="Arial"/>
          <w:color w:val="000000" w:themeColor="text1"/>
          <w:sz w:val="24"/>
          <w:szCs w:val="24"/>
        </w:rPr>
        <w:t>,</w:t>
      </w:r>
      <w:r w:rsidR="007F3410">
        <w:rPr>
          <w:rFonts w:ascii="Cambria Math" w:hAnsi="Cambria Math" w:cs="Arial"/>
          <w:color w:val="000000" w:themeColor="text1"/>
          <w:sz w:val="24"/>
          <w:szCs w:val="24"/>
        </w:rPr>
        <w:t xml:space="preserve"> which </w:t>
      </w:r>
      <w:r w:rsidR="00755CD4">
        <w:rPr>
          <w:rFonts w:ascii="Cambria Math" w:hAnsi="Cambria Math" w:cs="Arial"/>
          <w:color w:val="000000" w:themeColor="text1"/>
          <w:sz w:val="24"/>
          <w:szCs w:val="24"/>
        </w:rPr>
        <w:t xml:space="preserve">becomes negligible at small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DS</m:t>
            </m:r>
          </m:sub>
        </m:sSub>
      </m:oMath>
      <w:r w:rsidR="00755CD4">
        <w:rPr>
          <w:rFonts w:ascii="Cambria Math" w:hAnsi="Cambria Math" w:cs="Arial"/>
          <w:color w:val="000000" w:themeColor="text1"/>
          <w:sz w:val="24"/>
          <w:szCs w:val="24"/>
        </w:rPr>
        <w:t xml:space="preserve"> voltages.</w:t>
      </w:r>
      <w:r w:rsidR="00D64800"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 xml:space="preserve"> </w:t>
      </w:r>
    </w:p>
    <w:p w14:paraId="2F6432FC" w14:textId="0BBE30BA" w:rsidR="00D64800" w:rsidRDefault="00D64800" w:rsidP="002F2BE5">
      <w:pPr>
        <w:pStyle w:val="ListParagraph"/>
        <w:spacing w:after="0"/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</w:pPr>
      <w:r w:rsidRPr="00115DEA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(</w:t>
      </w:r>
      <w:r w:rsidR="001F1B37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2</w:t>
      </w:r>
      <w:r w:rsidRPr="00115DEA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 xml:space="preserve"> Points.)</w:t>
      </w:r>
    </w:p>
    <w:p w14:paraId="50B62427" w14:textId="0639C946" w:rsidR="004B2CAC" w:rsidRPr="00486625" w:rsidRDefault="00A81F50" w:rsidP="004B2CAC">
      <w:pPr>
        <w:spacing w:after="0"/>
        <w:jc w:val="both"/>
        <w:rPr>
          <w:rFonts w:ascii="Cambria Math" w:eastAsiaTheme="minorEastAsia" w:hAnsi="Cambria Math" w:cs="Arial"/>
          <w:iCs/>
          <w:color w:val="000000" w:themeColor="text1"/>
          <w:kern w:val="24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DS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kern w:val="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kern w:val="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DS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[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DS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]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kern w:val="24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[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</w:rPr>
                <m:t>]</m:t>
              </m:r>
            </m:den>
          </m:f>
        </m:oMath>
      </m:oMathPara>
    </w:p>
    <w:p w14:paraId="6B854481" w14:textId="594C7D1F" w:rsidR="002F2BE5" w:rsidRPr="00486625" w:rsidRDefault="00486625" w:rsidP="00486625">
      <w:pPr>
        <w:spacing w:after="0"/>
        <w:jc w:val="both"/>
        <w:rPr>
          <w:rFonts w:ascii="Cambria Math" w:eastAsiaTheme="minorEastAsia" w:hAnsi="Cambria Math" w:cs="Arial"/>
          <w:iCs/>
          <w:color w:val="000000" w:themeColor="text1"/>
          <w:kern w:val="24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  <w:highlight w:val="yellow"/>
                </w:rPr>
                <m:t>DS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kern w:val="24"/>
              <w:sz w:val="24"/>
              <w:szCs w:val="24"/>
              <w:highlight w:val="yellow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kern w:val="24"/>
                  <w:sz w:val="24"/>
                  <w:szCs w:val="24"/>
                  <w:highlight w:val="yellow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  <w:highlight w:val="yellow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  <w:highlight w:val="yellow"/>
                </w:rPr>
                <m:t>[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Cs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kern w:val="24"/>
                      <w:sz w:val="24"/>
                      <w:szCs w:val="24"/>
                      <w:highlight w:val="yellow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kern w:val="24"/>
                          <w:sz w:val="24"/>
                          <w:szCs w:val="24"/>
                          <w:highlight w:val="yellow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kern w:val="24"/>
                  <w:sz w:val="24"/>
                  <w:szCs w:val="24"/>
                  <w:highlight w:val="yellow"/>
                </w:rPr>
                <m:t>]</m:t>
              </m:r>
            </m:den>
          </m:f>
        </m:oMath>
      </m:oMathPara>
    </w:p>
    <w:p w14:paraId="660F9232" w14:textId="77777777" w:rsidR="00286876" w:rsidRDefault="00286876" w:rsidP="00486625">
      <w:pPr>
        <w:pStyle w:val="ListParagraph"/>
        <w:ind w:left="360"/>
        <w:jc w:val="both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2FDB9565" w14:textId="5B0B3DC3" w:rsidR="00667EA7" w:rsidRDefault="007055F7" w:rsidP="00286876">
      <w:pPr>
        <w:pStyle w:val="ListParagraph"/>
        <w:numPr>
          <w:ilvl w:val="0"/>
          <w:numId w:val="6"/>
        </w:numPr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>Calculate the drain-to-source on resistance of the AOTFL296L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n-channel enhancement mode 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power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MOSFET</w:t>
      </w:r>
      <w:r w:rsidR="00D54662">
        <w:rPr>
          <w:rFonts w:ascii="Cambria Math" w:hAnsi="Cambria Math" w:cs="Arial"/>
          <w:color w:val="000000" w:themeColor="text1"/>
          <w:sz w:val="24"/>
          <w:szCs w:val="24"/>
        </w:rPr>
        <w:t xml:space="preserve"> in the Ohmic region</w:t>
      </w: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D54662">
        <w:rPr>
          <w:rFonts w:ascii="Cambria Math" w:hAnsi="Cambria Math" w:cs="Arial"/>
          <w:color w:val="000000" w:themeColor="text1"/>
          <w:sz w:val="24"/>
          <w:szCs w:val="24"/>
        </w:rPr>
        <w:t>u</w:t>
      </w:r>
      <w:r w:rsidR="00631B85">
        <w:rPr>
          <w:rFonts w:ascii="Cambria Math" w:hAnsi="Cambria Math" w:cs="Arial"/>
          <w:color w:val="000000" w:themeColor="text1"/>
          <w:sz w:val="24"/>
          <w:szCs w:val="24"/>
        </w:rPr>
        <w:t xml:space="preserve">sing your </w:t>
      </w:r>
      <w:r w:rsidR="00B250E5">
        <w:rPr>
          <w:rFonts w:ascii="Cambria Math" w:hAnsi="Cambria Math" w:cs="Arial"/>
          <w:color w:val="000000" w:themeColor="text1"/>
          <w:sz w:val="24"/>
          <w:szCs w:val="24"/>
        </w:rPr>
        <w:t xml:space="preserve">previously </w:t>
      </w:r>
      <w:r w:rsidR="00631B85">
        <w:rPr>
          <w:rFonts w:ascii="Cambria Math" w:hAnsi="Cambria Math" w:cs="Arial"/>
          <w:color w:val="000000" w:themeColor="text1"/>
          <w:sz w:val="24"/>
          <w:szCs w:val="24"/>
        </w:rPr>
        <w:t xml:space="preserve">derived expression for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DS</m:t>
            </m:r>
            <m:d>
              <m:dPr>
                <m:ctrl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  <m:t>On</m:t>
                </m:r>
              </m:e>
            </m:d>
          </m:sub>
        </m:sSub>
      </m:oMath>
      <w:r w:rsidR="00D44C34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D54662">
        <w:rPr>
          <w:rFonts w:ascii="Cambria Math" w:hAnsi="Cambria Math" w:cs="Arial"/>
          <w:color w:val="000000" w:themeColor="text1"/>
          <w:sz w:val="24"/>
          <w:szCs w:val="24"/>
        </w:rPr>
        <w:t xml:space="preserve">along with </w:t>
      </w:r>
      <w:r w:rsidR="00667EA7">
        <w:rPr>
          <w:rFonts w:ascii="Cambria Math" w:hAnsi="Cambria Math" w:cs="Arial"/>
          <w:color w:val="000000" w:themeColor="text1"/>
          <w:sz w:val="24"/>
          <w:szCs w:val="24"/>
        </w:rPr>
        <w:t>your</w:t>
      </w:r>
      <w:r w:rsidR="00D54662">
        <w:rPr>
          <w:rFonts w:ascii="Cambria Math" w:hAnsi="Cambria Math" w:cs="Arial"/>
          <w:color w:val="000000" w:themeColor="text1"/>
          <w:sz w:val="24"/>
          <w:szCs w:val="24"/>
        </w:rPr>
        <w:t xml:space="preserve"> calculated</w:t>
      </w:r>
      <w:r w:rsidR="00667EA7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Cs/>
                <w:color w:val="000000" w:themeColor="text1"/>
                <w:kern w:val="24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  <w:kern w:val="24"/>
                <w:sz w:val="24"/>
                <w:szCs w:val="24"/>
              </w:rPr>
              <m:t>n</m:t>
            </m:r>
          </m:sub>
        </m:sSub>
      </m:oMath>
      <w:r w:rsidR="007B345B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667EA7">
        <w:rPr>
          <w:rFonts w:ascii="Cambria Math" w:hAnsi="Cambria Math" w:cs="Arial"/>
          <w:color w:val="000000" w:themeColor="text1"/>
          <w:sz w:val="24"/>
          <w:szCs w:val="24"/>
        </w:rPr>
        <w:t>value from part a.</w:t>
      </w:r>
    </w:p>
    <w:p w14:paraId="3B2DC728" w14:textId="7817ACFE" w:rsidR="004D03DF" w:rsidRDefault="00667EA7" w:rsidP="00667EA7">
      <w:pPr>
        <w:pStyle w:val="ListParagraph"/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</w:pPr>
      <w:r>
        <w:rPr>
          <w:rFonts w:ascii="Cambria Math" w:hAnsi="Cambria Math" w:cs="Arial"/>
          <w:color w:val="000000" w:themeColor="text1"/>
          <w:sz w:val="24"/>
          <w:szCs w:val="24"/>
        </w:rPr>
        <w:t xml:space="preserve">(Hint: Your calculated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DS</m:t>
            </m:r>
            <m:d>
              <m:dPr>
                <m:ctrl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  <w:vertAlign w:val="subscript"/>
                  </w:rPr>
                  <m:t>On</m:t>
                </m:r>
              </m:e>
            </m:d>
          </m:sub>
        </m:sSub>
      </m:oMath>
      <w:r w:rsidR="00631B85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4D03DF">
        <w:rPr>
          <w:rFonts w:ascii="Cambria Math" w:hAnsi="Cambria Math" w:cs="Arial"/>
          <w:color w:val="000000" w:themeColor="text1"/>
          <w:sz w:val="24"/>
          <w:szCs w:val="24"/>
        </w:rPr>
        <w:t xml:space="preserve">value should be between </w:t>
      </w:r>
      <w:r w:rsidR="00F25CAF">
        <w:rPr>
          <w:rFonts w:ascii="Cambria Math" w:hAnsi="Cambria Math" w:cs="Arial"/>
          <w:color w:val="000000" w:themeColor="text1"/>
          <w:sz w:val="24"/>
          <w:szCs w:val="24"/>
        </w:rPr>
        <w:t>10</w:t>
      </w:r>
      <w:r w:rsidR="004D03DF">
        <w:rPr>
          <w:rFonts w:ascii="Cambria Math" w:hAnsi="Cambria Math" w:cs="Arial"/>
          <w:color w:val="000000" w:themeColor="text1"/>
          <w:sz w:val="24"/>
          <w:szCs w:val="24"/>
        </w:rPr>
        <w:t xml:space="preserve"> and </w:t>
      </w:r>
      <w:r w:rsidR="00F25CAF">
        <w:rPr>
          <w:rFonts w:ascii="Cambria Math" w:hAnsi="Cambria Math" w:cs="Arial"/>
          <w:color w:val="000000" w:themeColor="text1"/>
          <w:sz w:val="24"/>
          <w:szCs w:val="24"/>
        </w:rPr>
        <w:t>20</w:t>
      </w:r>
      <w:r w:rsidR="004D03DF">
        <w:rPr>
          <w:rFonts w:ascii="Cambria Math" w:hAnsi="Cambria Math" w:cs="Arial"/>
          <w:color w:val="000000" w:themeColor="text1"/>
          <w:sz w:val="24"/>
          <w:szCs w:val="24"/>
        </w:rPr>
        <w:t xml:space="preserve"> mΩ.</w:t>
      </w:r>
      <w:r w:rsidR="00E56A52">
        <w:rPr>
          <w:rFonts w:ascii="Cambria Math" w:hAnsi="Cambria Math" w:cs="Arial"/>
          <w:color w:val="000000" w:themeColor="text1"/>
          <w:sz w:val="24"/>
          <w:szCs w:val="24"/>
        </w:rPr>
        <w:t xml:space="preserve">) </w:t>
      </w:r>
      <w:r w:rsidR="00E56A52"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(</w:t>
      </w:r>
      <w:r w:rsidR="00E56A5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2</w:t>
      </w:r>
      <w:r w:rsidR="00E56A52"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 xml:space="preserve"> Points</w:t>
      </w:r>
      <w:r w:rsidR="00E56A5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.</w:t>
      </w:r>
      <w:r w:rsidR="00E56A52" w:rsidRPr="00341EF2">
        <w:rPr>
          <w:rFonts w:ascii="Cambria Math" w:eastAsiaTheme="minorEastAsia" w:hAnsi="Cambria Math" w:cs="Arial"/>
          <w:color w:val="000000" w:themeColor="text1"/>
          <w:kern w:val="24"/>
          <w:sz w:val="24"/>
          <w:szCs w:val="24"/>
        </w:rPr>
        <w:t>)</w:t>
      </w:r>
    </w:p>
    <w:p w14:paraId="7CAAEE26" w14:textId="2AFE5F45" w:rsidR="002E271A" w:rsidRPr="00F228F7" w:rsidRDefault="00926E02" w:rsidP="00F228F7">
      <w:pPr>
        <w:jc w:val="both"/>
        <w:rPr>
          <w:rFonts w:ascii="Cambria Math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DS</m:t>
              </m:r>
              <m:d>
                <m:d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29.932</m:t>
              </m:r>
              <m:f>
                <m:f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Cs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*</m:t>
              </m:r>
              <m:d>
                <m:d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5V-2.9V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=0.0159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1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Ω</m:t>
          </m:r>
        </m:oMath>
      </m:oMathPara>
    </w:p>
    <w:p w14:paraId="708BAEAD" w14:textId="4DDA9387" w:rsidR="00F228F7" w:rsidRPr="00F228F7" w:rsidRDefault="00F228F7" w:rsidP="00F228F7">
      <w:pPr>
        <w:jc w:val="both"/>
        <w:rPr>
          <w:rFonts w:ascii="Cambria Math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  <w:highlight w:val="yellow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  <w:highlight w:val="yellow"/>
                </w:rPr>
                <m:t>DS</m:t>
              </m:r>
              <m:d>
                <m:d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  <w:highlight w:val="yellow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  <w:highlight w:val="yellow"/>
                    </w:rPr>
                    <m:t>ON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=15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.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9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1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 xml:space="preserve"> m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  <w:highlight w:val="yellow"/>
            </w:rPr>
            <m:t>Ω</m:t>
          </m:r>
        </m:oMath>
      </m:oMathPara>
    </w:p>
    <w:p w14:paraId="59CB8A76" w14:textId="77777777" w:rsidR="00F228F7" w:rsidRPr="00E811CC" w:rsidRDefault="00F228F7" w:rsidP="00341EF2">
      <w:pPr>
        <w:spacing w:line="240" w:lineRule="auto"/>
        <w:contextualSpacing/>
        <w:rPr>
          <w:rFonts w:ascii="Cambria Math" w:eastAsiaTheme="minorEastAsia" w:hAnsi="Cambria Math" w:cs="Arial"/>
          <w:color w:val="0F4761" w:themeColor="accent1" w:themeShade="BF"/>
          <w:sz w:val="24"/>
          <w:szCs w:val="24"/>
          <w:vertAlign w:val="subscript"/>
        </w:rPr>
      </w:pPr>
    </w:p>
    <w:p w14:paraId="481CFB1F" w14:textId="350247AC" w:rsidR="00341EF2" w:rsidRPr="005C5DE4" w:rsidRDefault="00341EF2" w:rsidP="002D7588">
      <w:pPr>
        <w:pStyle w:val="ListParagraph"/>
        <w:numPr>
          <w:ilvl w:val="0"/>
          <w:numId w:val="1"/>
        </w:numPr>
        <w:spacing w:after="0" w:line="240" w:lineRule="auto"/>
        <w:rPr>
          <w:rFonts w:ascii="Cambria Math" w:hAnsi="Cambria Math" w:cs="Arial"/>
          <w:color w:val="0F4761" w:themeColor="accent1" w:themeShade="BF"/>
          <w:sz w:val="24"/>
          <w:szCs w:val="24"/>
        </w:rPr>
      </w:pP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While the </w:t>
      </w:r>
      <w:r w:rsidR="00470629">
        <w:rPr>
          <w:rFonts w:ascii="Cambria Math" w:hAnsi="Cambria Math" w:cs="Arial"/>
          <w:color w:val="000000" w:themeColor="text1"/>
          <w:sz w:val="24"/>
          <w:szCs w:val="24"/>
        </w:rPr>
        <w:t>AOTFL296L</w:t>
      </w:r>
      <w:r w:rsidR="00470629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n-channel enhancement mode </w:t>
      </w:r>
      <w:r w:rsidR="003C7276">
        <w:rPr>
          <w:rFonts w:ascii="Cambria Math" w:hAnsi="Cambria Math" w:cs="Arial"/>
          <w:color w:val="000000" w:themeColor="text1"/>
          <w:sz w:val="24"/>
          <w:szCs w:val="24"/>
        </w:rPr>
        <w:t xml:space="preserve">power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MOSFET has impressive drain current specifications, </w:t>
      </w:r>
      <w:r w:rsidR="001617D7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power dissipation of the TO-220F package will </w:t>
      </w:r>
      <w:r w:rsidR="00E10ED5">
        <w:rPr>
          <w:rFonts w:ascii="Cambria Math" w:hAnsi="Cambria Math" w:cs="Arial"/>
          <w:color w:val="000000" w:themeColor="text1"/>
          <w:sz w:val="24"/>
          <w:szCs w:val="24"/>
        </w:rPr>
        <w:t xml:space="preserve">limit the continuous </w:t>
      </w:r>
      <w:r w:rsidR="001F7125">
        <w:rPr>
          <w:rFonts w:ascii="Cambria Math" w:hAnsi="Cambria Math" w:cs="Arial"/>
          <w:color w:val="000000" w:themeColor="text1"/>
          <w:sz w:val="24"/>
          <w:szCs w:val="24"/>
        </w:rPr>
        <w:t xml:space="preserve">drain current that </w:t>
      </w:r>
      <w:r w:rsidR="00A15580">
        <w:rPr>
          <w:rFonts w:ascii="Cambria Math" w:hAnsi="Cambria Math" w:cs="Arial"/>
          <w:color w:val="000000" w:themeColor="text1"/>
          <w:sz w:val="24"/>
          <w:szCs w:val="24"/>
        </w:rPr>
        <w:t xml:space="preserve">the transistor </w:t>
      </w:r>
      <w:r w:rsidR="001F7125">
        <w:rPr>
          <w:rFonts w:ascii="Cambria Math" w:hAnsi="Cambria Math" w:cs="Arial"/>
          <w:color w:val="000000" w:themeColor="text1"/>
          <w:sz w:val="24"/>
          <w:szCs w:val="24"/>
        </w:rPr>
        <w:t xml:space="preserve">can conduct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in many applications. </w:t>
      </w:r>
    </w:p>
    <w:p w14:paraId="0151AF6E" w14:textId="77777777" w:rsidR="005C5DE4" w:rsidRPr="00341EF2" w:rsidRDefault="005C5DE4" w:rsidP="005C5DE4">
      <w:pPr>
        <w:pStyle w:val="ListParagraph"/>
        <w:spacing w:after="0" w:line="240" w:lineRule="auto"/>
        <w:ind w:left="360"/>
        <w:rPr>
          <w:rFonts w:ascii="Cambria Math" w:hAnsi="Cambria Math" w:cs="Arial"/>
          <w:color w:val="0F4761" w:themeColor="accent1" w:themeShade="BF"/>
          <w:sz w:val="24"/>
          <w:szCs w:val="24"/>
        </w:rPr>
      </w:pPr>
    </w:p>
    <w:p w14:paraId="721B519B" w14:textId="4961FFD3" w:rsidR="005117CA" w:rsidRPr="00884026" w:rsidRDefault="00B82F2A" w:rsidP="00B82F2A">
      <w:pPr>
        <w:pStyle w:val="ListParagraph"/>
        <w:numPr>
          <w:ilvl w:val="0"/>
          <w:numId w:val="4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Using the </w:t>
      </w:r>
      <w:r>
        <w:rPr>
          <w:rFonts w:ascii="Cambria Math" w:hAnsi="Cambria Math" w:cs="Arial"/>
          <w:color w:val="000000" w:themeColor="text1"/>
          <w:sz w:val="24"/>
          <w:szCs w:val="24"/>
        </w:rPr>
        <w:t>typical 4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5 ˚C/W thermal resistance for the TO-220F package, along with the maximum operating junction temperature of 175 ˚C for the</w:t>
      </w:r>
      <w:r w:rsidRPr="00470629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 w:cs="Arial"/>
          <w:color w:val="000000" w:themeColor="text1"/>
          <w:sz w:val="24"/>
          <w:szCs w:val="24"/>
        </w:rPr>
        <w:t>AOTFL296L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, determine the maximum </w:t>
      </w:r>
      <w:r w:rsidR="0081119F">
        <w:rPr>
          <w:rFonts w:ascii="Cambria Math" w:hAnsi="Cambria Math" w:cs="Arial"/>
          <w:color w:val="000000" w:themeColor="text1"/>
          <w:sz w:val="24"/>
          <w:szCs w:val="24"/>
        </w:rPr>
        <w:t xml:space="preserve">continuous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drain current this transistor c</w:t>
      </w:r>
      <w:r w:rsidR="0032258F">
        <w:rPr>
          <w:rFonts w:ascii="Cambria Math" w:hAnsi="Cambria Math" w:cs="Arial"/>
          <w:color w:val="000000" w:themeColor="text1"/>
          <w:sz w:val="24"/>
          <w:szCs w:val="24"/>
        </w:rPr>
        <w:t>an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reliably conduct </w:t>
      </w:r>
      <w:r w:rsidR="0075359A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at an ambient temperature of 25 ˚C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for a</w:t>
      </w:r>
      <w:r w:rsidR="0075359A">
        <w:rPr>
          <w:rFonts w:ascii="Cambria Math" w:hAnsi="Cambria Math" w:cs="Arial"/>
          <w:color w:val="000000" w:themeColor="text1"/>
          <w:sz w:val="24"/>
          <w:szCs w:val="24"/>
        </w:rPr>
        <w:t xml:space="preserve"> drain-to-source voltage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V</w:t>
      </w:r>
      <w:r w:rsidRPr="00341EF2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DS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75359A">
        <w:rPr>
          <w:rFonts w:ascii="Cambria Math" w:hAnsi="Cambria Math" w:cs="Arial"/>
          <w:color w:val="000000" w:themeColor="text1"/>
          <w:sz w:val="24"/>
          <w:szCs w:val="24"/>
        </w:rPr>
        <w:t>=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5 V</w:t>
      </w:r>
      <w:r w:rsidR="0075359A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8300EC">
        <w:rPr>
          <w:rFonts w:ascii="Cambria Math" w:hAnsi="Cambria Math" w:cs="Arial"/>
          <w:color w:val="000000" w:themeColor="text1"/>
          <w:sz w:val="24"/>
          <w:szCs w:val="24"/>
        </w:rPr>
        <w:t xml:space="preserve">(Hint: Your calculated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D</m:t>
            </m:r>
          </m:sub>
        </m:sSub>
      </m:oMath>
      <w:r w:rsidR="008300EC">
        <w:rPr>
          <w:rFonts w:ascii="Cambria Math" w:hAnsi="Cambria Math" w:cs="Arial"/>
          <w:color w:val="000000" w:themeColor="text1"/>
          <w:sz w:val="24"/>
          <w:szCs w:val="24"/>
        </w:rPr>
        <w:t xml:space="preserve"> value should be </w:t>
      </w:r>
      <w:r w:rsidR="00A03D9E">
        <w:rPr>
          <w:rFonts w:ascii="Cambria Math" w:hAnsi="Cambria Math" w:cs="Arial"/>
          <w:color w:val="000000" w:themeColor="text1"/>
          <w:sz w:val="24"/>
          <w:szCs w:val="24"/>
        </w:rPr>
        <w:t xml:space="preserve">between </w:t>
      </w:r>
      <w:r w:rsidR="007010F8">
        <w:rPr>
          <w:rFonts w:ascii="Cambria Math" w:hAnsi="Cambria Math" w:cs="Arial"/>
          <w:color w:val="000000" w:themeColor="text1"/>
          <w:sz w:val="24"/>
          <w:szCs w:val="24"/>
        </w:rPr>
        <w:t>0.5 and</w:t>
      </w:r>
      <w:r w:rsidR="00A03D9E">
        <w:rPr>
          <w:rFonts w:ascii="Cambria Math" w:hAnsi="Cambria Math" w:cs="Arial"/>
          <w:color w:val="000000" w:themeColor="text1"/>
          <w:sz w:val="24"/>
          <w:szCs w:val="24"/>
        </w:rPr>
        <w:t xml:space="preserve"> 1.0 A</w:t>
      </w:r>
      <w:r w:rsidR="008300EC">
        <w:rPr>
          <w:rFonts w:ascii="Cambria Math" w:hAnsi="Cambria Math" w:cs="Arial"/>
          <w:color w:val="000000" w:themeColor="text1"/>
          <w:sz w:val="24"/>
          <w:szCs w:val="24"/>
        </w:rPr>
        <w:t xml:space="preserve">.) 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(3 points</w:t>
      </w:r>
      <w:r w:rsidR="009144ED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341EF2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0D26C991" w14:textId="0FFD0246" w:rsidR="00884026" w:rsidRPr="005A779F" w:rsidRDefault="005A779F" w:rsidP="00884026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P=IV=</m:t>
          </m:r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DS</m:t>
              </m:r>
            </m:sub>
          </m:sSub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DS</m:t>
              </m:r>
            </m:sub>
          </m:sSub>
        </m:oMath>
      </m:oMathPara>
    </w:p>
    <w:p w14:paraId="2C7D0B83" w14:textId="59A7D602" w:rsidR="00884026" w:rsidRPr="005A779F" w:rsidRDefault="00884026" w:rsidP="00884026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sub>
          </m:sSub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DS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*45°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=175°C-25°C</m:t>
          </m:r>
        </m:oMath>
      </m:oMathPara>
    </w:p>
    <w:p w14:paraId="153FBD3B" w14:textId="69530C59" w:rsidR="008D45BB" w:rsidRPr="005A779F" w:rsidRDefault="008D45BB" w:rsidP="00884026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175°C-25°C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45°C/W *5V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=0.6667 A</m:t>
          </m:r>
        </m:oMath>
      </m:oMathPara>
    </w:p>
    <w:p w14:paraId="5ABA62A3" w14:textId="4B9E73C0" w:rsidR="005A779F" w:rsidRPr="005A779F" w:rsidRDefault="005A779F" w:rsidP="005A779F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=0.6667 A</m:t>
          </m:r>
        </m:oMath>
      </m:oMathPara>
    </w:p>
    <w:p w14:paraId="6FFA3F83" w14:textId="77777777" w:rsidR="00ED0A4F" w:rsidRDefault="00ED0A4F" w:rsidP="00ED0A4F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C847577" w14:textId="77777777" w:rsidR="00071B82" w:rsidRDefault="00071B82" w:rsidP="00ED0A4F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1ACF8863" w14:textId="77777777" w:rsidR="00071B82" w:rsidRPr="005922F3" w:rsidRDefault="00071B82" w:rsidP="00ED0A4F">
      <w:pPr>
        <w:pStyle w:val="ListParagraph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18079E9C" w14:textId="2174E2D4" w:rsidR="00B57A87" w:rsidRPr="00263C45" w:rsidRDefault="00ED0A4F" w:rsidP="00ED0A4F">
      <w:pPr>
        <w:pStyle w:val="ListParagraph"/>
        <w:numPr>
          <w:ilvl w:val="0"/>
          <w:numId w:val="4"/>
        </w:numPr>
        <w:spacing w:line="278" w:lineRule="auto"/>
        <w:rPr>
          <w:rFonts w:ascii="Cambria Math" w:hAnsi="Cambria Math"/>
          <w:color w:val="0070C0"/>
          <w:sz w:val="24"/>
          <w:szCs w:val="24"/>
        </w:rPr>
      </w:pPr>
      <w:r w:rsidRPr="005922F3">
        <w:rPr>
          <w:rFonts w:ascii="Cambria Math" w:hAnsi="Cambria Math" w:cs="Arial"/>
          <w:sz w:val="24"/>
          <w:szCs w:val="24"/>
        </w:rPr>
        <w:lastRenderedPageBreak/>
        <w:t xml:space="preserve">Repeat </w:t>
      </w:r>
      <w:r w:rsidRPr="00ED0A4F">
        <w:rPr>
          <w:rFonts w:ascii="Cambria Math" w:hAnsi="Cambria Math" w:cs="Arial"/>
          <w:color w:val="000000" w:themeColor="text1"/>
          <w:sz w:val="24"/>
          <w:szCs w:val="24"/>
        </w:rPr>
        <w:t xml:space="preserve">the previous maximum </w:t>
      </w:r>
      <w:r w:rsidR="00C36099">
        <w:rPr>
          <w:rFonts w:ascii="Cambria Math" w:hAnsi="Cambria Math" w:cs="Arial"/>
          <w:color w:val="000000" w:themeColor="text1"/>
          <w:sz w:val="24"/>
          <w:szCs w:val="24"/>
        </w:rPr>
        <w:t xml:space="preserve">continuous </w:t>
      </w:r>
      <w:r w:rsidRPr="00ED0A4F">
        <w:rPr>
          <w:rFonts w:ascii="Cambria Math" w:hAnsi="Cambria Math" w:cs="Arial"/>
          <w:color w:val="000000" w:themeColor="text1"/>
          <w:sz w:val="24"/>
          <w:szCs w:val="24"/>
        </w:rPr>
        <w:t>drain current calculation for</w:t>
      </w:r>
      <w:r w:rsidR="00C36099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C36099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 w:rsidR="00C36099">
        <w:rPr>
          <w:rFonts w:ascii="Cambria Math" w:hAnsi="Cambria Math" w:cs="Arial"/>
          <w:color w:val="000000" w:themeColor="text1"/>
          <w:sz w:val="24"/>
          <w:szCs w:val="24"/>
        </w:rPr>
        <w:t>AOTFL296L</w:t>
      </w:r>
      <w:r w:rsidR="00C36099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n-channel enhancement mode MOSFET</w:t>
      </w:r>
      <w:r w:rsidRPr="00ED0A4F">
        <w:rPr>
          <w:rFonts w:ascii="Cambria Math" w:hAnsi="Cambria Math" w:cs="Arial"/>
          <w:color w:val="000000" w:themeColor="text1"/>
          <w:sz w:val="24"/>
          <w:szCs w:val="24"/>
        </w:rPr>
        <w:t xml:space="preserve"> at an ambient temperature of 25 ˚C</w:t>
      </w:r>
      <w:r w:rsidR="00A201DF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A201DF" w:rsidRPr="00341EF2">
        <w:rPr>
          <w:rFonts w:ascii="Cambria Math" w:hAnsi="Cambria Math" w:cs="Arial"/>
          <w:color w:val="000000" w:themeColor="text1"/>
          <w:sz w:val="24"/>
          <w:szCs w:val="24"/>
        </w:rPr>
        <w:t>for a</w:t>
      </w:r>
      <w:r w:rsidR="00A201DF">
        <w:rPr>
          <w:rFonts w:ascii="Cambria Math" w:hAnsi="Cambria Math" w:cs="Arial"/>
          <w:color w:val="000000" w:themeColor="text1"/>
          <w:sz w:val="24"/>
          <w:szCs w:val="24"/>
        </w:rPr>
        <w:t xml:space="preserve"> drain-to-</w:t>
      </w:r>
      <w:proofErr w:type="gramStart"/>
      <w:r w:rsidR="00A201DF">
        <w:rPr>
          <w:rFonts w:ascii="Cambria Math" w:hAnsi="Cambria Math" w:cs="Arial"/>
          <w:color w:val="000000" w:themeColor="text1"/>
          <w:sz w:val="24"/>
          <w:szCs w:val="24"/>
        </w:rPr>
        <w:t>source voltage</w:t>
      </w:r>
      <w:proofErr w:type="gramEnd"/>
      <w:r w:rsidR="00A201DF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V</w:t>
      </w:r>
      <w:r w:rsidR="00A201DF" w:rsidRPr="00341EF2">
        <w:rPr>
          <w:rFonts w:ascii="Cambria Math" w:hAnsi="Cambria Math" w:cs="Arial"/>
          <w:color w:val="000000" w:themeColor="text1"/>
          <w:sz w:val="24"/>
          <w:szCs w:val="24"/>
          <w:vertAlign w:val="subscript"/>
        </w:rPr>
        <w:t>DS</w:t>
      </w:r>
      <w:r w:rsidR="00A201DF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A201DF">
        <w:rPr>
          <w:rFonts w:ascii="Cambria Math" w:hAnsi="Cambria Math" w:cs="Arial"/>
          <w:color w:val="000000" w:themeColor="text1"/>
          <w:sz w:val="24"/>
          <w:szCs w:val="24"/>
        </w:rPr>
        <w:t>=</w:t>
      </w:r>
      <w:r w:rsidR="00A201DF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A201DF">
        <w:rPr>
          <w:rFonts w:ascii="Cambria Math" w:hAnsi="Cambria Math" w:cs="Arial"/>
          <w:color w:val="000000" w:themeColor="text1"/>
          <w:sz w:val="24"/>
          <w:szCs w:val="24"/>
        </w:rPr>
        <w:t>0.2</w:t>
      </w:r>
      <w:r w:rsidR="00A201DF" w:rsidRPr="00341EF2">
        <w:rPr>
          <w:rFonts w:ascii="Cambria Math" w:hAnsi="Cambria Math" w:cs="Arial"/>
          <w:color w:val="000000" w:themeColor="text1"/>
          <w:sz w:val="24"/>
          <w:szCs w:val="24"/>
        </w:rPr>
        <w:t xml:space="preserve"> V</w:t>
      </w:r>
      <w:r w:rsidRPr="00ED0A4F">
        <w:rPr>
          <w:rFonts w:ascii="Cambria Math" w:hAnsi="Cambria Math" w:cs="Arial"/>
          <w:color w:val="000000" w:themeColor="text1"/>
          <w:sz w:val="24"/>
          <w:szCs w:val="24"/>
        </w:rPr>
        <w:t>. (3 points</w:t>
      </w:r>
      <w:r w:rsidR="009144ED"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ED0A4F">
        <w:rPr>
          <w:rFonts w:ascii="Cambria Math" w:hAnsi="Cambria Math" w:cs="Arial"/>
          <w:color w:val="000000" w:themeColor="text1"/>
          <w:sz w:val="24"/>
          <w:szCs w:val="24"/>
        </w:rPr>
        <w:t>)</w:t>
      </w:r>
    </w:p>
    <w:p w14:paraId="5E05275E" w14:textId="0173750F" w:rsidR="00263C45" w:rsidRPr="00263C45" w:rsidRDefault="00263C45" w:rsidP="00263C45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175°C-25°C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45°C/W *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0.2</m:t>
              </m:r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16.6667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 xml:space="preserve"> A</m:t>
          </m:r>
        </m:oMath>
      </m:oMathPara>
    </w:p>
    <w:p w14:paraId="29D9A8B8" w14:textId="63BF77E0" w:rsidR="00EA61AC" w:rsidRPr="00632B50" w:rsidRDefault="00263C45" w:rsidP="00632B50">
      <w:pPr>
        <w:spacing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16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 xml:space="preserve">.6667 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A</m:t>
          </m:r>
        </m:oMath>
      </m:oMathPara>
    </w:p>
    <w:p w14:paraId="44323013" w14:textId="77777777" w:rsidR="00071B82" w:rsidRDefault="00071B82" w:rsidP="00B57A87">
      <w:pPr>
        <w:rPr>
          <w:rFonts w:ascii="Cambria Math" w:eastAsiaTheme="minorEastAsia" w:hAnsi="Cambria Math" w:cs="Arial"/>
          <w:iCs/>
          <w:color w:val="0070C0"/>
          <w:sz w:val="24"/>
          <w:szCs w:val="24"/>
        </w:rPr>
      </w:pPr>
    </w:p>
    <w:p w14:paraId="34983EED" w14:textId="4D6565A3" w:rsidR="002D4758" w:rsidRPr="00FC2A01" w:rsidRDefault="006B69DE" w:rsidP="00911D28">
      <w:pPr>
        <w:pStyle w:val="ListParagraph"/>
        <w:numPr>
          <w:ilvl w:val="0"/>
          <w:numId w:val="11"/>
        </w:numPr>
        <w:rPr>
          <w:rFonts w:ascii="Cambria Math" w:eastAsiaTheme="minorEastAsia" w:hAnsi="Cambria Math" w:cs="Arial"/>
          <w:iCs/>
          <w:color w:val="0070C0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1" layoutInCell="1" allowOverlap="1" wp14:anchorId="3D5F1823" wp14:editId="02195955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743200" cy="1801368"/>
            <wp:effectExtent l="0" t="0" r="0" b="8890"/>
            <wp:wrapSquare wrapText="left"/>
            <wp:docPr id="67537842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78423" name="Picture 1" descr="A diagram of a circui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26B" w:rsidRPr="00FC2A01">
        <w:rPr>
          <w:rFonts w:ascii="Cambria Math" w:hAnsi="Cambria Math" w:cs="Arial"/>
          <w:sz w:val="24"/>
          <w:szCs w:val="24"/>
        </w:rPr>
        <w:t>Determine the</w:t>
      </w:r>
      <w:r w:rsidR="00E76C5B" w:rsidRPr="00FC2A01">
        <w:rPr>
          <w:rFonts w:ascii="Cambria Math" w:hAnsi="Cambria Math" w:cs="Arial"/>
          <w:sz w:val="24"/>
          <w:szCs w:val="24"/>
        </w:rPr>
        <w:t xml:space="preserve"> voltage </w:t>
      </w:r>
      <w:proofErr w:type="spellStart"/>
      <w:r w:rsidR="00E76C5B" w:rsidRPr="00FC2A01">
        <w:rPr>
          <w:rFonts w:ascii="Cambria Math" w:hAnsi="Cambria Math" w:cs="Arial"/>
          <w:sz w:val="24"/>
          <w:szCs w:val="24"/>
        </w:rPr>
        <w:t>V</w:t>
      </w:r>
      <w:r w:rsidR="00E76C5B" w:rsidRPr="00FC2A01">
        <w:rPr>
          <w:rFonts w:ascii="Cambria Math" w:hAnsi="Cambria Math" w:cs="Arial"/>
          <w:sz w:val="24"/>
          <w:szCs w:val="24"/>
          <w:vertAlign w:val="subscript"/>
        </w:rPr>
        <w:t>Gate</w:t>
      </w:r>
      <w:proofErr w:type="spellEnd"/>
      <w:r w:rsidR="00E76C5B" w:rsidRPr="00FC2A01">
        <w:rPr>
          <w:rFonts w:ascii="Cambria Math" w:hAnsi="Cambria Math" w:cs="Arial"/>
          <w:sz w:val="24"/>
          <w:szCs w:val="24"/>
        </w:rPr>
        <w:t xml:space="preserve"> in the adjacent schematic, assuming an ideal op-amp</w:t>
      </w:r>
      <w:r w:rsidR="00EB54AC" w:rsidRPr="00FC2A01">
        <w:rPr>
          <w:rFonts w:ascii="Cambria Math" w:hAnsi="Cambria Math" w:cs="Arial"/>
          <w:sz w:val="24"/>
          <w:szCs w:val="24"/>
        </w:rPr>
        <w:t xml:space="preserve"> and given</w:t>
      </w:r>
      <w:r w:rsidR="00B728A1">
        <w:rPr>
          <w:rFonts w:ascii="Cambria Math" w:hAnsi="Cambria Math" w:cs="Arial"/>
          <w:sz w:val="24"/>
          <w:szCs w:val="24"/>
        </w:rPr>
        <w:t xml:space="preserve"> that</w:t>
      </w:r>
      <w:r w:rsidR="00EB54AC" w:rsidRPr="00FC2A01">
        <w:rPr>
          <w:rFonts w:ascii="Cambria Math" w:hAnsi="Cambria Math" w:cs="Arial"/>
          <w:sz w:val="24"/>
          <w:szCs w:val="24"/>
        </w:rPr>
        <w:t xml:space="preserve"> </w:t>
      </w:r>
      <w:r w:rsidR="00952E42" w:rsidRPr="00FC2A01">
        <w:rPr>
          <w:rFonts w:ascii="Cambria Math" w:hAnsi="Cambria Math" w:cs="Arial"/>
          <w:sz w:val="24"/>
          <w:szCs w:val="24"/>
        </w:rPr>
        <w:t>V</w:t>
      </w:r>
      <w:r w:rsidR="00952E42" w:rsidRPr="00FC2A01">
        <w:rPr>
          <w:rFonts w:ascii="Cambria Math" w:hAnsi="Cambria Math" w:cs="Arial"/>
          <w:sz w:val="24"/>
          <w:szCs w:val="24"/>
          <w:vertAlign w:val="subscript"/>
        </w:rPr>
        <w:t>T</w:t>
      </w:r>
      <w:r w:rsidR="00952E42" w:rsidRPr="00FC2A01">
        <w:rPr>
          <w:rFonts w:ascii="Cambria Math" w:hAnsi="Cambria Math" w:cs="Arial"/>
          <w:sz w:val="24"/>
          <w:szCs w:val="24"/>
        </w:rPr>
        <w:t xml:space="preserve"> = </w:t>
      </w:r>
      <w:r w:rsidR="00D743DD" w:rsidRPr="00FC2A01">
        <w:rPr>
          <w:rFonts w:ascii="Cambria Math" w:hAnsi="Cambria Math" w:cs="Arial"/>
          <w:sz w:val="24"/>
          <w:szCs w:val="24"/>
        </w:rPr>
        <w:t>1</w:t>
      </w:r>
      <w:r w:rsidR="00952E42" w:rsidRPr="00FC2A01">
        <w:rPr>
          <w:rFonts w:ascii="Cambria Math" w:hAnsi="Cambria Math" w:cs="Arial"/>
          <w:sz w:val="24"/>
          <w:szCs w:val="24"/>
        </w:rPr>
        <w:t>.</w:t>
      </w:r>
      <w:r w:rsidR="00D743DD" w:rsidRPr="00FC2A01">
        <w:rPr>
          <w:rFonts w:ascii="Cambria Math" w:hAnsi="Cambria Math" w:cs="Arial"/>
          <w:sz w:val="24"/>
          <w:szCs w:val="24"/>
        </w:rPr>
        <w:t>5</w:t>
      </w:r>
      <w:r w:rsidR="00952E42" w:rsidRPr="00FC2A01">
        <w:rPr>
          <w:rFonts w:ascii="Cambria Math" w:hAnsi="Cambria Math" w:cs="Arial"/>
          <w:sz w:val="24"/>
          <w:szCs w:val="24"/>
        </w:rPr>
        <w:t xml:space="preserve"> V and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Arial"/>
            <w:sz w:val="24"/>
            <w:szCs w:val="24"/>
          </w:rPr>
          <m:t>=200</m:t>
        </m:r>
      </m:oMath>
      <w:r w:rsidR="002D4758" w:rsidRPr="00FC2A01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A75017" w:rsidRPr="00FC2A01">
        <w:rPr>
          <w:rFonts w:ascii="Cambria Math" w:eastAsiaTheme="minorEastAsia" w:hAnsi="Cambria Math" w:cs="Arial"/>
          <w:sz w:val="24"/>
          <w:szCs w:val="24"/>
        </w:rPr>
        <w:t>m</w:t>
      </w:r>
      <w:r w:rsidR="002D4758" w:rsidRPr="00FC2A01">
        <w:rPr>
          <w:rFonts w:ascii="Cambria Math" w:eastAsiaTheme="minorEastAsia" w:hAnsi="Cambria Math" w:cs="Arial"/>
          <w:sz w:val="24"/>
          <w:szCs w:val="24"/>
        </w:rPr>
        <w:t>A/V</w:t>
      </w:r>
      <w:r w:rsidR="002D4758" w:rsidRPr="00FC2A01">
        <w:rPr>
          <w:rFonts w:ascii="Cambria Math" w:eastAsiaTheme="minorEastAsia" w:hAnsi="Cambria Math" w:cs="Arial"/>
          <w:sz w:val="24"/>
          <w:szCs w:val="24"/>
          <w:vertAlign w:val="superscript"/>
        </w:rPr>
        <w:t>2</w:t>
      </w:r>
      <w:r w:rsidR="00A75017" w:rsidRPr="00FC2A01">
        <w:rPr>
          <w:rFonts w:ascii="Cambria Math" w:eastAsiaTheme="minorEastAsia" w:hAnsi="Cambria Math" w:cs="Arial"/>
          <w:sz w:val="24"/>
          <w:szCs w:val="24"/>
        </w:rPr>
        <w:t xml:space="preserve"> for the enhancement mode MOSFET M1</w:t>
      </w:r>
      <w:r w:rsidR="00651C23">
        <w:rPr>
          <w:rFonts w:ascii="Cambria Math" w:eastAsiaTheme="minorEastAsia" w:hAnsi="Cambria Math" w:cs="Arial"/>
          <w:sz w:val="24"/>
          <w:szCs w:val="24"/>
        </w:rPr>
        <w:t xml:space="preserve"> operating in transistor saturation</w:t>
      </w:r>
      <w:r w:rsidR="00A75017" w:rsidRPr="00FC2A01">
        <w:rPr>
          <w:rFonts w:ascii="Cambria Math" w:eastAsiaTheme="minorEastAsia" w:hAnsi="Cambria Math" w:cs="Arial"/>
          <w:sz w:val="24"/>
          <w:szCs w:val="24"/>
        </w:rPr>
        <w:t>.</w:t>
      </w:r>
      <w:r w:rsidR="002D4758" w:rsidRPr="00FC2A01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7010F8" w:rsidRPr="00FC2A01">
        <w:rPr>
          <w:rFonts w:ascii="Cambria Math" w:hAnsi="Cambria Math" w:cs="Arial"/>
          <w:color w:val="000000" w:themeColor="text1"/>
          <w:sz w:val="24"/>
          <w:szCs w:val="24"/>
        </w:rPr>
        <w:t xml:space="preserve">(Hint: Your calculated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iCs/>
                <w:sz w:val="24"/>
                <w:szCs w:val="24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  <w:vertAlign w:val="subscript"/>
              </w:rPr>
              <m:t>Gate</m:t>
            </m:r>
          </m:sub>
        </m:sSub>
      </m:oMath>
      <w:r w:rsidR="007010F8" w:rsidRPr="00FC2A01">
        <w:rPr>
          <w:rFonts w:ascii="Cambria Math" w:hAnsi="Cambria Math" w:cs="Arial"/>
          <w:color w:val="000000" w:themeColor="text1"/>
          <w:sz w:val="24"/>
          <w:szCs w:val="24"/>
        </w:rPr>
        <w:t xml:space="preserve"> value should be between </w:t>
      </w:r>
      <w:r w:rsidR="00B66DFE" w:rsidRPr="00FC2A01">
        <w:rPr>
          <w:rFonts w:ascii="Cambria Math" w:hAnsi="Cambria Math" w:cs="Arial"/>
          <w:color w:val="000000" w:themeColor="text1"/>
          <w:sz w:val="24"/>
          <w:szCs w:val="24"/>
        </w:rPr>
        <w:t>6.5</w:t>
      </w:r>
      <w:r w:rsidR="007010F8" w:rsidRPr="00FC2A01">
        <w:rPr>
          <w:rFonts w:ascii="Cambria Math" w:hAnsi="Cambria Math" w:cs="Arial"/>
          <w:color w:val="000000" w:themeColor="text1"/>
          <w:sz w:val="24"/>
          <w:szCs w:val="24"/>
        </w:rPr>
        <w:t xml:space="preserve"> and </w:t>
      </w:r>
      <w:r w:rsidR="00B66DFE" w:rsidRPr="00FC2A01">
        <w:rPr>
          <w:rFonts w:ascii="Cambria Math" w:hAnsi="Cambria Math" w:cs="Arial"/>
          <w:color w:val="000000" w:themeColor="text1"/>
          <w:sz w:val="24"/>
          <w:szCs w:val="24"/>
        </w:rPr>
        <w:t>7.5 V</w:t>
      </w:r>
      <w:r w:rsidR="007010F8" w:rsidRPr="00FC2A01">
        <w:rPr>
          <w:rFonts w:ascii="Cambria Math" w:hAnsi="Cambria Math" w:cs="Arial"/>
          <w:color w:val="000000" w:themeColor="text1"/>
          <w:sz w:val="24"/>
          <w:szCs w:val="24"/>
        </w:rPr>
        <w:t>.)</w:t>
      </w:r>
      <w:r w:rsidR="00FC2A01" w:rsidRPr="00FC2A01">
        <w:rPr>
          <w:rFonts w:ascii="Cambria Math" w:hAnsi="Cambria Math" w:cs="Arial"/>
          <w:color w:val="000000" w:themeColor="text1"/>
          <w:sz w:val="24"/>
          <w:szCs w:val="24"/>
        </w:rPr>
        <w:t xml:space="preserve"> </w:t>
      </w:r>
      <w:r w:rsidR="00A75017" w:rsidRPr="00FC2A01">
        <w:rPr>
          <w:rFonts w:ascii="Cambria Math" w:eastAsiaTheme="minorEastAsia" w:hAnsi="Cambria Math" w:cs="Arial"/>
          <w:iCs/>
          <w:sz w:val="24"/>
          <w:szCs w:val="24"/>
        </w:rPr>
        <w:t>(</w:t>
      </w:r>
      <w:r w:rsidR="00E903D4" w:rsidRPr="00FC2A01">
        <w:rPr>
          <w:rFonts w:ascii="Cambria Math" w:eastAsiaTheme="minorEastAsia" w:hAnsi="Cambria Math" w:cs="Arial"/>
          <w:iCs/>
          <w:sz w:val="24"/>
          <w:szCs w:val="24"/>
        </w:rPr>
        <w:t>4</w:t>
      </w:r>
      <w:r w:rsidR="00A75017" w:rsidRPr="00FC2A01">
        <w:rPr>
          <w:rFonts w:ascii="Cambria Math" w:eastAsiaTheme="minorEastAsia" w:hAnsi="Cambria Math" w:cs="Arial"/>
          <w:iCs/>
          <w:sz w:val="24"/>
          <w:szCs w:val="24"/>
        </w:rPr>
        <w:t xml:space="preserve"> Points.)</w:t>
      </w:r>
    </w:p>
    <w:p w14:paraId="48745AD0" w14:textId="3D717D4E" w:rsidR="00D15D15" w:rsidRDefault="00D15D15" w:rsidP="00D15D1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0426B56B" w14:textId="77777777" w:rsidR="00764BA8" w:rsidRDefault="00764BA8" w:rsidP="00D15D1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B4F1EAC" w14:textId="77777777" w:rsidR="00764BA8" w:rsidRDefault="00764BA8" w:rsidP="00D15D15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2896BA23" w14:textId="1AA93500" w:rsidR="00764BA8" w:rsidRPr="001E16C2" w:rsidRDefault="00603A32" w:rsidP="00D15D1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T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5C3A0274" w14:textId="172031E2" w:rsidR="00603A32" w:rsidRPr="001E16C2" w:rsidRDefault="00E37B29" w:rsidP="00D15D1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load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4.5V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51Ω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=0.08824 A</m:t>
          </m:r>
        </m:oMath>
      </m:oMathPara>
    </w:p>
    <w:p w14:paraId="08978F09" w14:textId="66890800" w:rsidR="00E37B29" w:rsidRPr="001E16C2" w:rsidRDefault="00706D98" w:rsidP="00D15D1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n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0.08824A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200*</m:t>
                  </m:r>
                  <m:f>
                    <m:fPr>
                      <m:ctrlPr>
                        <w:rPr>
                          <w:rFonts w:ascii="Cambria Math" w:eastAsiaTheme="minorEastAsia" w:hAnsi="Cambria Math" w:cs="Arial"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-3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mA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Arial"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+1.5 V=2.439 V</m:t>
          </m:r>
        </m:oMath>
      </m:oMathPara>
    </w:p>
    <w:p w14:paraId="25845FAE" w14:textId="29BD15A5" w:rsidR="001E16C2" w:rsidRPr="001E16C2" w:rsidRDefault="001E16C2" w:rsidP="00D15D1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Gate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=2.439V+4.5V=6.939V</m:t>
          </m:r>
        </m:oMath>
      </m:oMathPara>
    </w:p>
    <w:p w14:paraId="77BA4A96" w14:textId="56C81361" w:rsidR="001E16C2" w:rsidRPr="001E16C2" w:rsidRDefault="001E16C2" w:rsidP="001E16C2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sz w:val="24"/>
                  <w:szCs w:val="24"/>
                  <w:highlight w:val="yellow"/>
                </w:rPr>
                <m:t>Gate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=6.939V</m:t>
          </m:r>
        </m:oMath>
      </m:oMathPara>
    </w:p>
    <w:p w14:paraId="27B22175" w14:textId="77777777" w:rsidR="001E16C2" w:rsidRPr="001E16C2" w:rsidRDefault="001E16C2" w:rsidP="00D15D15">
      <w:pPr>
        <w:pStyle w:val="ListParagraph"/>
        <w:spacing w:line="240" w:lineRule="auto"/>
        <w:ind w:left="360"/>
        <w:rPr>
          <w:rFonts w:ascii="Cambria Math" w:eastAsiaTheme="minorEastAsia" w:hAnsi="Cambria Math" w:cs="Arial"/>
          <w:iCs/>
          <w:sz w:val="24"/>
          <w:szCs w:val="24"/>
        </w:rPr>
      </w:pPr>
    </w:p>
    <w:sectPr w:rsidR="001E16C2" w:rsidRPr="001E1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EF1"/>
    <w:multiLevelType w:val="hybridMultilevel"/>
    <w:tmpl w:val="FC8408CE"/>
    <w:lvl w:ilvl="0" w:tplc="C040D544">
      <w:start w:val="4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41365"/>
    <w:multiLevelType w:val="hybridMultilevel"/>
    <w:tmpl w:val="E51C0DF2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916D7"/>
    <w:multiLevelType w:val="hybridMultilevel"/>
    <w:tmpl w:val="30D6D574"/>
    <w:lvl w:ilvl="0" w:tplc="FFFFFFFF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B25B4"/>
    <w:multiLevelType w:val="hybridMultilevel"/>
    <w:tmpl w:val="CA62BB5C"/>
    <w:lvl w:ilvl="0" w:tplc="EF62247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F170CA"/>
    <w:multiLevelType w:val="hybridMultilevel"/>
    <w:tmpl w:val="83B2E57C"/>
    <w:lvl w:ilvl="0" w:tplc="72B85CEA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76DB0"/>
    <w:multiLevelType w:val="hybridMultilevel"/>
    <w:tmpl w:val="0D2A644E"/>
    <w:lvl w:ilvl="0" w:tplc="647A2C6E">
      <w:start w:val="1"/>
      <w:numFmt w:val="decimal"/>
      <w:lvlText w:val="%1."/>
      <w:lvlJc w:val="left"/>
      <w:pPr>
        <w:ind w:left="36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3A3A1A"/>
    <w:multiLevelType w:val="hybridMultilevel"/>
    <w:tmpl w:val="299CBF6A"/>
    <w:lvl w:ilvl="0" w:tplc="67B27F3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242463"/>
    <w:multiLevelType w:val="hybridMultilevel"/>
    <w:tmpl w:val="4CC20746"/>
    <w:lvl w:ilvl="0" w:tplc="39109582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5F35CBA"/>
    <w:multiLevelType w:val="hybridMultilevel"/>
    <w:tmpl w:val="388C9EE6"/>
    <w:lvl w:ilvl="0" w:tplc="6F6E3B0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6A5B0B"/>
    <w:multiLevelType w:val="hybridMultilevel"/>
    <w:tmpl w:val="E91093B2"/>
    <w:lvl w:ilvl="0" w:tplc="76366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90F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22A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BA34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A876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565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6A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EA8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0EE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3277372"/>
    <w:multiLevelType w:val="hybridMultilevel"/>
    <w:tmpl w:val="ED384570"/>
    <w:lvl w:ilvl="0" w:tplc="4830DC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5600729">
    <w:abstractNumId w:val="10"/>
  </w:num>
  <w:num w:numId="2" w16cid:durableId="1613895651">
    <w:abstractNumId w:val="5"/>
  </w:num>
  <w:num w:numId="3" w16cid:durableId="1063408248">
    <w:abstractNumId w:val="3"/>
  </w:num>
  <w:num w:numId="4" w16cid:durableId="1237012479">
    <w:abstractNumId w:val="4"/>
  </w:num>
  <w:num w:numId="5" w16cid:durableId="1855731623">
    <w:abstractNumId w:val="2"/>
  </w:num>
  <w:num w:numId="6" w16cid:durableId="1925915526">
    <w:abstractNumId w:val="6"/>
  </w:num>
  <w:num w:numId="7" w16cid:durableId="730151508">
    <w:abstractNumId w:val="1"/>
  </w:num>
  <w:num w:numId="8" w16cid:durableId="586573249">
    <w:abstractNumId w:val="8"/>
  </w:num>
  <w:num w:numId="9" w16cid:durableId="154612581">
    <w:abstractNumId w:val="7"/>
  </w:num>
  <w:num w:numId="10" w16cid:durableId="1237397932">
    <w:abstractNumId w:val="9"/>
  </w:num>
  <w:num w:numId="11" w16cid:durableId="60322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F2"/>
    <w:rsid w:val="000057C5"/>
    <w:rsid w:val="00022E85"/>
    <w:rsid w:val="000230B2"/>
    <w:rsid w:val="000242C2"/>
    <w:rsid w:val="0002700B"/>
    <w:rsid w:val="00042A8D"/>
    <w:rsid w:val="00053484"/>
    <w:rsid w:val="0006169D"/>
    <w:rsid w:val="00071B82"/>
    <w:rsid w:val="0008465F"/>
    <w:rsid w:val="000A3EE7"/>
    <w:rsid w:val="000C6DB9"/>
    <w:rsid w:val="000E019B"/>
    <w:rsid w:val="000E4785"/>
    <w:rsid w:val="00115DEA"/>
    <w:rsid w:val="001427FE"/>
    <w:rsid w:val="00143440"/>
    <w:rsid w:val="001450A4"/>
    <w:rsid w:val="001617D7"/>
    <w:rsid w:val="0016211D"/>
    <w:rsid w:val="001A6966"/>
    <w:rsid w:val="001D3FAE"/>
    <w:rsid w:val="001E16C2"/>
    <w:rsid w:val="001F1B37"/>
    <w:rsid w:val="001F7125"/>
    <w:rsid w:val="00200442"/>
    <w:rsid w:val="00234D54"/>
    <w:rsid w:val="00234F07"/>
    <w:rsid w:val="00245A52"/>
    <w:rsid w:val="0024784A"/>
    <w:rsid w:val="00263C45"/>
    <w:rsid w:val="00265409"/>
    <w:rsid w:val="00270AE1"/>
    <w:rsid w:val="00271F5F"/>
    <w:rsid w:val="00286876"/>
    <w:rsid w:val="002B14E3"/>
    <w:rsid w:val="002B20BD"/>
    <w:rsid w:val="002B62DE"/>
    <w:rsid w:val="002C3D1A"/>
    <w:rsid w:val="002C43AC"/>
    <w:rsid w:val="002D031D"/>
    <w:rsid w:val="002D3E10"/>
    <w:rsid w:val="002D4758"/>
    <w:rsid w:val="002D7588"/>
    <w:rsid w:val="002E271A"/>
    <w:rsid w:val="002E59CD"/>
    <w:rsid w:val="002F2BE5"/>
    <w:rsid w:val="003209D6"/>
    <w:rsid w:val="0032258F"/>
    <w:rsid w:val="00341EF2"/>
    <w:rsid w:val="0036053A"/>
    <w:rsid w:val="00391A4F"/>
    <w:rsid w:val="003C7276"/>
    <w:rsid w:val="003D4FFA"/>
    <w:rsid w:val="0040626A"/>
    <w:rsid w:val="00410AF2"/>
    <w:rsid w:val="00417CC9"/>
    <w:rsid w:val="004205D5"/>
    <w:rsid w:val="00420B23"/>
    <w:rsid w:val="00423F5F"/>
    <w:rsid w:val="00446905"/>
    <w:rsid w:val="004548D4"/>
    <w:rsid w:val="00470629"/>
    <w:rsid w:val="00473FA0"/>
    <w:rsid w:val="00486625"/>
    <w:rsid w:val="004A7740"/>
    <w:rsid w:val="004B2CAC"/>
    <w:rsid w:val="004B4E04"/>
    <w:rsid w:val="004D03DF"/>
    <w:rsid w:val="004D655D"/>
    <w:rsid w:val="00500FCB"/>
    <w:rsid w:val="005117CA"/>
    <w:rsid w:val="0052638F"/>
    <w:rsid w:val="00531949"/>
    <w:rsid w:val="005428AB"/>
    <w:rsid w:val="005445F3"/>
    <w:rsid w:val="005532D5"/>
    <w:rsid w:val="00554A0D"/>
    <w:rsid w:val="00570BC4"/>
    <w:rsid w:val="005922F3"/>
    <w:rsid w:val="005A29F5"/>
    <w:rsid w:val="005A779F"/>
    <w:rsid w:val="005C5DE4"/>
    <w:rsid w:val="005C6959"/>
    <w:rsid w:val="005D1F90"/>
    <w:rsid w:val="005E4EBB"/>
    <w:rsid w:val="00603A32"/>
    <w:rsid w:val="0060659D"/>
    <w:rsid w:val="006076E3"/>
    <w:rsid w:val="00623BF6"/>
    <w:rsid w:val="00631B85"/>
    <w:rsid w:val="00632B50"/>
    <w:rsid w:val="00651C23"/>
    <w:rsid w:val="00653F62"/>
    <w:rsid w:val="006557A9"/>
    <w:rsid w:val="00667EA7"/>
    <w:rsid w:val="0068179F"/>
    <w:rsid w:val="006B69DE"/>
    <w:rsid w:val="006F4759"/>
    <w:rsid w:val="006F6766"/>
    <w:rsid w:val="007010F8"/>
    <w:rsid w:val="007055F7"/>
    <w:rsid w:val="00705731"/>
    <w:rsid w:val="0070626B"/>
    <w:rsid w:val="00706D98"/>
    <w:rsid w:val="007302A1"/>
    <w:rsid w:val="0074620D"/>
    <w:rsid w:val="00752478"/>
    <w:rsid w:val="0075359A"/>
    <w:rsid w:val="00755CD4"/>
    <w:rsid w:val="00764BA8"/>
    <w:rsid w:val="0077380A"/>
    <w:rsid w:val="00774CED"/>
    <w:rsid w:val="007B345B"/>
    <w:rsid w:val="007C6BCB"/>
    <w:rsid w:val="007D4C81"/>
    <w:rsid w:val="007F3410"/>
    <w:rsid w:val="00800E45"/>
    <w:rsid w:val="008031B4"/>
    <w:rsid w:val="008077B1"/>
    <w:rsid w:val="00807B35"/>
    <w:rsid w:val="00807B91"/>
    <w:rsid w:val="0081119F"/>
    <w:rsid w:val="00812920"/>
    <w:rsid w:val="0082742E"/>
    <w:rsid w:val="008300EC"/>
    <w:rsid w:val="00842359"/>
    <w:rsid w:val="00845AF8"/>
    <w:rsid w:val="00845FE6"/>
    <w:rsid w:val="00864358"/>
    <w:rsid w:val="00873B34"/>
    <w:rsid w:val="00884026"/>
    <w:rsid w:val="008856A1"/>
    <w:rsid w:val="00894426"/>
    <w:rsid w:val="008A5F5C"/>
    <w:rsid w:val="008C7BDD"/>
    <w:rsid w:val="008D45BB"/>
    <w:rsid w:val="008F0DF1"/>
    <w:rsid w:val="00911D28"/>
    <w:rsid w:val="0091427A"/>
    <w:rsid w:val="009144ED"/>
    <w:rsid w:val="00914513"/>
    <w:rsid w:val="00926E02"/>
    <w:rsid w:val="00931A0C"/>
    <w:rsid w:val="0093332B"/>
    <w:rsid w:val="00934327"/>
    <w:rsid w:val="00935509"/>
    <w:rsid w:val="00950EC5"/>
    <w:rsid w:val="00952E42"/>
    <w:rsid w:val="00973656"/>
    <w:rsid w:val="009932EA"/>
    <w:rsid w:val="009A353B"/>
    <w:rsid w:val="009B2B7A"/>
    <w:rsid w:val="009B5DCE"/>
    <w:rsid w:val="009D0547"/>
    <w:rsid w:val="009F1B46"/>
    <w:rsid w:val="009F21CD"/>
    <w:rsid w:val="00A03D9E"/>
    <w:rsid w:val="00A05964"/>
    <w:rsid w:val="00A13239"/>
    <w:rsid w:val="00A15580"/>
    <w:rsid w:val="00A201DF"/>
    <w:rsid w:val="00A338B1"/>
    <w:rsid w:val="00A4744F"/>
    <w:rsid w:val="00A47990"/>
    <w:rsid w:val="00A616A7"/>
    <w:rsid w:val="00A6498F"/>
    <w:rsid w:val="00A657D9"/>
    <w:rsid w:val="00A72B69"/>
    <w:rsid w:val="00A75017"/>
    <w:rsid w:val="00A81F50"/>
    <w:rsid w:val="00A84928"/>
    <w:rsid w:val="00A96F9C"/>
    <w:rsid w:val="00AB0C22"/>
    <w:rsid w:val="00AB68B2"/>
    <w:rsid w:val="00AF2DD0"/>
    <w:rsid w:val="00AF4374"/>
    <w:rsid w:val="00B06BA7"/>
    <w:rsid w:val="00B250E5"/>
    <w:rsid w:val="00B33F63"/>
    <w:rsid w:val="00B36E13"/>
    <w:rsid w:val="00B56706"/>
    <w:rsid w:val="00B57A87"/>
    <w:rsid w:val="00B60EF4"/>
    <w:rsid w:val="00B629B4"/>
    <w:rsid w:val="00B65915"/>
    <w:rsid w:val="00B66DFE"/>
    <w:rsid w:val="00B728A1"/>
    <w:rsid w:val="00B749A3"/>
    <w:rsid w:val="00B80D3E"/>
    <w:rsid w:val="00B82F2A"/>
    <w:rsid w:val="00BB299F"/>
    <w:rsid w:val="00BD2380"/>
    <w:rsid w:val="00BD4CD4"/>
    <w:rsid w:val="00BF083D"/>
    <w:rsid w:val="00BF3680"/>
    <w:rsid w:val="00C15E48"/>
    <w:rsid w:val="00C279C3"/>
    <w:rsid w:val="00C33610"/>
    <w:rsid w:val="00C36099"/>
    <w:rsid w:val="00C66753"/>
    <w:rsid w:val="00C83C9D"/>
    <w:rsid w:val="00C91414"/>
    <w:rsid w:val="00C91433"/>
    <w:rsid w:val="00C931B9"/>
    <w:rsid w:val="00CC066B"/>
    <w:rsid w:val="00CD3999"/>
    <w:rsid w:val="00CD7CFB"/>
    <w:rsid w:val="00D15D15"/>
    <w:rsid w:val="00D217E8"/>
    <w:rsid w:val="00D24690"/>
    <w:rsid w:val="00D37A54"/>
    <w:rsid w:val="00D44C34"/>
    <w:rsid w:val="00D54662"/>
    <w:rsid w:val="00D64800"/>
    <w:rsid w:val="00D743DD"/>
    <w:rsid w:val="00D831AD"/>
    <w:rsid w:val="00D924CA"/>
    <w:rsid w:val="00D97A52"/>
    <w:rsid w:val="00DA39B5"/>
    <w:rsid w:val="00DA7F41"/>
    <w:rsid w:val="00DB7BD3"/>
    <w:rsid w:val="00DC3073"/>
    <w:rsid w:val="00DD3A01"/>
    <w:rsid w:val="00DE0A61"/>
    <w:rsid w:val="00DF14C8"/>
    <w:rsid w:val="00E10ED5"/>
    <w:rsid w:val="00E37B29"/>
    <w:rsid w:val="00E56A52"/>
    <w:rsid w:val="00E66CB4"/>
    <w:rsid w:val="00E76C5B"/>
    <w:rsid w:val="00E80E5C"/>
    <w:rsid w:val="00E811CC"/>
    <w:rsid w:val="00E81EB3"/>
    <w:rsid w:val="00E903D4"/>
    <w:rsid w:val="00E926A5"/>
    <w:rsid w:val="00EA282B"/>
    <w:rsid w:val="00EA5DDA"/>
    <w:rsid w:val="00EA61AC"/>
    <w:rsid w:val="00EB2316"/>
    <w:rsid w:val="00EB2BB7"/>
    <w:rsid w:val="00EB4D62"/>
    <w:rsid w:val="00EB54AC"/>
    <w:rsid w:val="00EB6A60"/>
    <w:rsid w:val="00ED0A4F"/>
    <w:rsid w:val="00EE49FB"/>
    <w:rsid w:val="00EF6250"/>
    <w:rsid w:val="00F120B6"/>
    <w:rsid w:val="00F228F7"/>
    <w:rsid w:val="00F25CAF"/>
    <w:rsid w:val="00F36C69"/>
    <w:rsid w:val="00F4467E"/>
    <w:rsid w:val="00F612A8"/>
    <w:rsid w:val="00F66055"/>
    <w:rsid w:val="00F73A26"/>
    <w:rsid w:val="00F755C9"/>
    <w:rsid w:val="00F8353C"/>
    <w:rsid w:val="00FA771F"/>
    <w:rsid w:val="00FB0160"/>
    <w:rsid w:val="00FC2A01"/>
    <w:rsid w:val="00FE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6281"/>
  <w15:chartTrackingRefBased/>
  <w15:docId w15:val="{B6853E7A-CDF9-4330-A028-160E5BF5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C4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EF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654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3097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35</cp:revision>
  <dcterms:created xsi:type="dcterms:W3CDTF">2024-08-09T23:57:00Z</dcterms:created>
  <dcterms:modified xsi:type="dcterms:W3CDTF">2025-12-01T15:37:00Z</dcterms:modified>
</cp:coreProperties>
</file>