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3707" w14:textId="567053B0" w:rsidR="00E62D93" w:rsidRPr="00EA1C17" w:rsidRDefault="00C22120" w:rsidP="00EA1C17">
      <w:pPr>
        <w:pStyle w:val="Title"/>
        <w:rPr>
          <w:rFonts w:ascii="Arial" w:hAnsi="Arial" w:cs="Arial"/>
          <w:caps/>
          <w:sz w:val="32"/>
          <w:szCs w:val="32"/>
          <w:lang w:val="en-US"/>
        </w:rPr>
      </w:pPr>
      <w:r>
        <w:rPr>
          <w:rFonts w:ascii="Arial" w:hAnsi="Arial" w:cs="Arial"/>
          <w:sz w:val="32"/>
          <w:szCs w:val="32"/>
        </w:rPr>
        <w:t>Klasifikasi Nilai Ujian Siswa Menggunakan Decision Tree</w:t>
      </w:r>
    </w:p>
    <w:p w14:paraId="1919CC2E" w14:textId="77777777" w:rsidR="00E62D93" w:rsidRDefault="00E62D93" w:rsidP="00E62D93">
      <w:pPr>
        <w:jc w:val="center"/>
        <w:rPr>
          <w:rFonts w:ascii="Arial" w:hAnsi="Arial" w:cs="Arial"/>
          <w:b/>
          <w:bCs/>
        </w:rPr>
      </w:pPr>
    </w:p>
    <w:p w14:paraId="0DBAC2E0" w14:textId="77777777" w:rsidR="00E62D93" w:rsidRPr="00250A66" w:rsidRDefault="00E62D93" w:rsidP="00E62D93">
      <w:pPr>
        <w:jc w:val="center"/>
        <w:rPr>
          <w:rFonts w:ascii="Arial" w:hAnsi="Arial" w:cs="Arial"/>
          <w:b/>
          <w:bCs/>
        </w:rPr>
      </w:pPr>
    </w:p>
    <w:p w14:paraId="50D2CDC3" w14:textId="560B72BB" w:rsidR="00E62D93" w:rsidRPr="00904D6D" w:rsidRDefault="00520D4E" w:rsidP="00E62D93">
      <w:pPr>
        <w:jc w:val="center"/>
        <w:rPr>
          <w:rFonts w:ascii="Arial" w:hAnsi="Arial" w:cs="Arial"/>
          <w:b/>
          <w:bCs/>
          <w:lang w:val="id-ID"/>
        </w:rPr>
      </w:pPr>
      <w:r>
        <w:rPr>
          <w:rFonts w:ascii="Arial" w:hAnsi="Arial" w:cs="Arial"/>
          <w:b/>
          <w:bCs/>
          <w:lang w:val="id-ID"/>
        </w:rPr>
        <w:t>Ade Kukuh</w:t>
      </w:r>
      <w:r w:rsidR="00132680">
        <w:rPr>
          <w:rFonts w:ascii="Arial" w:hAnsi="Arial" w:cs="Arial"/>
          <w:b/>
          <w:bCs/>
          <w:lang w:val="id-ID"/>
        </w:rPr>
        <w:t xml:space="preserve"> Setiawan</w:t>
      </w:r>
      <w:r>
        <w:rPr>
          <w:rFonts w:ascii="Arial" w:hAnsi="Arial" w:cs="Arial"/>
          <w:b/>
          <w:bCs/>
          <w:lang w:val="id-ID"/>
        </w:rPr>
        <w:t xml:space="preserve"> , S</w:t>
      </w:r>
      <w:r w:rsidR="00132680">
        <w:rPr>
          <w:rFonts w:ascii="Arial" w:hAnsi="Arial" w:cs="Arial"/>
          <w:b/>
          <w:bCs/>
          <w:lang w:val="id-ID"/>
        </w:rPr>
        <w:t xml:space="preserve">andy Yudha Avyan, Krishna Eka Bayu , Muhammad Shilni Sidqan </w:t>
      </w:r>
    </w:p>
    <w:p w14:paraId="422C8922" w14:textId="2F0C0127" w:rsidR="00E62D93" w:rsidRPr="00520D4E" w:rsidRDefault="00520D4E" w:rsidP="00E62D93">
      <w:pPr>
        <w:jc w:val="center"/>
        <w:rPr>
          <w:rFonts w:ascii="Arial" w:hAnsi="Arial" w:cs="Arial"/>
          <w:lang w:val="id-ID"/>
        </w:rPr>
      </w:pPr>
      <w:r>
        <w:rPr>
          <w:rFonts w:ascii="Arial" w:hAnsi="Arial" w:cs="Arial"/>
          <w:lang w:val="id-ID"/>
        </w:rPr>
        <w:t>Fakultas Teknolog</w:t>
      </w:r>
      <w:r w:rsidR="00862D00">
        <w:rPr>
          <w:rFonts w:ascii="Arial" w:hAnsi="Arial" w:cs="Arial"/>
          <w:lang w:val="id-ID"/>
        </w:rPr>
        <w:t>i</w:t>
      </w:r>
      <w:r>
        <w:rPr>
          <w:rFonts w:ascii="Arial" w:hAnsi="Arial" w:cs="Arial"/>
          <w:lang w:val="id-ID"/>
        </w:rPr>
        <w:t xml:space="preserve"> Informasi</w:t>
      </w:r>
      <w:r>
        <w:rPr>
          <w:rFonts w:ascii="Arial" w:hAnsi="Arial" w:cs="Arial"/>
        </w:rPr>
        <w:t>/</w:t>
      </w:r>
      <w:r>
        <w:rPr>
          <w:rFonts w:ascii="Arial" w:hAnsi="Arial" w:cs="Arial"/>
          <w:lang w:val="id-ID"/>
        </w:rPr>
        <w:t>Universitas Yarsi</w:t>
      </w:r>
    </w:p>
    <w:p w14:paraId="4195A848" w14:textId="77777777" w:rsidR="00E62D93" w:rsidRPr="00AA4B39" w:rsidRDefault="00520D4E" w:rsidP="00E62D93">
      <w:pPr>
        <w:jc w:val="center"/>
        <w:rPr>
          <w:rFonts w:ascii="Arial" w:hAnsi="Arial" w:cs="Arial"/>
        </w:rPr>
      </w:pPr>
      <w:r>
        <w:rPr>
          <w:rFonts w:ascii="Arial" w:hAnsi="Arial" w:cs="Arial"/>
          <w:lang w:val="id-ID"/>
        </w:rPr>
        <w:t>Jl. Letjen Suprapto/Cempaka Putih</w:t>
      </w:r>
    </w:p>
    <w:p w14:paraId="25659E36" w14:textId="752DDFA3" w:rsidR="00E62D93" w:rsidRDefault="00477C77" w:rsidP="00E62D93">
      <w:pPr>
        <w:jc w:val="center"/>
        <w:rPr>
          <w:rFonts w:ascii="Arial" w:hAnsi="Arial" w:cs="Arial"/>
          <w:lang w:val="id-ID"/>
        </w:rPr>
      </w:pPr>
      <w:r>
        <w:rPr>
          <w:rFonts w:ascii="Arial" w:hAnsi="Arial" w:cs="Arial"/>
          <w:lang w:val="id-ID"/>
        </w:rPr>
        <w:t xml:space="preserve">Email : </w:t>
      </w:r>
      <w:r w:rsidR="00132680">
        <w:rPr>
          <w:rFonts w:ascii="Arial" w:hAnsi="Arial" w:cs="Arial"/>
          <w:lang w:val="id-ID"/>
        </w:rPr>
        <w:fldChar w:fldCharType="begin"/>
      </w:r>
      <w:r w:rsidR="00132680">
        <w:rPr>
          <w:rFonts w:ascii="Arial" w:hAnsi="Arial" w:cs="Arial"/>
          <w:lang w:val="id-ID"/>
        </w:rPr>
        <w:instrText xml:space="preserve"> HYPERLINK "mailto:adekukuh12@gmail.com" </w:instrText>
      </w:r>
      <w:r w:rsidR="00132680">
        <w:rPr>
          <w:rFonts w:ascii="Arial" w:hAnsi="Arial" w:cs="Arial"/>
          <w:lang w:val="id-ID"/>
        </w:rPr>
        <w:fldChar w:fldCharType="separate"/>
      </w:r>
      <w:r w:rsidR="00132680" w:rsidRPr="000F2242">
        <w:rPr>
          <w:rStyle w:val="Hyperlink"/>
          <w:rFonts w:ascii="Arial" w:hAnsi="Arial" w:cs="Arial"/>
          <w:lang w:val="id-ID"/>
        </w:rPr>
        <w:t>adekukuh12@gmail.com</w:t>
      </w:r>
      <w:r w:rsidR="00132680">
        <w:rPr>
          <w:rFonts w:ascii="Arial" w:hAnsi="Arial" w:cs="Arial"/>
          <w:lang w:val="id-ID"/>
        </w:rPr>
        <w:fldChar w:fldCharType="end"/>
      </w:r>
      <w:r w:rsidR="00132680">
        <w:rPr>
          <w:rFonts w:ascii="Arial" w:hAnsi="Arial" w:cs="Arial"/>
          <w:lang w:val="id-ID"/>
        </w:rPr>
        <w:t>,</w:t>
      </w:r>
      <w:r w:rsidR="00132680" w:rsidRPr="00132680">
        <w:t xml:space="preserve"> </w:t>
      </w:r>
      <w:hyperlink r:id="rId8" w:history="1">
        <w:r w:rsidR="00132680" w:rsidRPr="000F2242">
          <w:rPr>
            <w:rStyle w:val="Hyperlink"/>
            <w:rFonts w:ascii="Arial" w:hAnsi="Arial" w:cs="Arial"/>
            <w:lang w:val="id-ID"/>
          </w:rPr>
          <w:t>Alvyansandy.yudha@gmail.com</w:t>
        </w:r>
      </w:hyperlink>
      <w:r w:rsidR="00132680">
        <w:rPr>
          <w:rFonts w:ascii="Arial" w:hAnsi="Arial" w:cs="Arial"/>
          <w:lang w:val="id-ID"/>
        </w:rPr>
        <w:t xml:space="preserve">, </w:t>
      </w:r>
      <w:hyperlink r:id="rId9" w:history="1">
        <w:r w:rsidR="00132680" w:rsidRPr="000F2242">
          <w:rPr>
            <w:rStyle w:val="Hyperlink"/>
            <w:rFonts w:ascii="Arial" w:hAnsi="Arial" w:cs="Arial"/>
            <w:lang w:val="id-ID"/>
          </w:rPr>
          <w:t>krishnafarhan@gmail.com</w:t>
        </w:r>
      </w:hyperlink>
      <w:r w:rsidR="00132680">
        <w:rPr>
          <w:rFonts w:ascii="Arial" w:hAnsi="Arial" w:cs="Arial"/>
          <w:lang w:val="id-ID"/>
        </w:rPr>
        <w:t xml:space="preserve">, </w:t>
      </w:r>
      <w:hyperlink r:id="rId10" w:history="1">
        <w:r w:rsidR="00132680" w:rsidRPr="000F2242">
          <w:rPr>
            <w:rStyle w:val="Hyperlink"/>
            <w:rFonts w:ascii="Arial" w:hAnsi="Arial" w:cs="Arial"/>
            <w:lang w:val="id-ID"/>
          </w:rPr>
          <w:t>sidqanshilni@gmail.com</w:t>
        </w:r>
      </w:hyperlink>
      <w:r w:rsidR="00132680">
        <w:rPr>
          <w:rFonts w:ascii="Arial" w:hAnsi="Arial" w:cs="Arial"/>
          <w:lang w:val="id-ID"/>
        </w:rPr>
        <w:t xml:space="preserve">.  </w:t>
      </w:r>
    </w:p>
    <w:p w14:paraId="46733F1B" w14:textId="77777777" w:rsidR="00E151D1" w:rsidRPr="00904D6D" w:rsidRDefault="00E151D1" w:rsidP="00E62D93">
      <w:pPr>
        <w:jc w:val="center"/>
        <w:rPr>
          <w:rFonts w:ascii="Arial" w:hAnsi="Arial" w:cs="Arial"/>
          <w:lang w:val="id-ID"/>
        </w:rPr>
      </w:pPr>
    </w:p>
    <w:p w14:paraId="4E48BF35" w14:textId="77777777" w:rsidR="00832F47" w:rsidRDefault="00E62D93" w:rsidP="00832F47">
      <w:pPr>
        <w:jc w:val="center"/>
        <w:rPr>
          <w:color w:val="000000"/>
          <w:sz w:val="24"/>
          <w:szCs w:val="24"/>
        </w:rPr>
      </w:pPr>
      <w:r w:rsidRPr="00535A39">
        <w:rPr>
          <w:rFonts w:ascii="Arial" w:hAnsi="Arial" w:cs="Arial"/>
          <w:b/>
          <w:bCs/>
          <w:i/>
          <w:iCs/>
          <w:color w:val="000000"/>
        </w:rPr>
        <w:t>Abstract</w:t>
      </w:r>
    </w:p>
    <w:p w14:paraId="57DC2A45" w14:textId="29169CEF" w:rsidR="00D52313" w:rsidRPr="002F24A4" w:rsidRDefault="00FF7537" w:rsidP="00D52313">
      <w:pPr>
        <w:ind w:firstLine="720"/>
        <w:rPr>
          <w:rFonts w:ascii="Arial" w:hAnsi="Arial" w:cs="Arial"/>
          <w:i/>
          <w:lang w:val="id-ID"/>
        </w:rPr>
      </w:pPr>
      <w:r w:rsidRPr="002F24A4">
        <w:rPr>
          <w:rFonts w:ascii="Arial" w:hAnsi="Arial" w:cs="Arial"/>
          <w:i/>
          <w:lang w:val="id-ID"/>
        </w:rPr>
        <w:t>Informasi di dalam dunia pend</w:t>
      </w:r>
      <w:r w:rsidR="00080BC7" w:rsidRPr="002F24A4">
        <w:rPr>
          <w:rFonts w:ascii="Arial" w:hAnsi="Arial" w:cs="Arial"/>
          <w:i/>
          <w:lang w:val="id-ID"/>
        </w:rPr>
        <w:t xml:space="preserve">idikan merupakan bagian penting dan sangat berharga. </w:t>
      </w:r>
      <w:r w:rsidRPr="002F24A4">
        <w:rPr>
          <w:rFonts w:ascii="Arial" w:hAnsi="Arial" w:cs="Arial"/>
          <w:i/>
          <w:lang w:val="id-ID"/>
        </w:rPr>
        <w:t>Informasi yang akurat dan tepat akan membantu seseorang dalam mengambil keputusan dan menentukan langkah-langkah yang harus dilakukan untuk mempertahankan dan mengembangkan usahanya. Semua itu diperlukan sistem basis data yang lengkap, akurat dan dapat ditampilkan secara mudah dan cepat setiap kali diperlukan</w:t>
      </w:r>
      <w:r w:rsidR="00080BC7" w:rsidRPr="002F24A4">
        <w:rPr>
          <w:rFonts w:ascii="Arial" w:hAnsi="Arial" w:cs="Arial"/>
          <w:i/>
          <w:lang w:val="id-ID"/>
        </w:rPr>
        <w:t>.</w:t>
      </w:r>
      <w:r w:rsidR="002F24A4" w:rsidRPr="002F24A4">
        <w:rPr>
          <w:rFonts w:ascii="Arial" w:hAnsi="Arial" w:cs="Arial"/>
          <w:i/>
          <w:lang w:val="id-ID"/>
        </w:rPr>
        <w:t xml:space="preserve"> </w:t>
      </w:r>
      <w:r w:rsidR="00374B0D" w:rsidRPr="002F24A4">
        <w:rPr>
          <w:rFonts w:ascii="Arial" w:hAnsi="Arial" w:cs="Arial"/>
          <w:i/>
          <w:lang w:val="id-ID"/>
        </w:rPr>
        <w:t xml:space="preserve">Penelitian ini mengusulkan metode klasifikasi nilai ujian Siswa menggunakan Klasifikasi Decision Tree berdasarkan hasil data Decision Tree. </w:t>
      </w:r>
      <w:r w:rsidR="00832F47" w:rsidRPr="002F24A4">
        <w:rPr>
          <w:rFonts w:ascii="Arial" w:hAnsi="Arial" w:cs="Arial"/>
          <w:i/>
          <w:lang w:val="id-ID"/>
        </w:rPr>
        <w:t>Hasil dari penelitian ini menunjukan bahwa klasifikasi decision tree mendapat nilai akurasi sebesar 60%</w:t>
      </w:r>
      <w:r w:rsidR="00477C77" w:rsidRPr="002F24A4">
        <w:rPr>
          <w:rFonts w:ascii="Arial" w:hAnsi="Arial" w:cs="Arial"/>
          <w:i/>
          <w:lang w:val="id-ID"/>
        </w:rPr>
        <w:t>.</w:t>
      </w:r>
      <w:r w:rsidR="00D52313" w:rsidRPr="002F24A4">
        <w:rPr>
          <w:rFonts w:ascii="Arial" w:hAnsi="Arial" w:cs="Arial"/>
          <w:i/>
          <w:lang w:val="id-ID"/>
        </w:rPr>
        <w:t xml:space="preserve"> </w:t>
      </w:r>
    </w:p>
    <w:p w14:paraId="344E86FD" w14:textId="77777777" w:rsidR="00E62D93" w:rsidRPr="00374B0D" w:rsidRDefault="00E62D93" w:rsidP="00832F47">
      <w:pPr>
        <w:jc w:val="center"/>
        <w:rPr>
          <w:color w:val="000000"/>
          <w:sz w:val="24"/>
          <w:szCs w:val="24"/>
          <w:lang w:val="id-ID"/>
        </w:rPr>
      </w:pPr>
      <w:r w:rsidRPr="00374B0D">
        <w:rPr>
          <w:rFonts w:ascii="Arial" w:hAnsi="Arial" w:cs="Arial"/>
          <w:i/>
          <w:iCs/>
          <w:color w:val="000000"/>
          <w:lang w:val="id-ID"/>
        </w:rPr>
        <w:t> </w:t>
      </w:r>
    </w:p>
    <w:p w14:paraId="439D5D4B" w14:textId="1E7F76CA" w:rsidR="00E62D93" w:rsidRPr="00C22120" w:rsidRDefault="00E62D93" w:rsidP="00E62D93">
      <w:pPr>
        <w:rPr>
          <w:color w:val="000000"/>
          <w:sz w:val="24"/>
          <w:szCs w:val="24"/>
          <w:lang w:val="id-ID"/>
        </w:rPr>
      </w:pPr>
      <w:r w:rsidRPr="00535A39">
        <w:rPr>
          <w:rFonts w:ascii="Arial" w:hAnsi="Arial" w:cs="Arial"/>
          <w:b/>
          <w:bCs/>
          <w:i/>
          <w:iCs/>
          <w:color w:val="000000"/>
        </w:rPr>
        <w:t>Keywords</w:t>
      </w:r>
      <w:r w:rsidRPr="00535A39">
        <w:rPr>
          <w:rFonts w:ascii="Arial" w:hAnsi="Arial" w:cs="Arial"/>
          <w:i/>
          <w:iCs/>
          <w:color w:val="000000"/>
        </w:rPr>
        <w:t xml:space="preserve">: </w:t>
      </w:r>
      <w:r w:rsidR="00C22120">
        <w:rPr>
          <w:rFonts w:ascii="Arial" w:hAnsi="Arial" w:cs="Arial"/>
          <w:i/>
          <w:iCs/>
          <w:color w:val="000000"/>
          <w:lang w:val="id-ID"/>
        </w:rPr>
        <w:t>Nilai</w:t>
      </w:r>
      <w:r w:rsidR="00374B0D">
        <w:rPr>
          <w:rFonts w:ascii="Arial" w:hAnsi="Arial" w:cs="Arial"/>
          <w:i/>
          <w:iCs/>
          <w:color w:val="000000"/>
          <w:lang w:val="id-ID"/>
        </w:rPr>
        <w:t xml:space="preserve"> Siswa</w:t>
      </w:r>
      <w:r w:rsidR="00C22120">
        <w:rPr>
          <w:rFonts w:ascii="Arial" w:hAnsi="Arial" w:cs="Arial"/>
          <w:i/>
          <w:iCs/>
          <w:color w:val="000000"/>
          <w:lang w:val="id-ID"/>
        </w:rPr>
        <w:t xml:space="preserve">, Decision Tree, Data </w:t>
      </w:r>
      <w:proofErr w:type="gramStart"/>
      <w:r w:rsidR="00C22120">
        <w:rPr>
          <w:rFonts w:ascii="Arial" w:hAnsi="Arial" w:cs="Arial"/>
          <w:i/>
          <w:iCs/>
          <w:color w:val="000000"/>
          <w:lang w:val="id-ID"/>
        </w:rPr>
        <w:t>Mining</w:t>
      </w:r>
      <w:r w:rsidR="00132680">
        <w:rPr>
          <w:rFonts w:ascii="Arial" w:hAnsi="Arial" w:cs="Arial"/>
          <w:i/>
          <w:iCs/>
          <w:color w:val="000000"/>
          <w:lang w:val="id-ID"/>
        </w:rPr>
        <w:t xml:space="preserve"> ,</w:t>
      </w:r>
      <w:proofErr w:type="gramEnd"/>
      <w:r w:rsidR="008978AE">
        <w:rPr>
          <w:rFonts w:ascii="Arial" w:hAnsi="Arial" w:cs="Arial"/>
          <w:i/>
          <w:iCs/>
          <w:color w:val="000000"/>
          <w:lang w:val="id-ID"/>
        </w:rPr>
        <w:t xml:space="preserve"> Classification</w:t>
      </w:r>
      <w:r w:rsidR="00132680">
        <w:rPr>
          <w:rFonts w:ascii="Arial" w:hAnsi="Arial" w:cs="Arial"/>
          <w:i/>
          <w:iCs/>
          <w:color w:val="000000"/>
          <w:lang w:val="id-ID"/>
        </w:rPr>
        <w:t xml:space="preserve"> </w:t>
      </w:r>
      <w:r w:rsidR="008978AE">
        <w:rPr>
          <w:rFonts w:ascii="Arial" w:hAnsi="Arial" w:cs="Arial"/>
          <w:i/>
          <w:iCs/>
          <w:color w:val="000000"/>
          <w:lang w:val="id-ID"/>
        </w:rPr>
        <w:t>,</w:t>
      </w:r>
      <w:r w:rsidR="00132680">
        <w:rPr>
          <w:rFonts w:ascii="Arial" w:hAnsi="Arial" w:cs="Arial"/>
          <w:i/>
          <w:iCs/>
          <w:color w:val="000000"/>
          <w:lang w:val="id-ID"/>
        </w:rPr>
        <w:t>Machine Learning</w:t>
      </w:r>
      <w:r w:rsidR="008978AE">
        <w:rPr>
          <w:rFonts w:ascii="Arial" w:hAnsi="Arial" w:cs="Arial"/>
          <w:i/>
          <w:iCs/>
          <w:color w:val="000000"/>
          <w:lang w:val="id-ID"/>
        </w:rPr>
        <w:t xml:space="preserve"> , </w:t>
      </w:r>
    </w:p>
    <w:p w14:paraId="0710E7BB" w14:textId="77777777" w:rsidR="00E62D93" w:rsidRPr="002622CD" w:rsidRDefault="00E62D93" w:rsidP="00E62D93">
      <w:pPr>
        <w:rPr>
          <w:rFonts w:ascii="Arial" w:hAnsi="Arial" w:cs="Arial"/>
          <w:color w:val="000000"/>
        </w:rPr>
      </w:pPr>
      <w:r w:rsidRPr="00535A39">
        <w:rPr>
          <w:rFonts w:ascii="Arial" w:hAnsi="Arial" w:cs="Arial"/>
          <w:color w:val="000000"/>
        </w:rPr>
        <w:t> </w:t>
      </w:r>
    </w:p>
    <w:p w14:paraId="2E96B079" w14:textId="77777777" w:rsidR="00E62D93" w:rsidRDefault="00E62D93" w:rsidP="00E62D93">
      <w:pPr>
        <w:jc w:val="both"/>
        <w:rPr>
          <w:rFonts w:ascii="Arial" w:hAnsi="Arial" w:cs="Arial"/>
          <w:lang w:val="id-ID"/>
        </w:rPr>
      </w:pPr>
    </w:p>
    <w:p w14:paraId="65FCECFE"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sidR="00080BC7">
        <w:rPr>
          <w:rFonts w:ascii="Arial" w:hAnsi="Arial" w:cs="Arial"/>
          <w:b/>
          <w:bCs/>
          <w:lang w:val="id-ID"/>
        </w:rPr>
        <w:t>Kata Pengantar</w:t>
      </w:r>
    </w:p>
    <w:p w14:paraId="331CC0B7" w14:textId="77777777" w:rsidR="00461CEC" w:rsidRPr="005F2DB7" w:rsidRDefault="00461CEC" w:rsidP="00461CEC">
      <w:pPr>
        <w:pStyle w:val="HTMLPreformatted"/>
        <w:shd w:val="clear" w:color="auto" w:fill="FFFFFF"/>
        <w:rPr>
          <w:rFonts w:ascii="Arial" w:hAnsi="Arial" w:cs="Arial"/>
          <w:lang w:val="id-ID"/>
        </w:rPr>
      </w:pPr>
      <w:r w:rsidRPr="005F2DB7">
        <w:rPr>
          <w:rFonts w:ascii="Arial" w:hAnsi="Arial" w:cs="Arial"/>
          <w:lang w:val="id-ID"/>
        </w:rPr>
        <w:tab/>
      </w:r>
      <w:r w:rsidR="00D52313" w:rsidRPr="005F2DB7">
        <w:rPr>
          <w:rFonts w:ascii="Arial" w:hAnsi="Arial" w:cs="Arial"/>
          <w:lang w:val="id-ID"/>
        </w:rPr>
        <w:t>Semua lembaga pendidikan tinggi berusa</w:t>
      </w:r>
      <w:r w:rsidRPr="005F2DB7">
        <w:rPr>
          <w:rFonts w:ascii="Arial" w:hAnsi="Arial" w:cs="Arial"/>
          <w:lang w:val="id-ID"/>
        </w:rPr>
        <w:t xml:space="preserve">ha untuk memenangkan siswa yang </w:t>
      </w:r>
      <w:r w:rsidR="00D52313" w:rsidRPr="005F2DB7">
        <w:rPr>
          <w:rFonts w:ascii="Arial" w:hAnsi="Arial" w:cs="Arial"/>
          <w:lang w:val="id-ID"/>
        </w:rPr>
        <w:t>termotivasi</w:t>
      </w:r>
      <w:r w:rsidRPr="005F2DB7">
        <w:rPr>
          <w:rFonts w:ascii="Arial" w:hAnsi="Arial" w:cs="Arial"/>
          <w:lang w:val="id-ID"/>
        </w:rPr>
        <w:t xml:space="preserve"> </w:t>
      </w:r>
      <w:r w:rsidR="00D52313" w:rsidRPr="005F2DB7">
        <w:rPr>
          <w:rFonts w:ascii="Arial" w:hAnsi="Arial" w:cs="Arial"/>
          <w:lang w:val="id-ID"/>
        </w:rPr>
        <w:t>untuk belajar dan yang memiliki rekam jejak dalam keberhasilan studi</w:t>
      </w:r>
      <w:r w:rsidRPr="005F2DB7">
        <w:rPr>
          <w:rFonts w:ascii="Arial" w:hAnsi="Arial" w:cs="Arial"/>
          <w:lang w:val="id-ID"/>
        </w:rPr>
        <w:t>. Ini biasanya anggapan untuk kesuksesan masa depan. Para siswa dengan profil dan pendidikan yang berbeda juga memiliki berbagai tingkat keberhasilan yang diukur sesuai dengan nilai rata-rata di sekolah atau ujian negara. Ini, bersama dengan tingkat pendidikan orangtua, kursus persiapan ujian dan etnis mungkin mempengaruhi keberhasilan mereka pada fase awal studi mereka. Memprediksi</w:t>
      </w:r>
    </w:p>
    <w:p w14:paraId="7119EA4B" w14:textId="77777777" w:rsidR="00461CEC" w:rsidRPr="005F2DB7" w:rsidRDefault="00461CEC" w:rsidP="00461CEC">
      <w:pPr>
        <w:pStyle w:val="HTMLPreformatted"/>
        <w:shd w:val="clear" w:color="auto" w:fill="FFFFFF"/>
        <w:rPr>
          <w:rFonts w:ascii="Arial" w:hAnsi="Arial" w:cs="Arial"/>
          <w:lang w:val="id-ID"/>
        </w:rPr>
      </w:pPr>
      <w:r w:rsidRPr="005F2DB7">
        <w:rPr>
          <w:rFonts w:ascii="Arial" w:hAnsi="Arial" w:cs="Arial"/>
          <w:lang w:val="id-ID"/>
        </w:rPr>
        <w:t>Keberhasilan siswa pada tahap awal studi mereka membantu sekolah dalam mengarahkan lebih banyak kegiatan untuk siswa yang kurang berprestasi untuk meningkatkan keberhasilan mereka.</w:t>
      </w:r>
    </w:p>
    <w:p w14:paraId="0A3E39D5" w14:textId="77777777" w:rsidR="00461CEC" w:rsidRPr="005F2DB7" w:rsidRDefault="00461CEC" w:rsidP="00461CEC">
      <w:pPr>
        <w:pStyle w:val="HTMLPreformatted"/>
        <w:shd w:val="clear" w:color="auto" w:fill="FFFFFF"/>
        <w:rPr>
          <w:rFonts w:ascii="Arial" w:hAnsi="Arial" w:cs="Arial"/>
          <w:lang w:val="id-ID"/>
        </w:rPr>
      </w:pPr>
      <w:r w:rsidRPr="005F2DB7">
        <w:rPr>
          <w:rFonts w:ascii="Arial" w:hAnsi="Arial" w:cs="Arial"/>
          <w:lang w:val="id-ID"/>
        </w:rPr>
        <w:tab/>
        <w:t>Menurut Simeunović dan Preradović [25], menganalisis kesuksesan akademik adalah penting bagi lembaga pendidikan tinggi, mengingat bahwa perencanaan strategis</w:t>
      </w:r>
    </w:p>
    <w:p w14:paraId="103D5A27" w14:textId="77777777" w:rsidR="00461CEC" w:rsidRPr="005F2DB7" w:rsidRDefault="00461CEC" w:rsidP="00461CEC">
      <w:pPr>
        <w:pStyle w:val="HTMLPreformatted"/>
        <w:shd w:val="clear" w:color="auto" w:fill="FFFFFF"/>
        <w:rPr>
          <w:rFonts w:ascii="Arial" w:hAnsi="Arial" w:cs="Arial"/>
          <w:lang w:val="id-ID"/>
        </w:rPr>
      </w:pPr>
      <w:r w:rsidRPr="005F2DB7">
        <w:rPr>
          <w:rFonts w:ascii="Arial" w:hAnsi="Arial" w:cs="Arial"/>
          <w:lang w:val="id-ID"/>
        </w:rPr>
        <w:t>program studi menyiratkan memperluas atau mengurangi ruang lingkup atau kedalaman</w:t>
      </w:r>
    </w:p>
    <w:p w14:paraId="1CB83F5F" w14:textId="77777777" w:rsidR="00461CEC" w:rsidRPr="005F2DB7" w:rsidRDefault="00461CEC" w:rsidP="00255F09">
      <w:pPr>
        <w:pStyle w:val="HTMLPreformatted"/>
        <w:shd w:val="clear" w:color="auto" w:fill="FFFFFF"/>
        <w:rPr>
          <w:rFonts w:ascii="Arial" w:hAnsi="Arial" w:cs="Arial"/>
          <w:lang w:val="id-ID"/>
        </w:rPr>
      </w:pPr>
      <w:r w:rsidRPr="005F2DB7">
        <w:rPr>
          <w:rFonts w:ascii="Arial" w:hAnsi="Arial" w:cs="Arial"/>
          <w:lang w:val="id-ID"/>
        </w:rPr>
        <w:t>kurikulum serta memodifikasi proses pedagogis dan pendidikan,</w:t>
      </w:r>
      <w:r w:rsidR="00255F09" w:rsidRPr="005F2DB7">
        <w:rPr>
          <w:rFonts w:ascii="Arial" w:hAnsi="Arial" w:cs="Arial"/>
          <w:lang w:val="id-ID"/>
        </w:rPr>
        <w:t xml:space="preserve"> </w:t>
      </w:r>
      <w:r w:rsidRPr="005F2DB7">
        <w:rPr>
          <w:rFonts w:ascii="Arial" w:hAnsi="Arial" w:cs="Arial"/>
          <w:lang w:val="id-ID"/>
        </w:rPr>
        <w:t>tergantung pada prestasi siswa.</w:t>
      </w:r>
    </w:p>
    <w:p w14:paraId="4B1F5EE4" w14:textId="2EF766EB" w:rsidR="00E62D93" w:rsidRPr="00996A6D" w:rsidRDefault="00E74C4C" w:rsidP="00996A6D">
      <w:pPr>
        <w:ind w:firstLine="720"/>
        <w:rPr>
          <w:rFonts w:ascii="Arial" w:hAnsi="Arial" w:cs="Arial"/>
          <w:lang w:val="id-ID"/>
        </w:rPr>
      </w:pPr>
      <w:r w:rsidRPr="005F2DB7">
        <w:rPr>
          <w:rFonts w:ascii="Arial" w:hAnsi="Arial" w:cs="Arial"/>
          <w:shd w:val="clear" w:color="auto" w:fill="FFFFFF"/>
          <w:lang w:val="id-ID"/>
        </w:rPr>
        <w:t>D</w:t>
      </w:r>
      <w:proofErr w:type="spellStart"/>
      <w:r w:rsidRPr="005F2DB7">
        <w:rPr>
          <w:rFonts w:ascii="Arial" w:hAnsi="Arial" w:cs="Arial"/>
          <w:shd w:val="clear" w:color="auto" w:fill="FFFFFF"/>
        </w:rPr>
        <w:t>alam</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karya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ini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tiga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pendekatan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penambangan</w:t>
      </w:r>
      <w:proofErr w:type="spellEnd"/>
      <w:r w:rsidRPr="005F2DB7">
        <w:rPr>
          <w:rFonts w:ascii="Arial" w:hAnsi="Arial" w:cs="Arial"/>
          <w:shd w:val="clear" w:color="auto" w:fill="FFFFFF"/>
        </w:rPr>
        <w:t xml:space="preserve"> data </w:t>
      </w:r>
      <w:proofErr w:type="spellStart"/>
      <w:r w:rsidRPr="005F2DB7">
        <w:rPr>
          <w:rFonts w:ascii="Arial" w:hAnsi="Arial" w:cs="Arial"/>
          <w:shd w:val="clear" w:color="auto" w:fill="FFFFFF"/>
        </w:rPr>
        <w:t>diusulkan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untuk</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memprediksi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kinerja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siswa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Prediksi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dilakukan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dengan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menggunakan</w:t>
      </w:r>
      <w:proofErr w:type="spellEnd"/>
      <w:r w:rsidRPr="005F2DB7">
        <w:rPr>
          <w:rFonts w:ascii="Arial" w:hAnsi="Arial" w:cs="Arial"/>
          <w:shd w:val="clear" w:color="auto" w:fill="FFFFFF"/>
        </w:rPr>
        <w:t xml:space="preserve"> </w:t>
      </w:r>
      <w:r w:rsidR="00132680" w:rsidRPr="00132680">
        <w:rPr>
          <w:rFonts w:ascii="Arial" w:hAnsi="Arial" w:cs="Arial"/>
          <w:b/>
          <w:bCs/>
          <w:shd w:val="clear" w:color="auto" w:fill="FFFFFF"/>
          <w:lang w:val="id-ID"/>
        </w:rPr>
        <w:t xml:space="preserve">data extraction, data exploration, dan data preprocessing. </w:t>
      </w:r>
      <w:proofErr w:type="spellStart"/>
      <w:r w:rsidRPr="005F2DB7">
        <w:rPr>
          <w:rFonts w:ascii="Arial" w:hAnsi="Arial" w:cs="Arial"/>
          <w:shd w:val="clear" w:color="auto" w:fill="FFFFFF"/>
        </w:rPr>
        <w:t>Prediksi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dilakukan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dengan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catatan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akademik</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bersama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dengan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jenis</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kelamin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etnis</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tingkat</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pendidikan</w:t>
      </w:r>
      <w:proofErr w:type="spellEnd"/>
      <w:r w:rsidRPr="005F2DB7">
        <w:rPr>
          <w:rFonts w:ascii="Arial" w:hAnsi="Arial" w:cs="Arial"/>
          <w:shd w:val="clear" w:color="auto" w:fill="FFFFFF"/>
        </w:rPr>
        <w:t xml:space="preserve"> orang </w:t>
      </w:r>
      <w:proofErr w:type="spellStart"/>
      <w:r w:rsidRPr="005F2DB7">
        <w:rPr>
          <w:rFonts w:ascii="Arial" w:hAnsi="Arial" w:cs="Arial"/>
          <w:shd w:val="clear" w:color="auto" w:fill="FFFFFF"/>
        </w:rPr>
        <w:t>tua</w:t>
      </w:r>
      <w:proofErr w:type="spellEnd"/>
      <w:r w:rsidRPr="005F2DB7">
        <w:rPr>
          <w:rFonts w:ascii="Arial" w:hAnsi="Arial" w:cs="Arial"/>
          <w:shd w:val="clear" w:color="auto" w:fill="FFFFFF"/>
        </w:rPr>
        <w:t xml:space="preserve">, dan </w:t>
      </w:r>
      <w:proofErr w:type="spellStart"/>
      <w:r w:rsidRPr="005F2DB7">
        <w:rPr>
          <w:rFonts w:ascii="Arial" w:hAnsi="Arial" w:cs="Arial"/>
          <w:shd w:val="clear" w:color="auto" w:fill="FFFFFF"/>
        </w:rPr>
        <w:t>informasi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skor</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akademik</w:t>
      </w:r>
      <w:proofErr w:type="spellEnd"/>
      <w:r w:rsidRPr="005F2DB7">
        <w:rPr>
          <w:rFonts w:ascii="Arial" w:hAnsi="Arial" w:cs="Arial"/>
          <w:shd w:val="clear" w:color="auto" w:fill="FFFFFF"/>
        </w:rPr>
        <w:t>.</w:t>
      </w:r>
    </w:p>
    <w:p w14:paraId="0D88359C" w14:textId="77777777" w:rsidR="00E62D93" w:rsidRPr="0010046E" w:rsidRDefault="00E62D93" w:rsidP="00E62D93">
      <w:pPr>
        <w:jc w:val="both"/>
        <w:rPr>
          <w:rFonts w:ascii="Arial" w:hAnsi="Arial" w:cs="Arial"/>
        </w:rPr>
      </w:pPr>
    </w:p>
    <w:p w14:paraId="040FFF19" w14:textId="0964CD84" w:rsidR="003444AF" w:rsidRPr="003444AF" w:rsidRDefault="00E62D93" w:rsidP="003444AF">
      <w:pPr>
        <w:rPr>
          <w:rFonts w:ascii="Arial" w:hAnsi="Arial" w:cs="Arial"/>
          <w:lang w:val="id-ID"/>
        </w:rPr>
      </w:pPr>
      <w:r w:rsidRPr="00904D6D">
        <w:rPr>
          <w:rFonts w:ascii="Arial" w:hAnsi="Arial" w:cs="Arial"/>
          <w:b/>
          <w:bCs/>
          <w:lang w:val="id-ID"/>
        </w:rPr>
        <w:t xml:space="preserve">2. </w:t>
      </w:r>
      <w:r w:rsidR="003444AF">
        <w:rPr>
          <w:rFonts w:ascii="Arial" w:hAnsi="Arial" w:cs="Arial"/>
          <w:b/>
          <w:bCs/>
          <w:lang w:val="id-ID"/>
        </w:rPr>
        <w:t>Pendahuluan</w:t>
      </w:r>
    </w:p>
    <w:p w14:paraId="74BA078B" w14:textId="77777777" w:rsidR="003444AF" w:rsidRPr="003444AF" w:rsidRDefault="003444AF" w:rsidP="003444AF">
      <w:pPr>
        <w:rPr>
          <w:rFonts w:ascii="Arial" w:hAnsi="Arial" w:cs="Arial"/>
          <w:lang w:val="id-ID"/>
        </w:rPr>
      </w:pPr>
    </w:p>
    <w:p w14:paraId="1FC058CF" w14:textId="1F17E7A3" w:rsidR="003444AF" w:rsidRPr="0085241E" w:rsidRDefault="003444AF" w:rsidP="003444AF">
      <w:pPr>
        <w:rPr>
          <w:rFonts w:ascii="Arial" w:hAnsi="Arial" w:cs="Arial"/>
          <w:b/>
          <w:bCs/>
          <w:lang w:val="id-ID"/>
        </w:rPr>
      </w:pPr>
      <w:r w:rsidRPr="0085241E">
        <w:rPr>
          <w:rFonts w:ascii="Arial" w:hAnsi="Arial" w:cs="Arial"/>
          <w:b/>
          <w:bCs/>
          <w:lang w:val="id-ID"/>
        </w:rPr>
        <w:t>A.</w:t>
      </w:r>
      <w:r w:rsidR="00331569">
        <w:rPr>
          <w:rFonts w:ascii="Arial" w:hAnsi="Arial" w:cs="Arial"/>
          <w:b/>
          <w:bCs/>
          <w:lang w:val="id-ID"/>
        </w:rPr>
        <w:tab/>
      </w:r>
      <w:r w:rsidRPr="0085241E">
        <w:rPr>
          <w:rFonts w:ascii="Arial" w:hAnsi="Arial" w:cs="Arial"/>
          <w:b/>
          <w:bCs/>
          <w:lang w:val="id-ID"/>
        </w:rPr>
        <w:t>Motivasi</w:t>
      </w:r>
    </w:p>
    <w:p w14:paraId="311BB3AC" w14:textId="6E33E1F1" w:rsidR="003444AF" w:rsidRDefault="003444AF" w:rsidP="003444AF">
      <w:pPr>
        <w:rPr>
          <w:rFonts w:ascii="Arial" w:hAnsi="Arial" w:cs="Arial"/>
          <w:lang w:val="id-ID"/>
        </w:rPr>
      </w:pPr>
    </w:p>
    <w:p w14:paraId="576FBAD5" w14:textId="77777777" w:rsidR="00EC1C25" w:rsidRPr="003444AF" w:rsidRDefault="00EC1C25" w:rsidP="003444AF">
      <w:pPr>
        <w:rPr>
          <w:rFonts w:ascii="Arial" w:hAnsi="Arial" w:cs="Arial"/>
          <w:lang w:val="id-ID"/>
        </w:rPr>
      </w:pPr>
    </w:p>
    <w:p w14:paraId="0EC8A95A" w14:textId="099775C4" w:rsidR="003444AF" w:rsidRPr="003444AF" w:rsidRDefault="008978AE" w:rsidP="008978AE">
      <w:pPr>
        <w:rPr>
          <w:rFonts w:ascii="Arial" w:hAnsi="Arial" w:cs="Arial"/>
          <w:color w:val="000000" w:themeColor="text1"/>
          <w:lang w:val="id-ID"/>
        </w:rPr>
      </w:pPr>
      <w:r>
        <w:rPr>
          <w:rFonts w:ascii="Arial" w:hAnsi="Arial" w:cs="Arial"/>
          <w:color w:val="000000" w:themeColor="text1"/>
          <w:lang w:val="id-ID"/>
        </w:rPr>
        <w:lastRenderedPageBreak/>
        <w:t xml:space="preserve">Kita mengetahui seberapa pentingnya mengetahui kelulusan kita dalam suatu pembelajaran di sekolah atau di universitas, Apalagi informasi tersebut akurat dan sangat tepat untuk membantu </w:t>
      </w:r>
      <w:r w:rsidRPr="008978AE">
        <w:rPr>
          <w:rFonts w:ascii="Arial" w:hAnsi="Arial" w:cs="Arial"/>
          <w:color w:val="000000" w:themeColor="text1"/>
          <w:lang w:val="id-ID"/>
        </w:rPr>
        <w:t>Terkadang ada begitu banyak rintangan dalam hidup sehingga hal-hal yang diinginkan sulit didapat dan dipertahankan</w:t>
      </w:r>
      <w:r>
        <w:rPr>
          <w:rFonts w:ascii="Arial" w:hAnsi="Arial" w:cs="Arial"/>
          <w:color w:val="000000" w:themeColor="text1"/>
          <w:lang w:val="id-ID"/>
        </w:rPr>
        <w:t>. Maka itu kita termotivasi untuk membuat aplikasi ini.</w:t>
      </w:r>
    </w:p>
    <w:p w14:paraId="43158955" w14:textId="77777777" w:rsidR="003444AF" w:rsidRPr="003444AF" w:rsidRDefault="003444AF" w:rsidP="003444AF">
      <w:pPr>
        <w:rPr>
          <w:rFonts w:ascii="Arial" w:hAnsi="Arial" w:cs="Arial"/>
          <w:lang w:val="id-ID"/>
        </w:rPr>
      </w:pPr>
    </w:p>
    <w:p w14:paraId="2C425F17" w14:textId="77777777" w:rsidR="003444AF" w:rsidRPr="0085241E" w:rsidRDefault="003444AF" w:rsidP="003444AF">
      <w:pPr>
        <w:rPr>
          <w:rFonts w:ascii="Arial" w:hAnsi="Arial" w:cs="Arial"/>
          <w:b/>
          <w:bCs/>
          <w:lang w:val="id-ID"/>
        </w:rPr>
      </w:pPr>
      <w:r w:rsidRPr="0085241E">
        <w:rPr>
          <w:rFonts w:ascii="Arial" w:hAnsi="Arial" w:cs="Arial"/>
          <w:b/>
          <w:bCs/>
          <w:lang w:val="id-ID"/>
        </w:rPr>
        <w:t>B.</w:t>
      </w:r>
      <w:r w:rsidRPr="0085241E">
        <w:rPr>
          <w:rFonts w:ascii="Arial" w:hAnsi="Arial" w:cs="Arial"/>
          <w:b/>
          <w:bCs/>
          <w:lang w:val="id-ID"/>
        </w:rPr>
        <w:tab/>
        <w:t>Tujuan</w:t>
      </w:r>
    </w:p>
    <w:p w14:paraId="0946CDB3" w14:textId="77777777" w:rsidR="003444AF" w:rsidRPr="003444AF" w:rsidRDefault="003444AF" w:rsidP="003444AF">
      <w:pPr>
        <w:rPr>
          <w:rFonts w:ascii="Arial" w:hAnsi="Arial" w:cs="Arial"/>
          <w:lang w:val="id-ID"/>
        </w:rPr>
      </w:pPr>
    </w:p>
    <w:p w14:paraId="7C4E056B" w14:textId="5D5CDF84" w:rsidR="003444AF" w:rsidRPr="003444AF" w:rsidRDefault="008978AE" w:rsidP="008978AE">
      <w:pPr>
        <w:rPr>
          <w:rFonts w:ascii="Arial" w:hAnsi="Arial" w:cs="Arial"/>
          <w:lang w:val="id-ID"/>
        </w:rPr>
      </w:pPr>
      <w:r w:rsidRPr="008978AE">
        <w:rPr>
          <w:rFonts w:ascii="Arial" w:hAnsi="Arial" w:cs="Arial"/>
          <w:lang w:val="id-ID"/>
        </w:rPr>
        <w:t>Tujuan kita mengambil  nilai klasifikasi ujian siswa untuk memprediksi seberapa banyak siswa yang lulus dan tidak lulus dengan mengetahuinya melalui algoritma Decision Tree. Manfaat utamanya mempermudah klasifikasi data pada nilai siswa. Menyaring data dari beberapa siswa yang berprestasi ataupun tidak. Menghasilkan hasil dari klasifikasi proses data yang di ada pada tabel indeks nilai siswa.</w:t>
      </w:r>
      <w:r w:rsidR="003444AF" w:rsidRPr="003444AF">
        <w:rPr>
          <w:rFonts w:ascii="Arial" w:hAnsi="Arial" w:cs="Arial"/>
          <w:lang w:val="id-ID"/>
        </w:rPr>
        <w:t xml:space="preserve"> </w:t>
      </w:r>
    </w:p>
    <w:p w14:paraId="5832DF51" w14:textId="77777777" w:rsidR="003444AF" w:rsidRPr="003444AF" w:rsidRDefault="003444AF" w:rsidP="003444AF">
      <w:pPr>
        <w:rPr>
          <w:rFonts w:ascii="Arial" w:hAnsi="Arial" w:cs="Arial"/>
          <w:lang w:val="id-ID"/>
        </w:rPr>
      </w:pPr>
    </w:p>
    <w:p w14:paraId="32AE1399" w14:textId="77777777" w:rsidR="003444AF" w:rsidRPr="0085241E" w:rsidRDefault="003444AF" w:rsidP="003444AF">
      <w:pPr>
        <w:rPr>
          <w:rFonts w:ascii="Arial" w:hAnsi="Arial" w:cs="Arial"/>
          <w:b/>
          <w:bCs/>
          <w:lang w:val="id-ID"/>
        </w:rPr>
      </w:pPr>
      <w:r w:rsidRPr="0085241E">
        <w:rPr>
          <w:rFonts w:ascii="Arial" w:hAnsi="Arial" w:cs="Arial"/>
          <w:b/>
          <w:bCs/>
          <w:lang w:val="id-ID"/>
        </w:rPr>
        <w:t>C.</w:t>
      </w:r>
      <w:r w:rsidRPr="0085241E">
        <w:rPr>
          <w:rFonts w:ascii="Arial" w:hAnsi="Arial" w:cs="Arial"/>
          <w:b/>
          <w:bCs/>
          <w:lang w:val="id-ID"/>
        </w:rPr>
        <w:tab/>
        <w:t>Tinjauan Pustaka</w:t>
      </w:r>
    </w:p>
    <w:p w14:paraId="5B32A102" w14:textId="77777777" w:rsidR="003444AF" w:rsidRPr="003444AF" w:rsidRDefault="003444AF" w:rsidP="003444AF">
      <w:pPr>
        <w:rPr>
          <w:rFonts w:ascii="Arial" w:hAnsi="Arial" w:cs="Arial"/>
          <w:lang w:val="id-ID"/>
        </w:rPr>
      </w:pPr>
    </w:p>
    <w:p w14:paraId="17997BF5" w14:textId="77777777" w:rsidR="009E122F" w:rsidRPr="009E122F" w:rsidRDefault="009E122F" w:rsidP="00331569">
      <w:pPr>
        <w:pStyle w:val="ListParagraph"/>
        <w:numPr>
          <w:ilvl w:val="0"/>
          <w:numId w:val="25"/>
        </w:numPr>
        <w:ind w:left="270" w:hanging="90"/>
        <w:rPr>
          <w:rFonts w:ascii="Arial" w:eastAsia="Arial" w:hAnsi="Arial" w:cs="Arial"/>
        </w:rPr>
      </w:pPr>
      <w:r w:rsidRPr="009E122F">
        <w:rPr>
          <w:rFonts w:ascii="Arial" w:eastAsia="Arial" w:hAnsi="Arial" w:cs="Arial"/>
          <w:color w:val="000000"/>
        </w:rPr>
        <w:t xml:space="preserve">Bahasa </w:t>
      </w:r>
      <w:proofErr w:type="spellStart"/>
      <w:r w:rsidRPr="009E122F">
        <w:rPr>
          <w:rFonts w:ascii="Arial" w:eastAsia="Arial" w:hAnsi="Arial" w:cs="Arial"/>
          <w:color w:val="000000"/>
        </w:rPr>
        <w:t>pemrograman</w:t>
      </w:r>
      <w:proofErr w:type="spellEnd"/>
      <w:r w:rsidRPr="009E122F">
        <w:rPr>
          <w:rFonts w:ascii="Arial" w:eastAsia="Arial" w:hAnsi="Arial" w:cs="Arial"/>
          <w:color w:val="000000"/>
        </w:rPr>
        <w:t xml:space="preserve"> Python</w:t>
      </w:r>
    </w:p>
    <w:p w14:paraId="1F5BF327" w14:textId="77777777" w:rsidR="009E122F" w:rsidRDefault="009E122F" w:rsidP="009E122F">
      <w:pPr>
        <w:ind w:firstLine="540"/>
        <w:rPr>
          <w:rFonts w:ascii="Arial" w:eastAsia="Arial" w:hAnsi="Arial" w:cs="Arial"/>
        </w:rPr>
      </w:pPr>
      <w:r w:rsidRPr="009E122F">
        <w:rPr>
          <w:rFonts w:ascii="Arial" w:eastAsia="Arial" w:hAnsi="Arial" w:cs="Arial"/>
        </w:rPr>
        <w:t xml:space="preserve">Python </w:t>
      </w:r>
      <w:proofErr w:type="spellStart"/>
      <w:r w:rsidRPr="009E122F">
        <w:rPr>
          <w:rFonts w:ascii="Arial" w:eastAsia="Arial" w:hAnsi="Arial" w:cs="Arial"/>
        </w:rPr>
        <w:t>adalah</w:t>
      </w:r>
      <w:proofErr w:type="spellEnd"/>
      <w:r w:rsidRPr="009E122F">
        <w:rPr>
          <w:rFonts w:ascii="Arial" w:eastAsia="Arial" w:hAnsi="Arial" w:cs="Arial"/>
        </w:rPr>
        <w:t xml:space="preserve"> </w:t>
      </w:r>
      <w:proofErr w:type="spellStart"/>
      <w:r w:rsidRPr="009E122F">
        <w:rPr>
          <w:rFonts w:ascii="Arial" w:eastAsia="Arial" w:hAnsi="Arial" w:cs="Arial"/>
        </w:rPr>
        <w:t>bahasa</w:t>
      </w:r>
      <w:proofErr w:type="spellEnd"/>
      <w:r w:rsidRPr="009E122F">
        <w:rPr>
          <w:rFonts w:ascii="Arial" w:eastAsia="Arial" w:hAnsi="Arial" w:cs="Arial"/>
        </w:rPr>
        <w:t xml:space="preserve"> </w:t>
      </w:r>
      <w:proofErr w:type="spellStart"/>
      <w:r w:rsidRPr="009E122F">
        <w:rPr>
          <w:rFonts w:ascii="Arial" w:eastAsia="Arial" w:hAnsi="Arial" w:cs="Arial"/>
        </w:rPr>
        <w:t>pemrograman</w:t>
      </w:r>
      <w:proofErr w:type="spellEnd"/>
      <w:r w:rsidRPr="009E122F">
        <w:rPr>
          <w:rFonts w:ascii="Arial" w:eastAsia="Arial" w:hAnsi="Arial" w:cs="Arial"/>
        </w:rPr>
        <w:t xml:space="preserve"> </w:t>
      </w:r>
      <w:proofErr w:type="spellStart"/>
      <w:r w:rsidRPr="009E122F">
        <w:rPr>
          <w:rFonts w:ascii="Arial" w:eastAsia="Arial" w:hAnsi="Arial" w:cs="Arial"/>
        </w:rPr>
        <w:t>interpretatif</w:t>
      </w:r>
      <w:proofErr w:type="spellEnd"/>
      <w:r w:rsidRPr="009E122F">
        <w:rPr>
          <w:rFonts w:ascii="Arial" w:eastAsia="Arial" w:hAnsi="Arial" w:cs="Arial"/>
        </w:rPr>
        <w:t xml:space="preserve"> </w:t>
      </w:r>
      <w:proofErr w:type="spellStart"/>
      <w:r w:rsidRPr="009E122F">
        <w:rPr>
          <w:rFonts w:ascii="Arial" w:eastAsia="Arial" w:hAnsi="Arial" w:cs="Arial"/>
        </w:rPr>
        <w:t>multiguna</w:t>
      </w:r>
      <w:proofErr w:type="spellEnd"/>
      <w:r w:rsidRPr="009E122F">
        <w:rPr>
          <w:rFonts w:ascii="Arial" w:eastAsia="Arial" w:hAnsi="Arial" w:cs="Arial"/>
        </w:rPr>
        <w:t xml:space="preserve"> </w:t>
      </w:r>
      <w:proofErr w:type="spellStart"/>
      <w:r w:rsidRPr="009E122F">
        <w:rPr>
          <w:rFonts w:ascii="Arial" w:eastAsia="Arial" w:hAnsi="Arial" w:cs="Arial"/>
        </w:rPr>
        <w:t>dengan</w:t>
      </w:r>
      <w:proofErr w:type="spellEnd"/>
      <w:r w:rsidRPr="009E122F">
        <w:rPr>
          <w:rFonts w:ascii="Arial" w:eastAsia="Arial" w:hAnsi="Arial" w:cs="Arial"/>
        </w:rPr>
        <w:t xml:space="preserve"> </w:t>
      </w:r>
      <w:proofErr w:type="spellStart"/>
      <w:r w:rsidRPr="009E122F">
        <w:rPr>
          <w:rFonts w:ascii="Arial" w:eastAsia="Arial" w:hAnsi="Arial" w:cs="Arial"/>
        </w:rPr>
        <w:t>filosofi</w:t>
      </w:r>
      <w:proofErr w:type="spellEnd"/>
      <w:r w:rsidRPr="009E122F">
        <w:rPr>
          <w:rFonts w:ascii="Arial" w:eastAsia="Arial" w:hAnsi="Arial" w:cs="Arial"/>
        </w:rPr>
        <w:t xml:space="preserve"> </w:t>
      </w:r>
      <w:proofErr w:type="spellStart"/>
      <w:r w:rsidRPr="009E122F">
        <w:rPr>
          <w:rFonts w:ascii="Arial" w:eastAsia="Arial" w:hAnsi="Arial" w:cs="Arial"/>
        </w:rPr>
        <w:t>perancangan</w:t>
      </w:r>
      <w:proofErr w:type="spellEnd"/>
      <w:r w:rsidRPr="009E122F">
        <w:rPr>
          <w:rFonts w:ascii="Arial" w:eastAsia="Arial" w:hAnsi="Arial" w:cs="Arial"/>
        </w:rPr>
        <w:t xml:space="preserve"> yang </w:t>
      </w:r>
      <w:proofErr w:type="spellStart"/>
      <w:r w:rsidRPr="009E122F">
        <w:rPr>
          <w:rFonts w:ascii="Arial" w:eastAsia="Arial" w:hAnsi="Arial" w:cs="Arial"/>
        </w:rPr>
        <w:t>berfokus</w:t>
      </w:r>
      <w:proofErr w:type="spellEnd"/>
      <w:r w:rsidRPr="009E122F">
        <w:rPr>
          <w:rFonts w:ascii="Arial" w:eastAsia="Arial" w:hAnsi="Arial" w:cs="Arial"/>
        </w:rPr>
        <w:t xml:space="preserve"> pada </w:t>
      </w:r>
      <w:proofErr w:type="spellStart"/>
      <w:r w:rsidRPr="009E122F">
        <w:rPr>
          <w:rFonts w:ascii="Arial" w:eastAsia="Arial" w:hAnsi="Arial" w:cs="Arial"/>
        </w:rPr>
        <w:t>tingkat</w:t>
      </w:r>
      <w:proofErr w:type="spellEnd"/>
      <w:r w:rsidRPr="009E122F">
        <w:rPr>
          <w:rFonts w:ascii="Arial" w:eastAsia="Arial" w:hAnsi="Arial" w:cs="Arial"/>
        </w:rPr>
        <w:t xml:space="preserve"> </w:t>
      </w:r>
      <w:proofErr w:type="spellStart"/>
      <w:r w:rsidRPr="009E122F">
        <w:rPr>
          <w:rFonts w:ascii="Arial" w:eastAsia="Arial" w:hAnsi="Arial" w:cs="Arial"/>
        </w:rPr>
        <w:t>keterbacaan</w:t>
      </w:r>
      <w:proofErr w:type="spellEnd"/>
      <w:r w:rsidRPr="009E122F">
        <w:rPr>
          <w:rFonts w:ascii="Arial" w:eastAsia="Arial" w:hAnsi="Arial" w:cs="Arial"/>
        </w:rPr>
        <w:t xml:space="preserve"> </w:t>
      </w:r>
      <w:proofErr w:type="spellStart"/>
      <w:r w:rsidRPr="009E122F">
        <w:rPr>
          <w:rFonts w:ascii="Arial" w:eastAsia="Arial" w:hAnsi="Arial" w:cs="Arial"/>
        </w:rPr>
        <w:t>kode</w:t>
      </w:r>
      <w:proofErr w:type="spellEnd"/>
      <w:r w:rsidRPr="009E122F">
        <w:rPr>
          <w:rFonts w:ascii="Arial" w:eastAsia="Arial" w:hAnsi="Arial" w:cs="Arial"/>
        </w:rPr>
        <w:t xml:space="preserve">. Python </w:t>
      </w:r>
      <w:proofErr w:type="spellStart"/>
      <w:r w:rsidRPr="009E122F">
        <w:rPr>
          <w:rFonts w:ascii="Arial" w:eastAsia="Arial" w:hAnsi="Arial" w:cs="Arial"/>
        </w:rPr>
        <w:t>diklaim</w:t>
      </w:r>
      <w:proofErr w:type="spellEnd"/>
      <w:r w:rsidRPr="009E122F">
        <w:rPr>
          <w:rFonts w:ascii="Arial" w:eastAsia="Arial" w:hAnsi="Arial" w:cs="Arial"/>
        </w:rPr>
        <w:t xml:space="preserve"> </w:t>
      </w:r>
      <w:proofErr w:type="spellStart"/>
      <w:r w:rsidRPr="009E122F">
        <w:rPr>
          <w:rFonts w:ascii="Arial" w:eastAsia="Arial" w:hAnsi="Arial" w:cs="Arial"/>
        </w:rPr>
        <w:t>sebagai</w:t>
      </w:r>
      <w:proofErr w:type="spellEnd"/>
      <w:r w:rsidRPr="009E122F">
        <w:rPr>
          <w:rFonts w:ascii="Arial" w:eastAsia="Arial" w:hAnsi="Arial" w:cs="Arial"/>
        </w:rPr>
        <w:t xml:space="preserve"> </w:t>
      </w:r>
      <w:proofErr w:type="spellStart"/>
      <w:r w:rsidRPr="009E122F">
        <w:rPr>
          <w:rFonts w:ascii="Arial" w:eastAsia="Arial" w:hAnsi="Arial" w:cs="Arial"/>
        </w:rPr>
        <w:t>bahasa</w:t>
      </w:r>
      <w:proofErr w:type="spellEnd"/>
      <w:r w:rsidRPr="009E122F">
        <w:rPr>
          <w:rFonts w:ascii="Arial" w:eastAsia="Arial" w:hAnsi="Arial" w:cs="Arial"/>
        </w:rPr>
        <w:t xml:space="preserve"> yang </w:t>
      </w:r>
      <w:proofErr w:type="spellStart"/>
      <w:r w:rsidRPr="009E122F">
        <w:rPr>
          <w:rFonts w:ascii="Arial" w:eastAsia="Arial" w:hAnsi="Arial" w:cs="Arial"/>
        </w:rPr>
        <w:t>menggabungkan</w:t>
      </w:r>
      <w:proofErr w:type="spellEnd"/>
      <w:r w:rsidRPr="009E122F">
        <w:rPr>
          <w:rFonts w:ascii="Arial" w:eastAsia="Arial" w:hAnsi="Arial" w:cs="Arial"/>
        </w:rPr>
        <w:t xml:space="preserve"> </w:t>
      </w:r>
      <w:proofErr w:type="spellStart"/>
      <w:r w:rsidRPr="009E122F">
        <w:rPr>
          <w:rFonts w:ascii="Arial" w:eastAsia="Arial" w:hAnsi="Arial" w:cs="Arial"/>
        </w:rPr>
        <w:t>kapabilitas</w:t>
      </w:r>
      <w:proofErr w:type="spellEnd"/>
      <w:r w:rsidRPr="009E122F">
        <w:rPr>
          <w:rFonts w:ascii="Arial" w:eastAsia="Arial" w:hAnsi="Arial" w:cs="Arial"/>
        </w:rPr>
        <w:t xml:space="preserve">, </w:t>
      </w:r>
      <w:proofErr w:type="spellStart"/>
      <w:r w:rsidRPr="009E122F">
        <w:rPr>
          <w:rFonts w:ascii="Arial" w:eastAsia="Arial" w:hAnsi="Arial" w:cs="Arial"/>
        </w:rPr>
        <w:t>kemampuan</w:t>
      </w:r>
      <w:proofErr w:type="spellEnd"/>
      <w:r w:rsidRPr="009E122F">
        <w:rPr>
          <w:rFonts w:ascii="Arial" w:eastAsia="Arial" w:hAnsi="Arial" w:cs="Arial"/>
        </w:rPr>
        <w:t xml:space="preserve">, </w:t>
      </w:r>
      <w:proofErr w:type="spellStart"/>
      <w:r w:rsidRPr="009E122F">
        <w:rPr>
          <w:rFonts w:ascii="Arial" w:eastAsia="Arial" w:hAnsi="Arial" w:cs="Arial"/>
        </w:rPr>
        <w:t>dengan</w:t>
      </w:r>
      <w:proofErr w:type="spellEnd"/>
      <w:r w:rsidRPr="009E122F">
        <w:rPr>
          <w:rFonts w:ascii="Arial" w:eastAsia="Arial" w:hAnsi="Arial" w:cs="Arial"/>
        </w:rPr>
        <w:t xml:space="preserve"> </w:t>
      </w:r>
      <w:proofErr w:type="spellStart"/>
      <w:r w:rsidRPr="009E122F">
        <w:rPr>
          <w:rFonts w:ascii="Arial" w:eastAsia="Arial" w:hAnsi="Arial" w:cs="Arial"/>
        </w:rPr>
        <w:t>sintaksis</w:t>
      </w:r>
      <w:proofErr w:type="spellEnd"/>
      <w:r w:rsidRPr="009E122F">
        <w:rPr>
          <w:rFonts w:ascii="Arial" w:eastAsia="Arial" w:hAnsi="Arial" w:cs="Arial"/>
        </w:rPr>
        <w:t xml:space="preserve"> </w:t>
      </w:r>
      <w:proofErr w:type="spellStart"/>
      <w:r w:rsidRPr="009E122F">
        <w:rPr>
          <w:rFonts w:ascii="Arial" w:eastAsia="Arial" w:hAnsi="Arial" w:cs="Arial"/>
        </w:rPr>
        <w:t>kode</w:t>
      </w:r>
      <w:proofErr w:type="spellEnd"/>
      <w:r w:rsidRPr="009E122F">
        <w:rPr>
          <w:rFonts w:ascii="Arial" w:eastAsia="Arial" w:hAnsi="Arial" w:cs="Arial"/>
        </w:rPr>
        <w:t xml:space="preserve"> yang </w:t>
      </w:r>
      <w:proofErr w:type="spellStart"/>
      <w:r w:rsidRPr="009E122F">
        <w:rPr>
          <w:rFonts w:ascii="Arial" w:eastAsia="Arial" w:hAnsi="Arial" w:cs="Arial"/>
        </w:rPr>
        <w:t>sangat</w:t>
      </w:r>
      <w:proofErr w:type="spellEnd"/>
      <w:r w:rsidRPr="009E122F">
        <w:rPr>
          <w:rFonts w:ascii="Arial" w:eastAsia="Arial" w:hAnsi="Arial" w:cs="Arial"/>
        </w:rPr>
        <w:t xml:space="preserve"> </w:t>
      </w:r>
      <w:proofErr w:type="spellStart"/>
      <w:r w:rsidRPr="009E122F">
        <w:rPr>
          <w:rFonts w:ascii="Arial" w:eastAsia="Arial" w:hAnsi="Arial" w:cs="Arial"/>
        </w:rPr>
        <w:t>jelas</w:t>
      </w:r>
      <w:proofErr w:type="spellEnd"/>
      <w:r w:rsidRPr="009E122F">
        <w:rPr>
          <w:rFonts w:ascii="Arial" w:eastAsia="Arial" w:hAnsi="Arial" w:cs="Arial"/>
        </w:rPr>
        <w:t xml:space="preserve">, dan </w:t>
      </w:r>
      <w:proofErr w:type="spellStart"/>
      <w:r w:rsidRPr="009E122F">
        <w:rPr>
          <w:rFonts w:ascii="Arial" w:eastAsia="Arial" w:hAnsi="Arial" w:cs="Arial"/>
        </w:rPr>
        <w:t>dilengkapi</w:t>
      </w:r>
      <w:proofErr w:type="spellEnd"/>
      <w:r w:rsidRPr="009E122F">
        <w:rPr>
          <w:rFonts w:ascii="Arial" w:eastAsia="Arial" w:hAnsi="Arial" w:cs="Arial"/>
        </w:rPr>
        <w:t xml:space="preserve"> </w:t>
      </w:r>
      <w:proofErr w:type="spellStart"/>
      <w:r w:rsidRPr="009E122F">
        <w:rPr>
          <w:rFonts w:ascii="Arial" w:eastAsia="Arial" w:hAnsi="Arial" w:cs="Arial"/>
        </w:rPr>
        <w:t>dengan</w:t>
      </w:r>
      <w:proofErr w:type="spellEnd"/>
      <w:r w:rsidRPr="009E122F">
        <w:rPr>
          <w:rFonts w:ascii="Arial" w:eastAsia="Arial" w:hAnsi="Arial" w:cs="Arial"/>
        </w:rPr>
        <w:t xml:space="preserve"> </w:t>
      </w:r>
      <w:proofErr w:type="spellStart"/>
      <w:r w:rsidRPr="009E122F">
        <w:rPr>
          <w:rFonts w:ascii="Arial" w:eastAsia="Arial" w:hAnsi="Arial" w:cs="Arial"/>
        </w:rPr>
        <w:t>fungsionalitas</w:t>
      </w:r>
      <w:proofErr w:type="spellEnd"/>
      <w:r w:rsidRPr="009E122F">
        <w:rPr>
          <w:rFonts w:ascii="Arial" w:eastAsia="Arial" w:hAnsi="Arial" w:cs="Arial"/>
        </w:rPr>
        <w:t xml:space="preserve"> </w:t>
      </w:r>
      <w:proofErr w:type="spellStart"/>
      <w:r w:rsidRPr="009E122F">
        <w:rPr>
          <w:rFonts w:ascii="Arial" w:eastAsia="Arial" w:hAnsi="Arial" w:cs="Arial"/>
        </w:rPr>
        <w:t>pustaka</w:t>
      </w:r>
      <w:proofErr w:type="spellEnd"/>
      <w:r w:rsidRPr="009E122F">
        <w:rPr>
          <w:rFonts w:ascii="Arial" w:eastAsia="Arial" w:hAnsi="Arial" w:cs="Arial"/>
        </w:rPr>
        <w:t xml:space="preserve"> </w:t>
      </w:r>
      <w:proofErr w:type="spellStart"/>
      <w:r w:rsidRPr="009E122F">
        <w:rPr>
          <w:rFonts w:ascii="Arial" w:eastAsia="Arial" w:hAnsi="Arial" w:cs="Arial"/>
        </w:rPr>
        <w:t>standar</w:t>
      </w:r>
      <w:proofErr w:type="spellEnd"/>
      <w:r w:rsidRPr="009E122F">
        <w:rPr>
          <w:rFonts w:ascii="Arial" w:eastAsia="Arial" w:hAnsi="Arial" w:cs="Arial"/>
        </w:rPr>
        <w:t xml:space="preserve"> yang </w:t>
      </w:r>
      <w:proofErr w:type="spellStart"/>
      <w:r w:rsidRPr="009E122F">
        <w:rPr>
          <w:rFonts w:ascii="Arial" w:eastAsia="Arial" w:hAnsi="Arial" w:cs="Arial"/>
        </w:rPr>
        <w:t>besar</w:t>
      </w:r>
      <w:proofErr w:type="spellEnd"/>
      <w:r w:rsidRPr="009E122F">
        <w:rPr>
          <w:rFonts w:ascii="Arial" w:eastAsia="Arial" w:hAnsi="Arial" w:cs="Arial"/>
        </w:rPr>
        <w:t xml:space="preserve"> </w:t>
      </w:r>
      <w:proofErr w:type="spellStart"/>
      <w:r w:rsidRPr="009E122F">
        <w:rPr>
          <w:rFonts w:ascii="Arial" w:eastAsia="Arial" w:hAnsi="Arial" w:cs="Arial"/>
        </w:rPr>
        <w:t>serta</w:t>
      </w:r>
      <w:proofErr w:type="spellEnd"/>
      <w:r w:rsidRPr="009E122F">
        <w:rPr>
          <w:rFonts w:ascii="Arial" w:eastAsia="Arial" w:hAnsi="Arial" w:cs="Arial"/>
        </w:rPr>
        <w:t xml:space="preserve"> </w:t>
      </w:r>
      <w:proofErr w:type="spellStart"/>
      <w:r w:rsidRPr="009E122F">
        <w:rPr>
          <w:rFonts w:ascii="Arial" w:eastAsia="Arial" w:hAnsi="Arial" w:cs="Arial"/>
        </w:rPr>
        <w:t>komprehensif</w:t>
      </w:r>
      <w:proofErr w:type="spellEnd"/>
      <w:r w:rsidRPr="009E122F">
        <w:rPr>
          <w:rFonts w:ascii="Arial" w:eastAsia="Arial" w:hAnsi="Arial" w:cs="Arial"/>
        </w:rPr>
        <w:t xml:space="preserve">. Python juga </w:t>
      </w:r>
      <w:proofErr w:type="spellStart"/>
      <w:r w:rsidRPr="009E122F">
        <w:rPr>
          <w:rFonts w:ascii="Arial" w:eastAsia="Arial" w:hAnsi="Arial" w:cs="Arial"/>
        </w:rPr>
        <w:t>didukung</w:t>
      </w:r>
      <w:proofErr w:type="spellEnd"/>
      <w:r w:rsidRPr="009E122F">
        <w:rPr>
          <w:rFonts w:ascii="Arial" w:eastAsia="Arial" w:hAnsi="Arial" w:cs="Arial"/>
        </w:rPr>
        <w:t xml:space="preserve"> oleh </w:t>
      </w:r>
      <w:proofErr w:type="spellStart"/>
      <w:r w:rsidRPr="009E122F">
        <w:rPr>
          <w:rFonts w:ascii="Arial" w:eastAsia="Arial" w:hAnsi="Arial" w:cs="Arial"/>
        </w:rPr>
        <w:t>komunitas</w:t>
      </w:r>
      <w:proofErr w:type="spellEnd"/>
      <w:r w:rsidRPr="009E122F">
        <w:rPr>
          <w:rFonts w:ascii="Arial" w:eastAsia="Arial" w:hAnsi="Arial" w:cs="Arial"/>
        </w:rPr>
        <w:t xml:space="preserve"> yang </w:t>
      </w:r>
      <w:proofErr w:type="spellStart"/>
      <w:r w:rsidRPr="009E122F">
        <w:rPr>
          <w:rFonts w:ascii="Arial" w:eastAsia="Arial" w:hAnsi="Arial" w:cs="Arial"/>
        </w:rPr>
        <w:t>besar</w:t>
      </w:r>
      <w:proofErr w:type="spellEnd"/>
      <w:r w:rsidRPr="009E122F">
        <w:rPr>
          <w:rFonts w:ascii="Arial" w:eastAsia="Arial" w:hAnsi="Arial" w:cs="Arial"/>
        </w:rPr>
        <w:t>.</w:t>
      </w:r>
      <w:r>
        <w:rPr>
          <w:rFonts w:ascii="Arial" w:eastAsia="Arial" w:hAnsi="Arial" w:cs="Arial"/>
        </w:rPr>
        <w:br/>
      </w:r>
      <w:r>
        <w:rPr>
          <w:rFonts w:ascii="Arial" w:eastAsia="Arial" w:hAnsi="Arial" w:cs="Arial"/>
        </w:rPr>
        <w:br/>
        <w:t xml:space="preserve">Python </w:t>
      </w:r>
      <w:proofErr w:type="spellStart"/>
      <w:r>
        <w:rPr>
          <w:rFonts w:ascii="Arial" w:eastAsia="Arial" w:hAnsi="Arial" w:cs="Arial"/>
        </w:rPr>
        <w:t>mendukung</w:t>
      </w:r>
      <w:proofErr w:type="spellEnd"/>
      <w:r>
        <w:rPr>
          <w:rFonts w:ascii="Arial" w:eastAsia="Arial" w:hAnsi="Arial" w:cs="Arial"/>
        </w:rPr>
        <w:t xml:space="preserve"> multi </w:t>
      </w:r>
      <w:proofErr w:type="spellStart"/>
      <w:r>
        <w:rPr>
          <w:rFonts w:ascii="Arial" w:eastAsia="Arial" w:hAnsi="Arial" w:cs="Arial"/>
        </w:rPr>
        <w:t>paradigma</w:t>
      </w:r>
      <w:proofErr w:type="spellEnd"/>
      <w:r>
        <w:rPr>
          <w:rFonts w:ascii="Arial" w:eastAsia="Arial" w:hAnsi="Arial" w:cs="Arial"/>
        </w:rPr>
        <w:t xml:space="preserve">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utamanya</w:t>
      </w:r>
      <w:proofErr w:type="spellEnd"/>
      <w:r>
        <w:rPr>
          <w:rFonts w:ascii="Arial" w:eastAsia="Arial" w:hAnsi="Arial" w:cs="Arial"/>
        </w:rPr>
        <w:t xml:space="preserve">; </w:t>
      </w:r>
      <w:proofErr w:type="spellStart"/>
      <w:r>
        <w:rPr>
          <w:rFonts w:ascii="Arial" w:eastAsia="Arial" w:hAnsi="Arial" w:cs="Arial"/>
        </w:rPr>
        <w:t>namun</w:t>
      </w:r>
      <w:proofErr w:type="spellEnd"/>
      <w:r>
        <w:rPr>
          <w:rFonts w:ascii="Arial" w:eastAsia="Arial" w:hAnsi="Arial" w:cs="Arial"/>
        </w:rPr>
        <w:t xml:space="preserve"> </w:t>
      </w:r>
      <w:proofErr w:type="spellStart"/>
      <w:r>
        <w:rPr>
          <w:rFonts w:ascii="Arial" w:eastAsia="Arial" w:hAnsi="Arial" w:cs="Arial"/>
        </w:rPr>
        <w:t>tidak</w:t>
      </w:r>
      <w:proofErr w:type="spellEnd"/>
      <w:r>
        <w:rPr>
          <w:rFonts w:ascii="Arial" w:eastAsia="Arial" w:hAnsi="Arial" w:cs="Arial"/>
        </w:rPr>
        <w:t xml:space="preserve"> </w:t>
      </w:r>
      <w:proofErr w:type="spellStart"/>
      <w:r>
        <w:rPr>
          <w:rFonts w:ascii="Arial" w:eastAsia="Arial" w:hAnsi="Arial" w:cs="Arial"/>
        </w:rPr>
        <w:t>dibatasi</w:t>
      </w:r>
      <w:proofErr w:type="spellEnd"/>
      <w:r>
        <w:rPr>
          <w:rFonts w:ascii="Arial" w:eastAsia="Arial" w:hAnsi="Arial" w:cs="Arial"/>
        </w:rPr>
        <w:t xml:space="preserve">; pada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berorientasi</w:t>
      </w:r>
      <w:proofErr w:type="spellEnd"/>
      <w:r>
        <w:rPr>
          <w:rFonts w:ascii="Arial" w:eastAsia="Arial" w:hAnsi="Arial" w:cs="Arial"/>
        </w:rPr>
        <w:t xml:space="preserve"> </w:t>
      </w:r>
      <w:proofErr w:type="spellStart"/>
      <w:r>
        <w:rPr>
          <w:rFonts w:ascii="Arial" w:eastAsia="Arial" w:hAnsi="Arial" w:cs="Arial"/>
        </w:rPr>
        <w:t>objek</w:t>
      </w:r>
      <w:proofErr w:type="spellEnd"/>
      <w:r>
        <w:rPr>
          <w:rFonts w:ascii="Arial" w:eastAsia="Arial" w:hAnsi="Arial" w:cs="Arial"/>
        </w:rPr>
        <w:t xml:space="preserve">,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imperatif</w:t>
      </w:r>
      <w:proofErr w:type="spellEnd"/>
      <w:r>
        <w:rPr>
          <w:rFonts w:ascii="Arial" w:eastAsia="Arial" w:hAnsi="Arial" w:cs="Arial"/>
        </w:rPr>
        <w:t xml:space="preserve">, dan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fungsional</w:t>
      </w:r>
      <w:proofErr w:type="spellEnd"/>
      <w:r>
        <w:rPr>
          <w:rFonts w:ascii="Arial" w:eastAsia="Arial" w:hAnsi="Arial" w:cs="Arial"/>
        </w:rPr>
        <w:t xml:space="preserve">. Salah </w:t>
      </w:r>
      <w:proofErr w:type="spellStart"/>
      <w:r>
        <w:rPr>
          <w:rFonts w:ascii="Arial" w:eastAsia="Arial" w:hAnsi="Arial" w:cs="Arial"/>
        </w:rPr>
        <w:t>satu</w:t>
      </w:r>
      <w:proofErr w:type="spellEnd"/>
      <w:r>
        <w:rPr>
          <w:rFonts w:ascii="Arial" w:eastAsia="Arial" w:hAnsi="Arial" w:cs="Arial"/>
        </w:rPr>
        <w:t xml:space="preserve"> </w:t>
      </w:r>
      <w:proofErr w:type="spellStart"/>
      <w:r>
        <w:rPr>
          <w:rFonts w:ascii="Arial" w:eastAsia="Arial" w:hAnsi="Arial" w:cs="Arial"/>
        </w:rPr>
        <w:t>fitur</w:t>
      </w:r>
      <w:proofErr w:type="spellEnd"/>
      <w:r>
        <w:rPr>
          <w:rFonts w:ascii="Arial" w:eastAsia="Arial" w:hAnsi="Arial" w:cs="Arial"/>
        </w:rPr>
        <w:t xml:space="preserve"> yang </w:t>
      </w:r>
      <w:proofErr w:type="spellStart"/>
      <w:r>
        <w:rPr>
          <w:rFonts w:ascii="Arial" w:eastAsia="Arial" w:hAnsi="Arial" w:cs="Arial"/>
        </w:rPr>
        <w:t>tersedia</w:t>
      </w:r>
      <w:proofErr w:type="spellEnd"/>
      <w:r>
        <w:rPr>
          <w:rFonts w:ascii="Arial" w:eastAsia="Arial" w:hAnsi="Arial" w:cs="Arial"/>
        </w:rPr>
        <w:t xml:space="preserve"> pada python </w:t>
      </w:r>
      <w:proofErr w:type="spellStart"/>
      <w:r>
        <w:rPr>
          <w:rFonts w:ascii="Arial" w:eastAsia="Arial" w:hAnsi="Arial" w:cs="Arial"/>
        </w:rPr>
        <w:t>adalah</w:t>
      </w:r>
      <w:proofErr w:type="spellEnd"/>
      <w:r>
        <w:rPr>
          <w:rFonts w:ascii="Arial" w:eastAsia="Arial" w:hAnsi="Arial" w:cs="Arial"/>
        </w:rPr>
        <w:t xml:space="preserve"> </w:t>
      </w:r>
      <w:proofErr w:type="spellStart"/>
      <w:r>
        <w:rPr>
          <w:rFonts w:ascii="Arial" w:eastAsia="Arial" w:hAnsi="Arial" w:cs="Arial"/>
        </w:rPr>
        <w:t>sebagai</w:t>
      </w:r>
      <w:proofErr w:type="spellEnd"/>
      <w:r>
        <w:rPr>
          <w:rFonts w:ascii="Arial" w:eastAsia="Arial" w:hAnsi="Arial" w:cs="Arial"/>
        </w:rPr>
        <w:t xml:space="preserve"> </w:t>
      </w:r>
      <w:proofErr w:type="spellStart"/>
      <w:r>
        <w:rPr>
          <w:rFonts w:ascii="Arial" w:eastAsia="Arial" w:hAnsi="Arial" w:cs="Arial"/>
        </w:rPr>
        <w:t>bahasa</w:t>
      </w:r>
      <w:proofErr w:type="spellEnd"/>
      <w:r>
        <w:rPr>
          <w:rFonts w:ascii="Arial" w:eastAsia="Arial" w:hAnsi="Arial" w:cs="Arial"/>
        </w:rPr>
        <w:t xml:space="preserve">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dinamis</w:t>
      </w:r>
      <w:proofErr w:type="spellEnd"/>
      <w:r>
        <w:rPr>
          <w:rFonts w:ascii="Arial" w:eastAsia="Arial" w:hAnsi="Arial" w:cs="Arial"/>
        </w:rPr>
        <w:t xml:space="preserve"> yang </w:t>
      </w:r>
      <w:proofErr w:type="spellStart"/>
      <w:r>
        <w:rPr>
          <w:rFonts w:ascii="Arial" w:eastAsia="Arial" w:hAnsi="Arial" w:cs="Arial"/>
        </w:rPr>
        <w:t>dilengkapi</w:t>
      </w:r>
      <w:proofErr w:type="spellEnd"/>
      <w:r>
        <w:rPr>
          <w:rFonts w:ascii="Arial" w:eastAsia="Arial" w:hAnsi="Arial" w:cs="Arial"/>
        </w:rPr>
        <w:t xml:space="preserve"> </w:t>
      </w:r>
      <w:proofErr w:type="spellStart"/>
      <w:r>
        <w:rPr>
          <w:rFonts w:ascii="Arial" w:eastAsia="Arial" w:hAnsi="Arial" w:cs="Arial"/>
        </w:rPr>
        <w:t>dengan</w:t>
      </w:r>
      <w:proofErr w:type="spellEnd"/>
      <w:r>
        <w:rPr>
          <w:rFonts w:ascii="Arial" w:eastAsia="Arial" w:hAnsi="Arial" w:cs="Arial"/>
        </w:rPr>
        <w:t xml:space="preserve"> </w:t>
      </w:r>
      <w:proofErr w:type="spellStart"/>
      <w:r>
        <w:rPr>
          <w:rFonts w:ascii="Arial" w:eastAsia="Arial" w:hAnsi="Arial" w:cs="Arial"/>
        </w:rPr>
        <w:t>manajemen</w:t>
      </w:r>
      <w:proofErr w:type="spellEnd"/>
      <w:r>
        <w:rPr>
          <w:rFonts w:ascii="Arial" w:eastAsia="Arial" w:hAnsi="Arial" w:cs="Arial"/>
        </w:rPr>
        <w:t xml:space="preserve"> </w:t>
      </w:r>
      <w:proofErr w:type="spellStart"/>
      <w:r>
        <w:rPr>
          <w:rFonts w:ascii="Arial" w:eastAsia="Arial" w:hAnsi="Arial" w:cs="Arial"/>
        </w:rPr>
        <w:t>memori</w:t>
      </w:r>
      <w:proofErr w:type="spellEnd"/>
      <w:r>
        <w:rPr>
          <w:rFonts w:ascii="Arial" w:eastAsia="Arial" w:hAnsi="Arial" w:cs="Arial"/>
        </w:rPr>
        <w:t xml:space="preserve"> </w:t>
      </w:r>
      <w:proofErr w:type="spellStart"/>
      <w:r>
        <w:rPr>
          <w:rFonts w:ascii="Arial" w:eastAsia="Arial" w:hAnsi="Arial" w:cs="Arial"/>
        </w:rPr>
        <w:t>otomatis</w:t>
      </w:r>
      <w:proofErr w:type="spellEnd"/>
      <w:r>
        <w:rPr>
          <w:rFonts w:ascii="Arial" w:eastAsia="Arial" w:hAnsi="Arial" w:cs="Arial"/>
        </w:rPr>
        <w:t xml:space="preserve">. </w:t>
      </w:r>
      <w:proofErr w:type="spellStart"/>
      <w:r>
        <w:rPr>
          <w:rFonts w:ascii="Arial" w:eastAsia="Arial" w:hAnsi="Arial" w:cs="Arial"/>
        </w:rPr>
        <w:t>Seperti</w:t>
      </w:r>
      <w:proofErr w:type="spellEnd"/>
      <w:r>
        <w:rPr>
          <w:rFonts w:ascii="Arial" w:eastAsia="Arial" w:hAnsi="Arial" w:cs="Arial"/>
        </w:rPr>
        <w:t xml:space="preserve"> </w:t>
      </w:r>
      <w:proofErr w:type="spellStart"/>
      <w:r>
        <w:rPr>
          <w:rFonts w:ascii="Arial" w:eastAsia="Arial" w:hAnsi="Arial" w:cs="Arial"/>
        </w:rPr>
        <w:t>halnya</w:t>
      </w:r>
      <w:proofErr w:type="spellEnd"/>
      <w:r>
        <w:rPr>
          <w:rFonts w:ascii="Arial" w:eastAsia="Arial" w:hAnsi="Arial" w:cs="Arial"/>
        </w:rPr>
        <w:t xml:space="preserve"> pada </w:t>
      </w:r>
      <w:proofErr w:type="spellStart"/>
      <w:r>
        <w:rPr>
          <w:rFonts w:ascii="Arial" w:eastAsia="Arial" w:hAnsi="Arial" w:cs="Arial"/>
        </w:rPr>
        <w:t>bahasa</w:t>
      </w:r>
      <w:proofErr w:type="spellEnd"/>
      <w:r>
        <w:rPr>
          <w:rFonts w:ascii="Arial" w:eastAsia="Arial" w:hAnsi="Arial" w:cs="Arial"/>
        </w:rPr>
        <w:t xml:space="preserve"> </w:t>
      </w:r>
      <w:proofErr w:type="spellStart"/>
      <w:r>
        <w:rPr>
          <w:rFonts w:ascii="Arial" w:eastAsia="Arial" w:hAnsi="Arial" w:cs="Arial"/>
        </w:rPr>
        <w:t>pemrograman</w:t>
      </w:r>
      <w:proofErr w:type="spellEnd"/>
      <w:r>
        <w:rPr>
          <w:rFonts w:ascii="Arial" w:eastAsia="Arial" w:hAnsi="Arial" w:cs="Arial"/>
        </w:rPr>
        <w:t xml:space="preserve"> </w:t>
      </w:r>
      <w:proofErr w:type="spellStart"/>
      <w:r>
        <w:rPr>
          <w:rFonts w:ascii="Arial" w:eastAsia="Arial" w:hAnsi="Arial" w:cs="Arial"/>
        </w:rPr>
        <w:t>dinamis</w:t>
      </w:r>
      <w:proofErr w:type="spellEnd"/>
      <w:r>
        <w:rPr>
          <w:rFonts w:ascii="Arial" w:eastAsia="Arial" w:hAnsi="Arial" w:cs="Arial"/>
        </w:rPr>
        <w:t xml:space="preserve"> </w:t>
      </w:r>
      <w:proofErr w:type="spellStart"/>
      <w:r>
        <w:rPr>
          <w:rFonts w:ascii="Arial" w:eastAsia="Arial" w:hAnsi="Arial" w:cs="Arial"/>
        </w:rPr>
        <w:t>lainnya</w:t>
      </w:r>
      <w:proofErr w:type="spellEnd"/>
      <w:r>
        <w:rPr>
          <w:rFonts w:ascii="Arial" w:eastAsia="Arial" w:hAnsi="Arial" w:cs="Arial"/>
        </w:rPr>
        <w:t xml:space="preserve">, python </w:t>
      </w:r>
      <w:proofErr w:type="spellStart"/>
      <w:r>
        <w:rPr>
          <w:rFonts w:ascii="Arial" w:eastAsia="Arial" w:hAnsi="Arial" w:cs="Arial"/>
        </w:rPr>
        <w:t>umumnya</w:t>
      </w:r>
      <w:proofErr w:type="spellEnd"/>
      <w:r>
        <w:rPr>
          <w:rFonts w:ascii="Arial" w:eastAsia="Arial" w:hAnsi="Arial" w:cs="Arial"/>
        </w:rPr>
        <w:t xml:space="preserve"> </w:t>
      </w:r>
      <w:proofErr w:type="spellStart"/>
      <w:r>
        <w:rPr>
          <w:rFonts w:ascii="Arial" w:eastAsia="Arial" w:hAnsi="Arial" w:cs="Arial"/>
        </w:rPr>
        <w:t>digunakan</w:t>
      </w:r>
      <w:proofErr w:type="spellEnd"/>
      <w:r>
        <w:rPr>
          <w:rFonts w:ascii="Arial" w:eastAsia="Arial" w:hAnsi="Arial" w:cs="Arial"/>
        </w:rPr>
        <w:t xml:space="preserve"> </w:t>
      </w:r>
      <w:proofErr w:type="spellStart"/>
      <w:r>
        <w:rPr>
          <w:rFonts w:ascii="Arial" w:eastAsia="Arial" w:hAnsi="Arial" w:cs="Arial"/>
        </w:rPr>
        <w:t>sebagai</w:t>
      </w:r>
      <w:proofErr w:type="spellEnd"/>
      <w:r>
        <w:rPr>
          <w:rFonts w:ascii="Arial" w:eastAsia="Arial" w:hAnsi="Arial" w:cs="Arial"/>
        </w:rPr>
        <w:t xml:space="preserve"> </w:t>
      </w:r>
      <w:proofErr w:type="spellStart"/>
      <w:r>
        <w:rPr>
          <w:rFonts w:ascii="Arial" w:eastAsia="Arial" w:hAnsi="Arial" w:cs="Arial"/>
        </w:rPr>
        <w:t>bahasa</w:t>
      </w:r>
      <w:proofErr w:type="spellEnd"/>
      <w:r>
        <w:rPr>
          <w:rFonts w:ascii="Arial" w:eastAsia="Arial" w:hAnsi="Arial" w:cs="Arial"/>
        </w:rPr>
        <w:t xml:space="preserve"> </w:t>
      </w:r>
      <w:proofErr w:type="spellStart"/>
      <w:r>
        <w:rPr>
          <w:rFonts w:ascii="Arial" w:eastAsia="Arial" w:hAnsi="Arial" w:cs="Arial"/>
        </w:rPr>
        <w:t>skrip</w:t>
      </w:r>
      <w:proofErr w:type="spellEnd"/>
      <w:r>
        <w:rPr>
          <w:rFonts w:ascii="Arial" w:eastAsia="Arial" w:hAnsi="Arial" w:cs="Arial"/>
        </w:rPr>
        <w:t xml:space="preserve"> </w:t>
      </w:r>
      <w:proofErr w:type="spellStart"/>
      <w:r>
        <w:rPr>
          <w:rFonts w:ascii="Arial" w:eastAsia="Arial" w:hAnsi="Arial" w:cs="Arial"/>
        </w:rPr>
        <w:t>meski</w:t>
      </w:r>
      <w:proofErr w:type="spellEnd"/>
      <w:r>
        <w:rPr>
          <w:rFonts w:ascii="Arial" w:eastAsia="Arial" w:hAnsi="Arial" w:cs="Arial"/>
        </w:rPr>
        <w:t xml:space="preserve"> pada </w:t>
      </w:r>
      <w:proofErr w:type="spellStart"/>
      <w:r>
        <w:rPr>
          <w:rFonts w:ascii="Arial" w:eastAsia="Arial" w:hAnsi="Arial" w:cs="Arial"/>
        </w:rPr>
        <w:t>praktiknya</w:t>
      </w:r>
      <w:proofErr w:type="spellEnd"/>
      <w:r>
        <w:rPr>
          <w:rFonts w:ascii="Arial" w:eastAsia="Arial" w:hAnsi="Arial" w:cs="Arial"/>
        </w:rPr>
        <w:t xml:space="preserve"> </w:t>
      </w:r>
      <w:proofErr w:type="spellStart"/>
      <w:r>
        <w:rPr>
          <w:rFonts w:ascii="Arial" w:eastAsia="Arial" w:hAnsi="Arial" w:cs="Arial"/>
        </w:rPr>
        <w:t>penggunaan</w:t>
      </w:r>
      <w:proofErr w:type="spellEnd"/>
      <w:r>
        <w:rPr>
          <w:rFonts w:ascii="Arial" w:eastAsia="Arial" w:hAnsi="Arial" w:cs="Arial"/>
        </w:rPr>
        <w:t xml:space="preserve"> </w:t>
      </w:r>
      <w:proofErr w:type="spellStart"/>
      <w:r>
        <w:rPr>
          <w:rFonts w:ascii="Arial" w:eastAsia="Arial" w:hAnsi="Arial" w:cs="Arial"/>
        </w:rPr>
        <w:t>bahasa</w:t>
      </w:r>
      <w:proofErr w:type="spellEnd"/>
      <w:r>
        <w:rPr>
          <w:rFonts w:ascii="Arial" w:eastAsia="Arial" w:hAnsi="Arial" w:cs="Arial"/>
        </w:rPr>
        <w:t xml:space="preserve"> </w:t>
      </w:r>
      <w:proofErr w:type="spellStart"/>
      <w:r>
        <w:rPr>
          <w:rFonts w:ascii="Arial" w:eastAsia="Arial" w:hAnsi="Arial" w:cs="Arial"/>
        </w:rPr>
        <w:t>ini</w:t>
      </w:r>
      <w:proofErr w:type="spellEnd"/>
      <w:r>
        <w:rPr>
          <w:rFonts w:ascii="Arial" w:eastAsia="Arial" w:hAnsi="Arial" w:cs="Arial"/>
        </w:rPr>
        <w:t xml:space="preserve"> </w:t>
      </w:r>
      <w:proofErr w:type="spellStart"/>
      <w:r>
        <w:rPr>
          <w:rFonts w:ascii="Arial" w:eastAsia="Arial" w:hAnsi="Arial" w:cs="Arial"/>
        </w:rPr>
        <w:t>lebih</w:t>
      </w:r>
      <w:proofErr w:type="spellEnd"/>
      <w:r>
        <w:rPr>
          <w:rFonts w:ascii="Arial" w:eastAsia="Arial" w:hAnsi="Arial" w:cs="Arial"/>
        </w:rPr>
        <w:t xml:space="preserve"> </w:t>
      </w:r>
      <w:proofErr w:type="spellStart"/>
      <w:r>
        <w:rPr>
          <w:rFonts w:ascii="Arial" w:eastAsia="Arial" w:hAnsi="Arial" w:cs="Arial"/>
        </w:rPr>
        <w:t>luas</w:t>
      </w:r>
      <w:proofErr w:type="spellEnd"/>
      <w:r>
        <w:rPr>
          <w:rFonts w:ascii="Arial" w:eastAsia="Arial" w:hAnsi="Arial" w:cs="Arial"/>
        </w:rPr>
        <w:t xml:space="preserve"> </w:t>
      </w:r>
      <w:proofErr w:type="spellStart"/>
      <w:r>
        <w:rPr>
          <w:rFonts w:ascii="Arial" w:eastAsia="Arial" w:hAnsi="Arial" w:cs="Arial"/>
        </w:rPr>
        <w:t>mencakup</w:t>
      </w:r>
      <w:proofErr w:type="spellEnd"/>
      <w:r>
        <w:rPr>
          <w:rFonts w:ascii="Arial" w:eastAsia="Arial" w:hAnsi="Arial" w:cs="Arial"/>
        </w:rPr>
        <w:t xml:space="preserve"> </w:t>
      </w:r>
      <w:proofErr w:type="spellStart"/>
      <w:r>
        <w:rPr>
          <w:rFonts w:ascii="Arial" w:eastAsia="Arial" w:hAnsi="Arial" w:cs="Arial"/>
        </w:rPr>
        <w:t>konteks</w:t>
      </w:r>
      <w:proofErr w:type="spellEnd"/>
      <w:r>
        <w:rPr>
          <w:rFonts w:ascii="Arial" w:eastAsia="Arial" w:hAnsi="Arial" w:cs="Arial"/>
        </w:rPr>
        <w:t xml:space="preserve"> </w:t>
      </w:r>
      <w:proofErr w:type="spellStart"/>
      <w:r>
        <w:rPr>
          <w:rFonts w:ascii="Arial" w:eastAsia="Arial" w:hAnsi="Arial" w:cs="Arial"/>
        </w:rPr>
        <w:t>pemanfaatan</w:t>
      </w:r>
      <w:proofErr w:type="spellEnd"/>
      <w:r>
        <w:rPr>
          <w:rFonts w:ascii="Arial" w:eastAsia="Arial" w:hAnsi="Arial" w:cs="Arial"/>
        </w:rPr>
        <w:t xml:space="preserve"> yang </w:t>
      </w:r>
      <w:proofErr w:type="spellStart"/>
      <w:r>
        <w:rPr>
          <w:rFonts w:ascii="Arial" w:eastAsia="Arial" w:hAnsi="Arial" w:cs="Arial"/>
        </w:rPr>
        <w:t>umumnya</w:t>
      </w:r>
      <w:proofErr w:type="spellEnd"/>
      <w:r>
        <w:rPr>
          <w:rFonts w:ascii="Arial" w:eastAsia="Arial" w:hAnsi="Arial" w:cs="Arial"/>
        </w:rPr>
        <w:t xml:space="preserve"> </w:t>
      </w:r>
      <w:proofErr w:type="spellStart"/>
      <w:r>
        <w:rPr>
          <w:rFonts w:ascii="Arial" w:eastAsia="Arial" w:hAnsi="Arial" w:cs="Arial"/>
        </w:rPr>
        <w:t>tidak</w:t>
      </w:r>
      <w:proofErr w:type="spellEnd"/>
      <w:r>
        <w:rPr>
          <w:rFonts w:ascii="Arial" w:eastAsia="Arial" w:hAnsi="Arial" w:cs="Arial"/>
        </w:rPr>
        <w:t xml:space="preserve"> </w:t>
      </w:r>
      <w:proofErr w:type="spellStart"/>
      <w:r>
        <w:rPr>
          <w:rFonts w:ascii="Arial" w:eastAsia="Arial" w:hAnsi="Arial" w:cs="Arial"/>
        </w:rPr>
        <w:t>dilakukan</w:t>
      </w:r>
      <w:proofErr w:type="spellEnd"/>
      <w:r>
        <w:rPr>
          <w:rFonts w:ascii="Arial" w:eastAsia="Arial" w:hAnsi="Arial" w:cs="Arial"/>
        </w:rPr>
        <w:t xml:space="preserve"> </w:t>
      </w:r>
      <w:proofErr w:type="spellStart"/>
      <w:r>
        <w:rPr>
          <w:rFonts w:ascii="Arial" w:eastAsia="Arial" w:hAnsi="Arial" w:cs="Arial"/>
        </w:rPr>
        <w:t>dengan</w:t>
      </w:r>
      <w:proofErr w:type="spellEnd"/>
      <w:r>
        <w:rPr>
          <w:rFonts w:ascii="Arial" w:eastAsia="Arial" w:hAnsi="Arial" w:cs="Arial"/>
        </w:rPr>
        <w:t xml:space="preserve"> </w:t>
      </w:r>
      <w:proofErr w:type="spellStart"/>
      <w:r>
        <w:rPr>
          <w:rFonts w:ascii="Arial" w:eastAsia="Arial" w:hAnsi="Arial" w:cs="Arial"/>
        </w:rPr>
        <w:t>menggunakan</w:t>
      </w:r>
      <w:proofErr w:type="spellEnd"/>
      <w:r>
        <w:rPr>
          <w:rFonts w:ascii="Arial" w:eastAsia="Arial" w:hAnsi="Arial" w:cs="Arial"/>
        </w:rPr>
        <w:t xml:space="preserve"> </w:t>
      </w:r>
      <w:proofErr w:type="spellStart"/>
      <w:r>
        <w:rPr>
          <w:rFonts w:ascii="Arial" w:eastAsia="Arial" w:hAnsi="Arial" w:cs="Arial"/>
        </w:rPr>
        <w:t>bahasa</w:t>
      </w:r>
      <w:proofErr w:type="spellEnd"/>
      <w:r>
        <w:rPr>
          <w:rFonts w:ascii="Arial" w:eastAsia="Arial" w:hAnsi="Arial" w:cs="Arial"/>
        </w:rPr>
        <w:t xml:space="preserve"> </w:t>
      </w:r>
      <w:proofErr w:type="spellStart"/>
      <w:r>
        <w:rPr>
          <w:rFonts w:ascii="Arial" w:eastAsia="Arial" w:hAnsi="Arial" w:cs="Arial"/>
        </w:rPr>
        <w:t>skrip</w:t>
      </w:r>
      <w:proofErr w:type="spellEnd"/>
      <w:r>
        <w:rPr>
          <w:rFonts w:ascii="Arial" w:eastAsia="Arial" w:hAnsi="Arial" w:cs="Arial"/>
        </w:rPr>
        <w:t xml:space="preserve">. Python </w:t>
      </w:r>
      <w:proofErr w:type="spellStart"/>
      <w:r>
        <w:rPr>
          <w:rFonts w:ascii="Arial" w:eastAsia="Arial" w:hAnsi="Arial" w:cs="Arial"/>
        </w:rPr>
        <w:t>dapat</w:t>
      </w:r>
      <w:proofErr w:type="spellEnd"/>
      <w:r>
        <w:rPr>
          <w:rFonts w:ascii="Arial" w:eastAsia="Arial" w:hAnsi="Arial" w:cs="Arial"/>
        </w:rPr>
        <w:t xml:space="preserve"> </w:t>
      </w:r>
      <w:proofErr w:type="spellStart"/>
      <w:r>
        <w:rPr>
          <w:rFonts w:ascii="Arial" w:eastAsia="Arial" w:hAnsi="Arial" w:cs="Arial"/>
        </w:rPr>
        <w:t>digunakan</w:t>
      </w:r>
      <w:proofErr w:type="spellEnd"/>
      <w:r>
        <w:rPr>
          <w:rFonts w:ascii="Arial" w:eastAsia="Arial" w:hAnsi="Arial" w:cs="Arial"/>
        </w:rPr>
        <w:t xml:space="preserve"> </w:t>
      </w:r>
      <w:proofErr w:type="spellStart"/>
      <w:r>
        <w:rPr>
          <w:rFonts w:ascii="Arial" w:eastAsia="Arial" w:hAnsi="Arial" w:cs="Arial"/>
        </w:rPr>
        <w:t>untuk</w:t>
      </w:r>
      <w:proofErr w:type="spellEnd"/>
      <w:r>
        <w:rPr>
          <w:rFonts w:ascii="Arial" w:eastAsia="Arial" w:hAnsi="Arial" w:cs="Arial"/>
        </w:rPr>
        <w:t xml:space="preserve"> </w:t>
      </w:r>
      <w:proofErr w:type="spellStart"/>
      <w:r>
        <w:rPr>
          <w:rFonts w:ascii="Arial" w:eastAsia="Arial" w:hAnsi="Arial" w:cs="Arial"/>
        </w:rPr>
        <w:t>berbagai</w:t>
      </w:r>
      <w:proofErr w:type="spellEnd"/>
      <w:r>
        <w:rPr>
          <w:rFonts w:ascii="Arial" w:eastAsia="Arial" w:hAnsi="Arial" w:cs="Arial"/>
        </w:rPr>
        <w:t xml:space="preserve"> </w:t>
      </w:r>
      <w:proofErr w:type="spellStart"/>
      <w:r>
        <w:rPr>
          <w:rFonts w:ascii="Arial" w:eastAsia="Arial" w:hAnsi="Arial" w:cs="Arial"/>
        </w:rPr>
        <w:t>keperluan</w:t>
      </w:r>
      <w:proofErr w:type="spellEnd"/>
      <w:r>
        <w:rPr>
          <w:rFonts w:ascii="Arial" w:eastAsia="Arial" w:hAnsi="Arial" w:cs="Arial"/>
        </w:rPr>
        <w:t xml:space="preserve"> </w:t>
      </w:r>
      <w:proofErr w:type="spellStart"/>
      <w:r>
        <w:rPr>
          <w:rFonts w:ascii="Arial" w:eastAsia="Arial" w:hAnsi="Arial" w:cs="Arial"/>
        </w:rPr>
        <w:t>pengembangan</w:t>
      </w:r>
      <w:proofErr w:type="spellEnd"/>
      <w:r>
        <w:rPr>
          <w:rFonts w:ascii="Arial" w:eastAsia="Arial" w:hAnsi="Arial" w:cs="Arial"/>
        </w:rPr>
        <w:t xml:space="preserve"> </w:t>
      </w:r>
      <w:proofErr w:type="spellStart"/>
      <w:r>
        <w:rPr>
          <w:rFonts w:ascii="Arial" w:eastAsia="Arial" w:hAnsi="Arial" w:cs="Arial"/>
        </w:rPr>
        <w:t>perangkat</w:t>
      </w:r>
      <w:proofErr w:type="spellEnd"/>
      <w:r>
        <w:rPr>
          <w:rFonts w:ascii="Arial" w:eastAsia="Arial" w:hAnsi="Arial" w:cs="Arial"/>
        </w:rPr>
        <w:t xml:space="preserve"> </w:t>
      </w:r>
      <w:proofErr w:type="spellStart"/>
      <w:r>
        <w:rPr>
          <w:rFonts w:ascii="Arial" w:eastAsia="Arial" w:hAnsi="Arial" w:cs="Arial"/>
        </w:rPr>
        <w:t>lunak</w:t>
      </w:r>
      <w:proofErr w:type="spellEnd"/>
      <w:r>
        <w:rPr>
          <w:rFonts w:ascii="Arial" w:eastAsia="Arial" w:hAnsi="Arial" w:cs="Arial"/>
        </w:rPr>
        <w:t xml:space="preserve"> dan </w:t>
      </w:r>
      <w:proofErr w:type="spellStart"/>
      <w:r>
        <w:rPr>
          <w:rFonts w:ascii="Arial" w:eastAsia="Arial" w:hAnsi="Arial" w:cs="Arial"/>
        </w:rPr>
        <w:t>dapat</w:t>
      </w:r>
      <w:proofErr w:type="spellEnd"/>
      <w:r>
        <w:rPr>
          <w:rFonts w:ascii="Arial" w:eastAsia="Arial" w:hAnsi="Arial" w:cs="Arial"/>
        </w:rPr>
        <w:t xml:space="preserve"> </w:t>
      </w:r>
      <w:proofErr w:type="spellStart"/>
      <w:r>
        <w:rPr>
          <w:rFonts w:ascii="Arial" w:eastAsia="Arial" w:hAnsi="Arial" w:cs="Arial"/>
        </w:rPr>
        <w:t>berjalan</w:t>
      </w:r>
      <w:proofErr w:type="spellEnd"/>
      <w:r>
        <w:rPr>
          <w:rFonts w:ascii="Arial" w:eastAsia="Arial" w:hAnsi="Arial" w:cs="Arial"/>
        </w:rPr>
        <w:t xml:space="preserve"> di </w:t>
      </w:r>
      <w:proofErr w:type="spellStart"/>
      <w:r>
        <w:rPr>
          <w:rFonts w:ascii="Arial" w:eastAsia="Arial" w:hAnsi="Arial" w:cs="Arial"/>
        </w:rPr>
        <w:t>berbagai</w:t>
      </w:r>
      <w:proofErr w:type="spellEnd"/>
      <w:r>
        <w:rPr>
          <w:rFonts w:ascii="Arial" w:eastAsia="Arial" w:hAnsi="Arial" w:cs="Arial"/>
        </w:rPr>
        <w:t xml:space="preserve"> platform </w:t>
      </w:r>
      <w:proofErr w:type="spellStart"/>
      <w:r>
        <w:rPr>
          <w:rFonts w:ascii="Arial" w:eastAsia="Arial" w:hAnsi="Arial" w:cs="Arial"/>
        </w:rPr>
        <w:t>sistem</w:t>
      </w:r>
      <w:proofErr w:type="spellEnd"/>
      <w:r>
        <w:rPr>
          <w:rFonts w:ascii="Arial" w:eastAsia="Arial" w:hAnsi="Arial" w:cs="Arial"/>
        </w:rPr>
        <w:t xml:space="preserve"> </w:t>
      </w:r>
      <w:proofErr w:type="spellStart"/>
      <w:r>
        <w:rPr>
          <w:rFonts w:ascii="Arial" w:eastAsia="Arial" w:hAnsi="Arial" w:cs="Arial"/>
        </w:rPr>
        <w:t>operasi</w:t>
      </w:r>
      <w:proofErr w:type="spellEnd"/>
      <w:r>
        <w:rPr>
          <w:rFonts w:ascii="Arial" w:eastAsia="Arial" w:hAnsi="Arial" w:cs="Arial"/>
        </w:rPr>
        <w:t>.</w:t>
      </w:r>
    </w:p>
    <w:p w14:paraId="10FFA390" w14:textId="258BF437" w:rsidR="009E122F" w:rsidRPr="009E122F" w:rsidRDefault="009E122F" w:rsidP="009E122F">
      <w:pPr>
        <w:ind w:firstLine="540"/>
        <w:rPr>
          <w:rFonts w:ascii="Arial" w:eastAsia="Arial" w:hAnsi="Arial" w:cs="Arial"/>
        </w:rPr>
      </w:pPr>
      <w:r>
        <w:rPr>
          <w:rFonts w:ascii="Arial" w:eastAsia="Arial" w:hAnsi="Arial" w:cs="Arial"/>
        </w:rPr>
        <w:br/>
      </w:r>
    </w:p>
    <w:p w14:paraId="41E8CA4B" w14:textId="51EE003C" w:rsidR="009E122F" w:rsidRPr="00331569" w:rsidRDefault="009E122F" w:rsidP="009E122F">
      <w:pPr>
        <w:numPr>
          <w:ilvl w:val="0"/>
          <w:numId w:val="25"/>
        </w:numPr>
        <w:pBdr>
          <w:top w:val="nil"/>
          <w:left w:val="nil"/>
          <w:bottom w:val="nil"/>
          <w:right w:val="nil"/>
          <w:between w:val="nil"/>
        </w:pBdr>
        <w:spacing w:after="200" w:line="276" w:lineRule="auto"/>
        <w:ind w:left="270" w:hanging="90"/>
        <w:rPr>
          <w:rFonts w:ascii="Arial" w:eastAsia="Arial" w:hAnsi="Arial" w:cs="Arial"/>
          <w:color w:val="000000"/>
          <w:sz w:val="22"/>
          <w:szCs w:val="22"/>
        </w:rPr>
      </w:pPr>
      <w:r w:rsidRPr="00331569">
        <w:rPr>
          <w:rFonts w:ascii="Arial" w:eastAsia="Arial" w:hAnsi="Arial" w:cs="Arial"/>
          <w:color w:val="000000"/>
          <w:sz w:val="22"/>
          <w:szCs w:val="22"/>
          <w:lang w:val="id-ID"/>
        </w:rPr>
        <w:t>Neural Network</w:t>
      </w:r>
    </w:p>
    <w:p w14:paraId="77631CB6" w14:textId="6627AC2E" w:rsidR="009E122F" w:rsidRPr="009E122F" w:rsidRDefault="009E122F" w:rsidP="009E122F">
      <w:pPr>
        <w:pBdr>
          <w:top w:val="nil"/>
          <w:left w:val="nil"/>
          <w:bottom w:val="nil"/>
          <w:right w:val="nil"/>
          <w:between w:val="nil"/>
        </w:pBdr>
        <w:spacing w:after="200" w:line="276" w:lineRule="auto"/>
        <w:ind w:firstLine="270"/>
        <w:rPr>
          <w:rFonts w:ascii="Arial" w:eastAsia="Arial" w:hAnsi="Arial" w:cs="Arial"/>
          <w:color w:val="000000"/>
          <w:lang w:val="id-ID"/>
        </w:rPr>
      </w:pPr>
      <w:r w:rsidRPr="009E122F">
        <w:rPr>
          <w:rFonts w:ascii="Arial" w:eastAsia="Arial" w:hAnsi="Arial" w:cs="Arial"/>
          <w:color w:val="000000"/>
          <w:lang w:val="id-ID"/>
        </w:rPr>
        <w:t>Neural Network merupakan kategori ilmu Soft Computing. Neural Network sebenarnya mengadopsi dari kemampuan otak manusia yang mampu memberikan stimulasi/rangsangan, melakukan proses, dan memberikan output. Output diperoleh dari variasi stimulasi dan proses yang terjadi di dalam otak manusia. Kemampuan manusia dalam memproses informasi merupakan hasil kompleksitas proses di dalam otak. Misalnya, yang terjadi pada anak-anak, mereka mampu belajar untuk melakukan pengenalan meskipun mereka tidak mengetahui algoritma apa yang digunakan. Kekuatan komputasi yang luar biasa dari otak manusia ini merupakan sebuah keunggulan di dalam kajian ilmu pengetahuan.</w:t>
      </w:r>
    </w:p>
    <w:p w14:paraId="3D3A20F4" w14:textId="7292A7D6" w:rsidR="009E122F" w:rsidRPr="009E122F" w:rsidRDefault="009E122F" w:rsidP="009E122F">
      <w:pPr>
        <w:pBdr>
          <w:top w:val="nil"/>
          <w:left w:val="nil"/>
          <w:bottom w:val="nil"/>
          <w:right w:val="nil"/>
          <w:between w:val="nil"/>
        </w:pBdr>
        <w:spacing w:after="200" w:line="276" w:lineRule="auto"/>
        <w:rPr>
          <w:rFonts w:ascii="Arial" w:eastAsia="Arial" w:hAnsi="Arial" w:cs="Arial"/>
          <w:color w:val="000000"/>
          <w:lang w:val="id-ID"/>
        </w:rPr>
      </w:pPr>
      <w:r w:rsidRPr="009E122F">
        <w:rPr>
          <w:rFonts w:ascii="Arial" w:eastAsia="Arial" w:hAnsi="Arial" w:cs="Arial"/>
          <w:color w:val="000000"/>
          <w:lang w:val="id-ID"/>
        </w:rPr>
        <w:t>Fungsi dari Neural Network diantaranya adalah:</w:t>
      </w:r>
    </w:p>
    <w:p w14:paraId="5B7C7743" w14:textId="77777777" w:rsid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Pengklasifikasian pola</w:t>
      </w:r>
    </w:p>
    <w:p w14:paraId="648E4751" w14:textId="77777777" w:rsid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Memetakan pola yang didapat dari input ke dalam pola baru pada output</w:t>
      </w:r>
    </w:p>
    <w:p w14:paraId="767717DB" w14:textId="77777777" w:rsid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Penyimpan pola yang akan dipanggil kembali</w:t>
      </w:r>
    </w:p>
    <w:p w14:paraId="3D18CBA4" w14:textId="77777777" w:rsid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Memetakan pola-pola yang sejenis</w:t>
      </w:r>
    </w:p>
    <w:p w14:paraId="5CF5857B" w14:textId="77777777" w:rsid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Pengoptimasi permasalahan</w:t>
      </w:r>
    </w:p>
    <w:p w14:paraId="328BE1E7" w14:textId="417913B3" w:rsidR="009E122F" w:rsidRPr="009E122F" w:rsidRDefault="009E122F" w:rsidP="009E122F">
      <w:pPr>
        <w:pStyle w:val="ListParagraph"/>
        <w:numPr>
          <w:ilvl w:val="0"/>
          <w:numId w:val="26"/>
        </w:numPr>
        <w:pBdr>
          <w:top w:val="nil"/>
          <w:left w:val="nil"/>
          <w:bottom w:val="nil"/>
          <w:right w:val="nil"/>
          <w:between w:val="nil"/>
        </w:pBdr>
        <w:ind w:left="450"/>
        <w:rPr>
          <w:rFonts w:ascii="Arial" w:eastAsia="Arial" w:hAnsi="Arial" w:cs="Arial"/>
          <w:color w:val="000000"/>
          <w:lang w:val="id-ID"/>
        </w:rPr>
      </w:pPr>
      <w:r w:rsidRPr="009E122F">
        <w:rPr>
          <w:rFonts w:ascii="Arial" w:eastAsia="Arial" w:hAnsi="Arial" w:cs="Arial"/>
          <w:color w:val="000000"/>
          <w:lang w:val="id-ID"/>
        </w:rPr>
        <w:t>Prediksi</w:t>
      </w:r>
    </w:p>
    <w:p w14:paraId="529FD201" w14:textId="214D0704" w:rsidR="009E122F" w:rsidRPr="00331569" w:rsidRDefault="009E122F" w:rsidP="009E122F">
      <w:pPr>
        <w:numPr>
          <w:ilvl w:val="0"/>
          <w:numId w:val="25"/>
        </w:numPr>
        <w:pBdr>
          <w:top w:val="nil"/>
          <w:left w:val="nil"/>
          <w:bottom w:val="nil"/>
          <w:right w:val="nil"/>
          <w:between w:val="nil"/>
        </w:pBdr>
        <w:spacing w:after="200" w:line="276" w:lineRule="auto"/>
        <w:ind w:left="270" w:hanging="90"/>
        <w:rPr>
          <w:rFonts w:ascii="Arial" w:eastAsia="Arial" w:hAnsi="Arial" w:cs="Arial"/>
          <w:color w:val="000000"/>
          <w:sz w:val="22"/>
          <w:szCs w:val="22"/>
        </w:rPr>
      </w:pPr>
      <w:r w:rsidRPr="00331569">
        <w:rPr>
          <w:rFonts w:ascii="Arial" w:eastAsia="Arial" w:hAnsi="Arial" w:cs="Arial"/>
          <w:color w:val="000000"/>
          <w:sz w:val="22"/>
          <w:szCs w:val="22"/>
          <w:lang w:val="id-ID"/>
        </w:rPr>
        <w:t>Data Mining</w:t>
      </w:r>
    </w:p>
    <w:p w14:paraId="368D41A1" w14:textId="77777777" w:rsidR="009E122F" w:rsidRDefault="009E122F" w:rsidP="009E122F">
      <w:pPr>
        <w:pBdr>
          <w:top w:val="nil"/>
          <w:left w:val="nil"/>
          <w:bottom w:val="nil"/>
          <w:right w:val="nil"/>
          <w:between w:val="nil"/>
        </w:pBdr>
        <w:spacing w:after="200" w:line="276" w:lineRule="auto"/>
        <w:ind w:firstLine="270"/>
        <w:rPr>
          <w:rFonts w:ascii="Arial" w:eastAsia="Arial" w:hAnsi="Arial" w:cs="Arial"/>
          <w:color w:val="000000"/>
        </w:rPr>
      </w:pPr>
      <w:r w:rsidRPr="009E122F">
        <w:rPr>
          <w:rFonts w:ascii="Arial" w:eastAsia="Arial" w:hAnsi="Arial" w:cs="Arial"/>
          <w:color w:val="000000"/>
        </w:rPr>
        <w:lastRenderedPageBreak/>
        <w:t xml:space="preserve">Data mining </w:t>
      </w:r>
      <w:proofErr w:type="spellStart"/>
      <w:r w:rsidRPr="009E122F">
        <w:rPr>
          <w:rFonts w:ascii="Arial" w:eastAsia="Arial" w:hAnsi="Arial" w:cs="Arial"/>
          <w:color w:val="000000"/>
        </w:rPr>
        <w:t>didefinisikan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sebagai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sebuah</w:t>
      </w:r>
      <w:proofErr w:type="spellEnd"/>
      <w:r w:rsidRPr="009E122F">
        <w:rPr>
          <w:rFonts w:ascii="Arial" w:eastAsia="Arial" w:hAnsi="Arial" w:cs="Arial"/>
          <w:color w:val="000000"/>
        </w:rPr>
        <w:t xml:space="preserve"> proses </w:t>
      </w:r>
      <w:proofErr w:type="spellStart"/>
      <w:r w:rsidRPr="009E122F">
        <w:rPr>
          <w:rFonts w:ascii="Arial" w:eastAsia="Arial" w:hAnsi="Arial" w:cs="Arial"/>
          <w:color w:val="000000"/>
        </w:rPr>
        <w:t>untuk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menemukan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hubungan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pola</w:t>
      </w:r>
      <w:proofErr w:type="spellEnd"/>
      <w:r w:rsidRPr="009E122F">
        <w:rPr>
          <w:rFonts w:ascii="Arial" w:eastAsia="Arial" w:hAnsi="Arial" w:cs="Arial"/>
          <w:color w:val="000000"/>
        </w:rPr>
        <w:t xml:space="preserve"> dan trend </w:t>
      </w:r>
      <w:proofErr w:type="spellStart"/>
      <w:r w:rsidRPr="009E122F">
        <w:rPr>
          <w:rFonts w:ascii="Arial" w:eastAsia="Arial" w:hAnsi="Arial" w:cs="Arial"/>
          <w:color w:val="000000"/>
        </w:rPr>
        <w:t>baru</w:t>
      </w:r>
      <w:proofErr w:type="spellEnd"/>
      <w:r w:rsidRPr="009E122F">
        <w:rPr>
          <w:rFonts w:ascii="Arial" w:eastAsia="Arial" w:hAnsi="Arial" w:cs="Arial"/>
          <w:color w:val="000000"/>
        </w:rPr>
        <w:t xml:space="preserve"> yang </w:t>
      </w:r>
      <w:proofErr w:type="spellStart"/>
      <w:r w:rsidRPr="009E122F">
        <w:rPr>
          <w:rFonts w:ascii="Arial" w:eastAsia="Arial" w:hAnsi="Arial" w:cs="Arial"/>
          <w:color w:val="000000"/>
        </w:rPr>
        <w:t>bermakna</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dengan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menyaring</w:t>
      </w:r>
      <w:proofErr w:type="spellEnd"/>
      <w:r w:rsidRPr="009E122F">
        <w:rPr>
          <w:rFonts w:ascii="Arial" w:eastAsia="Arial" w:hAnsi="Arial" w:cs="Arial"/>
          <w:color w:val="000000"/>
        </w:rPr>
        <w:t xml:space="preserve"> data yang </w:t>
      </w:r>
      <w:proofErr w:type="spellStart"/>
      <w:r w:rsidRPr="009E122F">
        <w:rPr>
          <w:rFonts w:ascii="Arial" w:eastAsia="Arial" w:hAnsi="Arial" w:cs="Arial"/>
          <w:color w:val="000000"/>
        </w:rPr>
        <w:t>sangat</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besar</w:t>
      </w:r>
      <w:proofErr w:type="spellEnd"/>
      <w:r w:rsidRPr="009E122F">
        <w:rPr>
          <w:rFonts w:ascii="Arial" w:eastAsia="Arial" w:hAnsi="Arial" w:cs="Arial"/>
          <w:color w:val="000000"/>
        </w:rPr>
        <w:t xml:space="preserve">, yang </w:t>
      </w:r>
      <w:proofErr w:type="spellStart"/>
      <w:r w:rsidRPr="009E122F">
        <w:rPr>
          <w:rFonts w:ascii="Arial" w:eastAsia="Arial" w:hAnsi="Arial" w:cs="Arial"/>
          <w:color w:val="000000"/>
        </w:rPr>
        <w:t>tersimpan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dalam</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penyimpanan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menggunakan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teknik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pengenalan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pola</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seperti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teknik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Statistik</w:t>
      </w:r>
      <w:proofErr w:type="spellEnd"/>
      <w:r w:rsidRPr="009E122F">
        <w:rPr>
          <w:rFonts w:ascii="Arial" w:eastAsia="Arial" w:hAnsi="Arial" w:cs="Arial"/>
          <w:color w:val="000000"/>
        </w:rPr>
        <w:t xml:space="preserve"> dan </w:t>
      </w:r>
      <w:proofErr w:type="spellStart"/>
      <w:r w:rsidRPr="009E122F">
        <w:rPr>
          <w:rFonts w:ascii="Arial" w:eastAsia="Arial" w:hAnsi="Arial" w:cs="Arial"/>
          <w:color w:val="000000"/>
        </w:rPr>
        <w:t>Matematika</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Kamagi</w:t>
      </w:r>
      <w:proofErr w:type="spellEnd"/>
      <w:r w:rsidRPr="009E122F">
        <w:rPr>
          <w:rFonts w:ascii="Arial" w:eastAsia="Arial" w:hAnsi="Arial" w:cs="Arial"/>
          <w:color w:val="000000"/>
        </w:rPr>
        <w:t xml:space="preserve"> dan Seng, 2014). </w:t>
      </w:r>
      <w:proofErr w:type="spellStart"/>
      <w:r w:rsidRPr="009E122F">
        <w:rPr>
          <w:rFonts w:ascii="Arial" w:eastAsia="Arial" w:hAnsi="Arial" w:cs="Arial"/>
          <w:color w:val="000000"/>
        </w:rPr>
        <w:t>Pengolahan</w:t>
      </w:r>
      <w:proofErr w:type="spellEnd"/>
      <w:r w:rsidRPr="009E122F">
        <w:rPr>
          <w:rFonts w:ascii="Arial" w:eastAsia="Arial" w:hAnsi="Arial" w:cs="Arial"/>
          <w:color w:val="000000"/>
        </w:rPr>
        <w:t xml:space="preserve"> data mining </w:t>
      </w:r>
      <w:proofErr w:type="spellStart"/>
      <w:r w:rsidRPr="009E122F">
        <w:rPr>
          <w:rFonts w:ascii="Arial" w:eastAsia="Arial" w:hAnsi="Arial" w:cs="Arial"/>
          <w:color w:val="000000"/>
        </w:rPr>
        <w:t>terdiri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dari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beberapa</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metode</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pengolahan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Kamagi</w:t>
      </w:r>
      <w:proofErr w:type="spellEnd"/>
      <w:r w:rsidRPr="009E122F">
        <w:rPr>
          <w:rFonts w:ascii="Arial" w:eastAsia="Arial" w:hAnsi="Arial" w:cs="Arial"/>
          <w:color w:val="000000"/>
        </w:rPr>
        <w:t xml:space="preserve"> dan Seng, 2014), </w:t>
      </w:r>
      <w:proofErr w:type="spellStart"/>
      <w:r w:rsidRPr="009E122F">
        <w:rPr>
          <w:rFonts w:ascii="Arial" w:eastAsia="Arial" w:hAnsi="Arial" w:cs="Arial"/>
          <w:color w:val="000000"/>
        </w:rPr>
        <w:t>yaitu</w:t>
      </w:r>
      <w:proofErr w:type="spellEnd"/>
      <w:r w:rsidRPr="009E122F">
        <w:rPr>
          <w:rFonts w:ascii="Arial" w:eastAsia="Arial" w:hAnsi="Arial" w:cs="Arial"/>
          <w:color w:val="000000"/>
        </w:rPr>
        <w:t xml:space="preserve">:  </w:t>
      </w:r>
    </w:p>
    <w:p w14:paraId="7EBD313D" w14:textId="3F86C19D" w:rsidR="003444AF" w:rsidRPr="009E122F" w:rsidRDefault="009E122F" w:rsidP="00590111">
      <w:p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lang w:val="id-ID"/>
        </w:rPr>
        <w:t xml:space="preserve">1)  </w:t>
      </w:r>
      <w:r w:rsidRPr="009E122F">
        <w:rPr>
          <w:rFonts w:ascii="Arial" w:eastAsia="Arial" w:hAnsi="Arial" w:cs="Arial"/>
          <w:color w:val="000000"/>
        </w:rPr>
        <w:t xml:space="preserve">Model </w:t>
      </w:r>
      <w:proofErr w:type="spellStart"/>
      <w:r w:rsidRPr="009E122F">
        <w:rPr>
          <w:rFonts w:ascii="Arial" w:eastAsia="Arial" w:hAnsi="Arial" w:cs="Arial"/>
          <w:color w:val="000000"/>
        </w:rPr>
        <w:t>prediksi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merupakan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pengolahan</w:t>
      </w:r>
      <w:proofErr w:type="spellEnd"/>
      <w:r w:rsidRPr="009E122F">
        <w:rPr>
          <w:rFonts w:ascii="Arial" w:eastAsia="Arial" w:hAnsi="Arial" w:cs="Arial"/>
          <w:color w:val="000000"/>
        </w:rPr>
        <w:t xml:space="preserve"> data mining </w:t>
      </w:r>
      <w:proofErr w:type="spellStart"/>
      <w:r w:rsidRPr="009E122F">
        <w:rPr>
          <w:rFonts w:ascii="Arial" w:eastAsia="Arial" w:hAnsi="Arial" w:cs="Arial"/>
          <w:color w:val="000000"/>
        </w:rPr>
        <w:t>dengan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melakukan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prediksi</w:t>
      </w:r>
      <w:proofErr w:type="spellEnd"/>
      <w:r w:rsidRPr="009E122F">
        <w:rPr>
          <w:rFonts w:ascii="Arial" w:eastAsia="Arial" w:hAnsi="Arial" w:cs="Arial"/>
          <w:color w:val="000000"/>
        </w:rPr>
        <w:t>/</w:t>
      </w:r>
      <w:proofErr w:type="spellStart"/>
      <w:r w:rsidRPr="009E122F">
        <w:rPr>
          <w:rFonts w:ascii="Arial" w:eastAsia="Arial" w:hAnsi="Arial" w:cs="Arial"/>
          <w:color w:val="000000"/>
        </w:rPr>
        <w:t>peramalan</w:t>
      </w:r>
      <w:proofErr w:type="spellEnd"/>
      <w:r w:rsidRPr="009E122F">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lang w:val="id-ID"/>
        </w:rPr>
        <w:t xml:space="preserve">     </w:t>
      </w:r>
      <w:proofErr w:type="spellStart"/>
      <w:r w:rsidRPr="009E122F">
        <w:rPr>
          <w:rFonts w:ascii="Arial" w:eastAsia="Arial" w:hAnsi="Arial" w:cs="Arial"/>
          <w:color w:val="000000"/>
        </w:rPr>
        <w:t>Tujuan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metode</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ini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untuk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membangun</w:t>
      </w:r>
      <w:proofErr w:type="spellEnd"/>
      <w:r w:rsidRPr="009E122F">
        <w:rPr>
          <w:rFonts w:ascii="Arial" w:eastAsia="Arial" w:hAnsi="Arial" w:cs="Arial"/>
          <w:color w:val="000000"/>
        </w:rPr>
        <w:t xml:space="preserve"> model </w:t>
      </w:r>
      <w:proofErr w:type="spellStart"/>
      <w:r w:rsidRPr="009E122F">
        <w:rPr>
          <w:rFonts w:ascii="Arial" w:eastAsia="Arial" w:hAnsi="Arial" w:cs="Arial"/>
          <w:color w:val="000000"/>
        </w:rPr>
        <w:t>prediksi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suatu</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nilai</w:t>
      </w:r>
      <w:proofErr w:type="spellEnd"/>
      <w:r w:rsidRPr="009E122F">
        <w:rPr>
          <w:rFonts w:ascii="Arial" w:eastAsia="Arial" w:hAnsi="Arial" w:cs="Arial"/>
          <w:color w:val="000000"/>
        </w:rPr>
        <w:t xml:space="preserve"> yang </w:t>
      </w:r>
      <w:proofErr w:type="spellStart"/>
      <w:r w:rsidRPr="009E122F">
        <w:rPr>
          <w:rFonts w:ascii="Arial" w:eastAsia="Arial" w:hAnsi="Arial" w:cs="Arial"/>
          <w:color w:val="000000"/>
        </w:rPr>
        <w:t>mempunyai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ciri-ciri</w:t>
      </w:r>
      <w:proofErr w:type="spellEnd"/>
      <w:r w:rsidRPr="009E122F">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lang w:val="id-ID"/>
        </w:rPr>
        <w:t xml:space="preserve">     </w:t>
      </w:r>
      <w:proofErr w:type="spellStart"/>
      <w:r w:rsidRPr="009E122F">
        <w:rPr>
          <w:rFonts w:ascii="Arial" w:eastAsia="Arial" w:hAnsi="Arial" w:cs="Arial"/>
          <w:color w:val="000000"/>
        </w:rPr>
        <w:t>tertentu</w:t>
      </w:r>
      <w:proofErr w:type="spellEnd"/>
      <w:r w:rsidRPr="009E122F">
        <w:rPr>
          <w:rFonts w:ascii="Arial" w:eastAsia="Arial" w:hAnsi="Arial" w:cs="Arial"/>
          <w:color w:val="000000"/>
        </w:rPr>
        <w:t xml:space="preserve">.  </w:t>
      </w:r>
      <w:r w:rsidR="00590111">
        <w:rPr>
          <w:rFonts w:ascii="Arial" w:eastAsia="Arial" w:hAnsi="Arial" w:cs="Arial"/>
          <w:color w:val="000000"/>
        </w:rPr>
        <w:br/>
      </w:r>
      <w:r>
        <w:rPr>
          <w:rFonts w:ascii="Arial" w:eastAsia="Arial" w:hAnsi="Arial" w:cs="Arial"/>
          <w:color w:val="000000"/>
        </w:rPr>
        <w:br/>
      </w:r>
      <w:r>
        <w:rPr>
          <w:rFonts w:ascii="Arial" w:eastAsia="Arial" w:hAnsi="Arial" w:cs="Arial"/>
          <w:color w:val="000000"/>
          <w:lang w:val="id-ID"/>
        </w:rPr>
        <w:t xml:space="preserve">2)  </w:t>
      </w:r>
      <w:r w:rsidRPr="009E122F">
        <w:rPr>
          <w:rFonts w:ascii="Arial" w:eastAsia="Arial" w:hAnsi="Arial" w:cs="Arial"/>
          <w:color w:val="000000"/>
        </w:rPr>
        <w:t>Association (</w:t>
      </w:r>
      <w:proofErr w:type="spellStart"/>
      <w:r w:rsidRPr="009E122F">
        <w:rPr>
          <w:rFonts w:ascii="Arial" w:eastAsia="Arial" w:hAnsi="Arial" w:cs="Arial"/>
          <w:color w:val="000000"/>
        </w:rPr>
        <w:t>Asosiasi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merupakan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teknik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dalam</w:t>
      </w:r>
      <w:proofErr w:type="spellEnd"/>
      <w:r w:rsidRPr="009E122F">
        <w:rPr>
          <w:rFonts w:ascii="Arial" w:eastAsia="Arial" w:hAnsi="Arial" w:cs="Arial"/>
          <w:color w:val="000000"/>
        </w:rPr>
        <w:t xml:space="preserve"> data mining yang </w:t>
      </w:r>
      <w:proofErr w:type="spellStart"/>
      <w:r w:rsidRPr="009E122F">
        <w:rPr>
          <w:rFonts w:ascii="Arial" w:eastAsia="Arial" w:hAnsi="Arial" w:cs="Arial"/>
          <w:color w:val="000000"/>
        </w:rPr>
        <w:t>mempelajari</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hubungan</w:t>
      </w:r>
      <w:proofErr w:type="spellEnd"/>
      <w:r>
        <w:rPr>
          <w:rFonts w:ascii="Arial" w:eastAsia="Arial" w:hAnsi="Arial" w:cs="Arial"/>
          <w:color w:val="000000"/>
        </w:rPr>
        <w:br/>
      </w:r>
      <w:r>
        <w:rPr>
          <w:rFonts w:ascii="Arial" w:eastAsia="Arial" w:hAnsi="Arial" w:cs="Arial"/>
          <w:color w:val="000000"/>
          <w:lang w:val="id-ID"/>
        </w:rPr>
        <w:t xml:space="preserve">     </w:t>
      </w:r>
      <w:proofErr w:type="spellStart"/>
      <w:r w:rsidRPr="009E122F">
        <w:rPr>
          <w:rFonts w:ascii="Arial" w:eastAsia="Arial" w:hAnsi="Arial" w:cs="Arial"/>
          <w:color w:val="000000"/>
        </w:rPr>
        <w:t>antar</w:t>
      </w:r>
      <w:proofErr w:type="spellEnd"/>
      <w:r w:rsidRPr="009E122F">
        <w:rPr>
          <w:rFonts w:ascii="Arial" w:eastAsia="Arial" w:hAnsi="Arial" w:cs="Arial"/>
          <w:color w:val="000000"/>
        </w:rPr>
        <w:t xml:space="preserve"> data.  </w:t>
      </w:r>
      <w:r w:rsidR="00590111">
        <w:rPr>
          <w:rFonts w:ascii="Arial" w:eastAsia="Arial" w:hAnsi="Arial" w:cs="Arial"/>
          <w:color w:val="000000"/>
        </w:rPr>
        <w:br/>
      </w:r>
      <w:r>
        <w:rPr>
          <w:rFonts w:ascii="Arial" w:eastAsia="Arial" w:hAnsi="Arial" w:cs="Arial"/>
          <w:color w:val="000000"/>
        </w:rPr>
        <w:br/>
      </w:r>
      <w:r>
        <w:rPr>
          <w:rFonts w:ascii="Arial" w:eastAsia="Arial" w:hAnsi="Arial" w:cs="Arial"/>
          <w:color w:val="000000"/>
          <w:lang w:val="id-ID"/>
        </w:rPr>
        <w:t xml:space="preserve">3)  </w:t>
      </w:r>
      <w:r w:rsidRPr="009E122F">
        <w:rPr>
          <w:rFonts w:ascii="Arial" w:eastAsia="Arial" w:hAnsi="Arial" w:cs="Arial"/>
          <w:color w:val="000000"/>
        </w:rPr>
        <w:t>Clustering (</w:t>
      </w:r>
      <w:proofErr w:type="spellStart"/>
      <w:r w:rsidRPr="009E122F">
        <w:rPr>
          <w:rFonts w:ascii="Arial" w:eastAsia="Arial" w:hAnsi="Arial" w:cs="Arial"/>
          <w:color w:val="000000"/>
        </w:rPr>
        <w:t>Pengelompok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merupakan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teknik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untuk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mengelompokkandata</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ke</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dalam</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suatu</w:t>
      </w:r>
      <w:proofErr w:type="spellEnd"/>
      <w:r w:rsidRPr="009E122F">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lang w:val="id-ID"/>
        </w:rPr>
        <w:t xml:space="preserve">     </w:t>
      </w:r>
      <w:proofErr w:type="spellStart"/>
      <w:r w:rsidRPr="009E122F">
        <w:rPr>
          <w:rFonts w:ascii="Arial" w:eastAsia="Arial" w:hAnsi="Arial" w:cs="Arial"/>
          <w:color w:val="000000"/>
        </w:rPr>
        <w:t>kelompok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tertentu</w:t>
      </w:r>
      <w:proofErr w:type="spellEnd"/>
      <w:r w:rsidRPr="009E122F">
        <w:rPr>
          <w:rFonts w:ascii="Arial" w:eastAsia="Arial" w:hAnsi="Arial" w:cs="Arial"/>
          <w:color w:val="000000"/>
        </w:rPr>
        <w:t xml:space="preserve">. </w:t>
      </w:r>
      <w:r w:rsidR="00590111">
        <w:rPr>
          <w:rFonts w:ascii="Arial" w:eastAsia="Arial" w:hAnsi="Arial" w:cs="Arial"/>
          <w:color w:val="000000"/>
        </w:rPr>
        <w:br/>
      </w:r>
      <w:r>
        <w:rPr>
          <w:rFonts w:ascii="Arial" w:eastAsia="Arial" w:hAnsi="Arial" w:cs="Arial"/>
          <w:color w:val="000000"/>
        </w:rPr>
        <w:br/>
      </w:r>
      <w:r>
        <w:rPr>
          <w:rFonts w:ascii="Arial" w:eastAsia="Arial" w:hAnsi="Arial" w:cs="Arial"/>
          <w:color w:val="000000"/>
          <w:lang w:val="id-ID"/>
        </w:rPr>
        <w:t xml:space="preserve">4)  </w:t>
      </w:r>
      <w:r w:rsidRPr="009E122F">
        <w:rPr>
          <w:rFonts w:ascii="Arial" w:eastAsia="Arial" w:hAnsi="Arial" w:cs="Arial"/>
          <w:color w:val="000000"/>
        </w:rPr>
        <w:t xml:space="preserve">Classification </w:t>
      </w:r>
      <w:proofErr w:type="spellStart"/>
      <w:r w:rsidRPr="009E122F">
        <w:rPr>
          <w:rFonts w:ascii="Arial" w:eastAsia="Arial" w:hAnsi="Arial" w:cs="Arial"/>
          <w:color w:val="000000"/>
        </w:rPr>
        <w:t>merupakan</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teknik</w:t>
      </w:r>
      <w:proofErr w:type="spellEnd"/>
      <w:r w:rsidRPr="009E122F">
        <w:rPr>
          <w:rFonts w:ascii="Arial" w:eastAsia="Arial" w:hAnsi="Arial" w:cs="Arial"/>
          <w:color w:val="000000"/>
        </w:rPr>
        <w:t xml:space="preserve"> </w:t>
      </w:r>
      <w:proofErr w:type="spellStart"/>
      <w:r w:rsidRPr="009E122F">
        <w:rPr>
          <w:rFonts w:ascii="Arial" w:eastAsia="Arial" w:hAnsi="Arial" w:cs="Arial"/>
          <w:color w:val="000000"/>
        </w:rPr>
        <w:t>mengklasifikasikan</w:t>
      </w:r>
      <w:proofErr w:type="spellEnd"/>
      <w:r w:rsidRPr="009E122F">
        <w:rPr>
          <w:rFonts w:ascii="Arial" w:eastAsia="Arial" w:hAnsi="Arial" w:cs="Arial"/>
          <w:color w:val="000000"/>
        </w:rPr>
        <w:t xml:space="preserve"> data.</w:t>
      </w:r>
    </w:p>
    <w:p w14:paraId="3D7D60E9" w14:textId="5DF53215" w:rsidR="00E62D93" w:rsidRPr="00904D6D" w:rsidRDefault="003444AF" w:rsidP="0085241E">
      <w:pPr>
        <w:rPr>
          <w:rFonts w:ascii="Arial" w:hAnsi="Arial" w:cs="Arial"/>
          <w:b/>
          <w:bCs/>
          <w:lang w:val="id-ID"/>
        </w:rPr>
      </w:pPr>
      <w:r w:rsidRPr="003444AF">
        <w:rPr>
          <w:rFonts w:ascii="Arial" w:hAnsi="Arial" w:cs="Arial"/>
          <w:lang w:val="id-ID"/>
        </w:rPr>
        <w:t>D.</w:t>
      </w:r>
      <w:r w:rsidRPr="003444AF">
        <w:rPr>
          <w:rFonts w:ascii="Arial" w:hAnsi="Arial" w:cs="Arial"/>
          <w:lang w:val="id-ID"/>
        </w:rPr>
        <w:tab/>
      </w:r>
      <w:r w:rsidR="00080BC7">
        <w:rPr>
          <w:rFonts w:ascii="Arial" w:hAnsi="Arial" w:cs="Arial"/>
          <w:b/>
          <w:bCs/>
          <w:lang w:val="id-ID"/>
        </w:rPr>
        <w:t>Metode Penelitian</w:t>
      </w:r>
    </w:p>
    <w:p w14:paraId="0DFBB02D" w14:textId="228F3A8E" w:rsidR="00561313" w:rsidRDefault="00561313" w:rsidP="005F2DB7">
      <w:pPr>
        <w:ind w:firstLine="720"/>
        <w:rPr>
          <w:rFonts w:ascii="Arial" w:hAnsi="Arial" w:cs="Arial"/>
          <w:color w:val="212121"/>
          <w:shd w:val="clear" w:color="auto" w:fill="FFFFFF"/>
          <w:lang w:val="id-ID"/>
        </w:rPr>
      </w:pPr>
      <w:r w:rsidRPr="005F2DB7">
        <w:rPr>
          <w:rFonts w:ascii="Arial" w:hAnsi="Arial" w:cs="Arial"/>
          <w:lang w:val="id-ID"/>
        </w:rPr>
        <w:t>Proses persiapan data berada di bawah pengumpulan / pengumpulan data, dan pembersihan data melalui transformasi data. Proses pengumpulan data melibatkan pengumpulan data mentah tentang siswa</w:t>
      </w:r>
      <w:r w:rsidRPr="005F2DB7">
        <w:rPr>
          <w:rFonts w:ascii="Arial" w:hAnsi="Arial" w:cs="Arial"/>
          <w:color w:val="212121"/>
          <w:shd w:val="clear" w:color="auto" w:fill="FFFFFF"/>
          <w:lang w:val="id-ID"/>
        </w:rPr>
        <w:t>.</w:t>
      </w:r>
    </w:p>
    <w:p w14:paraId="6BC614C7" w14:textId="77777777" w:rsidR="0085241E" w:rsidRPr="005F2DB7" w:rsidRDefault="0085241E" w:rsidP="005F2DB7">
      <w:pPr>
        <w:ind w:firstLine="720"/>
        <w:rPr>
          <w:rFonts w:ascii="Arial" w:hAnsi="Arial" w:cs="Arial"/>
          <w:color w:val="212121"/>
          <w:shd w:val="clear" w:color="auto" w:fill="FFFFFF"/>
          <w:lang w:val="id-ID"/>
        </w:rPr>
      </w:pPr>
    </w:p>
    <w:p w14:paraId="0BA2668C" w14:textId="77777777" w:rsidR="00561313" w:rsidRPr="005F2DB7" w:rsidRDefault="00561313" w:rsidP="00561313">
      <w:pPr>
        <w:ind w:left="720"/>
        <w:rPr>
          <w:rFonts w:ascii="Arial" w:hAnsi="Arial" w:cs="Arial"/>
          <w:lang w:val="id-ID"/>
        </w:rPr>
      </w:pPr>
      <w:r w:rsidRPr="005F2DB7">
        <w:rPr>
          <w:rFonts w:ascii="Arial" w:hAnsi="Arial" w:cs="Arial"/>
          <w:lang w:val="id-ID"/>
        </w:rPr>
        <w:t>Data yang digunakan untuk analisis</w:t>
      </w:r>
      <w:r w:rsidRPr="005F2DB7">
        <w:rPr>
          <w:rFonts w:ascii="Arial" w:hAnsi="Arial" w:cs="Arial"/>
          <w:color w:val="212121"/>
          <w:shd w:val="clear" w:color="auto" w:fill="FFFFFF"/>
          <w:lang w:val="id-ID"/>
        </w:rPr>
        <w:t xml:space="preserve"> </w:t>
      </w:r>
      <w:r w:rsidRPr="005F2DB7">
        <w:rPr>
          <w:rFonts w:ascii="Arial" w:hAnsi="Arial" w:cs="Arial"/>
          <w:lang w:val="id-ID"/>
        </w:rPr>
        <w:t>dimasukkan ke dalam file spreadsheet</w:t>
      </w:r>
    </w:p>
    <w:p w14:paraId="7044C52D" w14:textId="6F25EB9C" w:rsidR="00E62D93" w:rsidRPr="005F2DB7" w:rsidRDefault="00561313" w:rsidP="00561313">
      <w:pPr>
        <w:rPr>
          <w:rFonts w:ascii="Arial" w:hAnsi="Arial" w:cs="Arial"/>
          <w:color w:val="212121"/>
          <w:shd w:val="clear" w:color="auto" w:fill="FFFFFF"/>
        </w:rPr>
      </w:pPr>
      <w:r w:rsidRPr="005F2DB7">
        <w:rPr>
          <w:rFonts w:ascii="Arial" w:hAnsi="Arial" w:cs="Arial"/>
          <w:lang w:val="id-ID"/>
        </w:rPr>
        <w:t>Excel. Jumlah matrikulasi aktual siswa adalah</w:t>
      </w:r>
      <w:r w:rsidRPr="005F2DB7">
        <w:rPr>
          <w:rFonts w:ascii="Arial" w:hAnsi="Arial" w:cs="Arial"/>
          <w:color w:val="212121"/>
          <w:shd w:val="clear" w:color="auto" w:fill="FFFFFF"/>
          <w:lang w:val="id-ID"/>
        </w:rPr>
        <w:t xml:space="preserve"> </w:t>
      </w:r>
      <w:r w:rsidRPr="005F2DB7">
        <w:rPr>
          <w:rFonts w:ascii="Arial" w:hAnsi="Arial" w:cs="Arial"/>
          <w:lang w:val="id-ID"/>
        </w:rPr>
        <w:t>tidak digunakan: Format data ditunjukkan pada tabel</w:t>
      </w:r>
      <w:r w:rsidRPr="005F2DB7">
        <w:rPr>
          <w:rFonts w:ascii="Arial" w:hAnsi="Arial" w:cs="Arial"/>
          <w:color w:val="212121"/>
          <w:shd w:val="clear" w:color="auto" w:fill="FFFFFF"/>
          <w:lang w:val="id-ID"/>
        </w:rPr>
        <w:t xml:space="preserve"> </w:t>
      </w:r>
      <w:r w:rsidR="00595975" w:rsidRPr="005F2DB7">
        <w:rPr>
          <w:rFonts w:ascii="Arial" w:hAnsi="Arial" w:cs="Arial"/>
          <w:color w:val="212121"/>
          <w:shd w:val="clear" w:color="auto" w:fill="FFFFFF"/>
        </w:rPr>
        <w:t xml:space="preserve">model </w:t>
      </w:r>
      <w:proofErr w:type="spellStart"/>
      <w:r w:rsidR="00595975" w:rsidRPr="005F2DB7">
        <w:rPr>
          <w:rFonts w:ascii="Arial" w:hAnsi="Arial" w:cs="Arial"/>
          <w:color w:val="212121"/>
          <w:shd w:val="clear" w:color="auto" w:fill="FFFFFF"/>
        </w:rPr>
        <w:t>untuk</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memprediksi</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keberhasilan</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siswa</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dirancang</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menggunakan</w:t>
      </w:r>
      <w:proofErr w:type="spellEnd"/>
      <w:r w:rsidR="00595975" w:rsidRPr="005F2DB7">
        <w:rPr>
          <w:rFonts w:ascii="Arial" w:hAnsi="Arial" w:cs="Arial"/>
          <w:color w:val="212121"/>
          <w:shd w:val="clear" w:color="auto" w:fill="FFFFFF"/>
        </w:rPr>
        <w:t xml:space="preserve"> </w:t>
      </w:r>
      <w:r w:rsidR="00132680" w:rsidRPr="00132680">
        <w:rPr>
          <w:rFonts w:ascii="Arial" w:hAnsi="Arial" w:cs="Arial"/>
          <w:b/>
          <w:bCs/>
          <w:shd w:val="clear" w:color="auto" w:fill="FFFFFF"/>
          <w:lang w:val="id-ID"/>
        </w:rPr>
        <w:t>data extraction, data exploration, dan data preprocessing</w:t>
      </w:r>
      <w:r w:rsidR="00E74C4C" w:rsidRPr="00132680">
        <w:rPr>
          <w:rFonts w:ascii="Arial" w:hAnsi="Arial" w:cs="Arial"/>
          <w:b/>
          <w:bCs/>
          <w:shd w:val="clear" w:color="auto" w:fill="FFFFFF"/>
        </w:rPr>
        <w:t xml:space="preserve"> </w:t>
      </w:r>
      <w:r w:rsidR="00132680">
        <w:rPr>
          <w:rFonts w:ascii="Arial" w:hAnsi="Arial" w:cs="Arial"/>
          <w:color w:val="212121"/>
          <w:shd w:val="clear" w:color="auto" w:fill="FFFFFF"/>
          <w:lang w:val="id-ID"/>
        </w:rPr>
        <w:t xml:space="preserve">. </w:t>
      </w:r>
      <w:proofErr w:type="spellStart"/>
      <w:r w:rsidR="00595975" w:rsidRPr="005F2DB7">
        <w:rPr>
          <w:rFonts w:ascii="Arial" w:hAnsi="Arial" w:cs="Arial"/>
          <w:color w:val="212121"/>
          <w:shd w:val="clear" w:color="auto" w:fill="FFFFFF"/>
        </w:rPr>
        <w:t>Penelitian</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dilakukan</w:t>
      </w:r>
      <w:proofErr w:type="spellEnd"/>
      <w:r w:rsidR="00595975" w:rsidRPr="005F2DB7">
        <w:rPr>
          <w:rFonts w:ascii="Arial" w:hAnsi="Arial" w:cs="Arial"/>
          <w:color w:val="212121"/>
          <w:shd w:val="clear" w:color="auto" w:fill="FFFFFF"/>
        </w:rPr>
        <w:t xml:space="preserve"> di </w:t>
      </w:r>
      <w:proofErr w:type="spellStart"/>
      <w:r w:rsidR="00595975" w:rsidRPr="005F2DB7">
        <w:rPr>
          <w:rFonts w:ascii="Arial" w:hAnsi="Arial" w:cs="Arial"/>
          <w:color w:val="212121"/>
          <w:shd w:val="clear" w:color="auto" w:fill="FFFFFF"/>
        </w:rPr>
        <w:t>antara</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siswa</w:t>
      </w:r>
      <w:proofErr w:type="spellEnd"/>
      <w:r w:rsidR="00595975" w:rsidRPr="005F2DB7">
        <w:rPr>
          <w:rFonts w:ascii="Arial" w:hAnsi="Arial" w:cs="Arial"/>
          <w:color w:val="212121"/>
          <w:shd w:val="clear" w:color="auto" w:fill="FFFFFF"/>
        </w:rPr>
        <w:t xml:space="preserve"> </w:t>
      </w:r>
      <w:proofErr w:type="spellStart"/>
      <w:r w:rsidR="00595975" w:rsidRPr="005F2DB7">
        <w:rPr>
          <w:rFonts w:ascii="Arial" w:hAnsi="Arial" w:cs="Arial"/>
          <w:color w:val="212121"/>
          <w:shd w:val="clear" w:color="auto" w:fill="FFFFFF"/>
        </w:rPr>
        <w:t>dari</w:t>
      </w:r>
      <w:proofErr w:type="spellEnd"/>
      <w:r w:rsidR="00E74C4C" w:rsidRPr="005F2DB7">
        <w:rPr>
          <w:rFonts w:ascii="Arial" w:hAnsi="Arial" w:cs="Arial"/>
          <w:color w:val="212121"/>
          <w:shd w:val="clear" w:color="auto" w:fill="FFFFFF"/>
          <w:lang w:val="id-ID"/>
        </w:rPr>
        <w:t xml:space="preserve"> nilai Math Score, Reading Score dan Writing </w:t>
      </w:r>
      <w:proofErr w:type="gramStart"/>
      <w:r w:rsidR="00E74C4C" w:rsidRPr="005F2DB7">
        <w:rPr>
          <w:rFonts w:ascii="Arial" w:hAnsi="Arial" w:cs="Arial"/>
          <w:color w:val="212121"/>
          <w:shd w:val="clear" w:color="auto" w:fill="FFFFFF"/>
          <w:lang w:val="id-ID"/>
        </w:rPr>
        <w:t xml:space="preserve">Score </w:t>
      </w:r>
      <w:r w:rsidR="00595975" w:rsidRPr="005F2DB7">
        <w:rPr>
          <w:rFonts w:ascii="Arial" w:hAnsi="Arial" w:cs="Arial"/>
          <w:color w:val="212121"/>
          <w:shd w:val="clear" w:color="auto" w:fill="FFFFFF"/>
        </w:rPr>
        <w:t>.</w:t>
      </w:r>
      <w:proofErr w:type="gramEnd"/>
      <w:r w:rsidR="00595975" w:rsidRPr="005F2DB7">
        <w:rPr>
          <w:rFonts w:ascii="Arial" w:hAnsi="Arial" w:cs="Arial"/>
          <w:color w:val="212121"/>
          <w:shd w:val="clear" w:color="auto" w:fill="FFFFFF"/>
        </w:rPr>
        <w:t xml:space="preserve"> </w:t>
      </w:r>
    </w:p>
    <w:tbl>
      <w:tblPr>
        <w:tblW w:w="12480" w:type="dxa"/>
        <w:tblLook w:val="01E0" w:firstRow="1" w:lastRow="1" w:firstColumn="1" w:lastColumn="1" w:noHBand="0" w:noVBand="0"/>
      </w:tblPr>
      <w:tblGrid>
        <w:gridCol w:w="8931"/>
        <w:gridCol w:w="3549"/>
      </w:tblGrid>
      <w:tr w:rsidR="00E62D93" w:rsidRPr="005F2DB7" w14:paraId="61B5B484" w14:textId="77777777" w:rsidTr="005F2DB7">
        <w:trPr>
          <w:trHeight w:val="2131"/>
        </w:trPr>
        <w:tc>
          <w:tcPr>
            <w:tcW w:w="8931" w:type="dxa"/>
          </w:tcPr>
          <w:p w14:paraId="78F5B49C" w14:textId="77777777" w:rsidR="005F2DB7" w:rsidRPr="005F2DB7" w:rsidRDefault="005F2DB7" w:rsidP="005F2DB7">
            <w:pPr>
              <w:rPr>
                <w:rFonts w:ascii="Arial" w:hAnsi="Arial" w:cs="Arial"/>
                <w:bCs/>
                <w:lang w:val="id-ID"/>
              </w:rPr>
            </w:pPr>
            <w:r w:rsidRPr="005F2DB7">
              <w:rPr>
                <w:rFonts w:ascii="Arial" w:hAnsi="Arial" w:cs="Arial"/>
                <w:bCs/>
                <w:lang w:val="id-ID"/>
              </w:rPr>
              <w:t xml:space="preserve"> </w:t>
            </w:r>
          </w:p>
          <w:p w14:paraId="051EAC74" w14:textId="77777777" w:rsidR="005F2DB7" w:rsidRPr="005F2DB7" w:rsidRDefault="005F2DB7" w:rsidP="005F2DB7">
            <w:pPr>
              <w:pStyle w:val="ListParagraph"/>
              <w:numPr>
                <w:ilvl w:val="0"/>
                <w:numId w:val="19"/>
              </w:numPr>
              <w:rPr>
                <w:rFonts w:ascii="Arial" w:hAnsi="Arial" w:cs="Arial"/>
                <w:bCs/>
                <w:sz w:val="20"/>
                <w:szCs w:val="20"/>
                <w:lang w:val="id-ID"/>
              </w:rPr>
            </w:pPr>
            <w:r w:rsidRPr="005F2DB7">
              <w:rPr>
                <w:rFonts w:ascii="Arial" w:hAnsi="Arial" w:cs="Arial"/>
                <w:bCs/>
                <w:sz w:val="20"/>
                <w:szCs w:val="20"/>
                <w:lang w:val="id-ID"/>
              </w:rPr>
              <w:t>Data Understanding</w:t>
            </w:r>
          </w:p>
          <w:p w14:paraId="67CE8843" w14:textId="702A705B" w:rsidR="005F2DB7" w:rsidRPr="005F2DB7" w:rsidRDefault="005F2DB7" w:rsidP="005F2DB7">
            <w:pPr>
              <w:pStyle w:val="ListParagraph"/>
              <w:ind w:left="780"/>
              <w:rPr>
                <w:rFonts w:ascii="Arial" w:hAnsi="Arial" w:cs="Arial"/>
                <w:bCs/>
                <w:sz w:val="20"/>
                <w:szCs w:val="20"/>
                <w:lang w:val="id-ID"/>
              </w:rPr>
            </w:pPr>
            <w:r w:rsidRPr="005F2DB7">
              <w:rPr>
                <w:rFonts w:ascii="Arial" w:hAnsi="Arial" w:cs="Arial"/>
                <w:bCs/>
                <w:sz w:val="20"/>
                <w:szCs w:val="20"/>
                <w:lang w:val="id-ID"/>
              </w:rPr>
              <w:t>Data understanding digunakan untuk memahami dataset yang digunakan</w:t>
            </w:r>
          </w:p>
          <w:tbl>
            <w:tblPr>
              <w:tblW w:w="4400" w:type="dxa"/>
              <w:tblInd w:w="836" w:type="dxa"/>
              <w:tblLook w:val="04A0" w:firstRow="1" w:lastRow="0" w:firstColumn="1" w:lastColumn="0" w:noHBand="0" w:noVBand="1"/>
            </w:tblPr>
            <w:tblGrid>
              <w:gridCol w:w="3160"/>
              <w:gridCol w:w="1240"/>
            </w:tblGrid>
            <w:tr w:rsidR="005F2DB7" w:rsidRPr="005F2DB7" w14:paraId="38145C66" w14:textId="77777777" w:rsidTr="008A3E97">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E5BC3"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Nama Atribut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E23377C"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Tipe Data</w:t>
                  </w:r>
                </w:p>
              </w:tc>
            </w:tr>
            <w:tr w:rsidR="005F2DB7" w:rsidRPr="005F2DB7" w14:paraId="79BD4089"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029926B" w14:textId="7142FCE1"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Gender</w:t>
                  </w:r>
                </w:p>
              </w:tc>
              <w:tc>
                <w:tcPr>
                  <w:tcW w:w="1240" w:type="dxa"/>
                  <w:tcBorders>
                    <w:top w:val="nil"/>
                    <w:left w:val="nil"/>
                    <w:bottom w:val="single" w:sz="4" w:space="0" w:color="auto"/>
                    <w:right w:val="single" w:sz="4" w:space="0" w:color="auto"/>
                  </w:tcBorders>
                  <w:shd w:val="clear" w:color="auto" w:fill="auto"/>
                  <w:noWrap/>
                  <w:vAlign w:val="bottom"/>
                  <w:hideMark/>
                </w:tcPr>
                <w:p w14:paraId="55E2D2C9"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Object</w:t>
                  </w:r>
                </w:p>
              </w:tc>
            </w:tr>
            <w:tr w:rsidR="005F2DB7" w:rsidRPr="005F2DB7" w14:paraId="4D03FE90"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C61B5FD"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race/ethnicity</w:t>
                  </w:r>
                </w:p>
              </w:tc>
              <w:tc>
                <w:tcPr>
                  <w:tcW w:w="1240" w:type="dxa"/>
                  <w:tcBorders>
                    <w:top w:val="nil"/>
                    <w:left w:val="nil"/>
                    <w:bottom w:val="single" w:sz="4" w:space="0" w:color="auto"/>
                    <w:right w:val="single" w:sz="4" w:space="0" w:color="auto"/>
                  </w:tcBorders>
                  <w:shd w:val="clear" w:color="auto" w:fill="auto"/>
                  <w:noWrap/>
                  <w:vAlign w:val="bottom"/>
                  <w:hideMark/>
                </w:tcPr>
                <w:p w14:paraId="7B8F8C3D"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Object</w:t>
                  </w:r>
                </w:p>
              </w:tc>
            </w:tr>
            <w:tr w:rsidR="005F2DB7" w:rsidRPr="005F2DB7" w14:paraId="3F4FCA71"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D49C4A3" w14:textId="79D6CCF3"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parental level of education</w:t>
                  </w:r>
                </w:p>
              </w:tc>
              <w:tc>
                <w:tcPr>
                  <w:tcW w:w="1240" w:type="dxa"/>
                  <w:tcBorders>
                    <w:top w:val="nil"/>
                    <w:left w:val="nil"/>
                    <w:bottom w:val="single" w:sz="4" w:space="0" w:color="auto"/>
                    <w:right w:val="single" w:sz="4" w:space="0" w:color="auto"/>
                  </w:tcBorders>
                  <w:shd w:val="clear" w:color="auto" w:fill="auto"/>
                  <w:noWrap/>
                  <w:vAlign w:val="bottom"/>
                  <w:hideMark/>
                </w:tcPr>
                <w:p w14:paraId="02097164"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Object</w:t>
                  </w:r>
                </w:p>
              </w:tc>
            </w:tr>
            <w:tr w:rsidR="005F2DB7" w:rsidRPr="005F2DB7" w14:paraId="7FBA58F8"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31624F8" w14:textId="362636B6"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Lunch</w:t>
                  </w:r>
                </w:p>
              </w:tc>
              <w:tc>
                <w:tcPr>
                  <w:tcW w:w="1240" w:type="dxa"/>
                  <w:tcBorders>
                    <w:top w:val="nil"/>
                    <w:left w:val="nil"/>
                    <w:bottom w:val="single" w:sz="4" w:space="0" w:color="auto"/>
                    <w:right w:val="single" w:sz="4" w:space="0" w:color="auto"/>
                  </w:tcBorders>
                  <w:shd w:val="clear" w:color="auto" w:fill="auto"/>
                  <w:noWrap/>
                  <w:vAlign w:val="bottom"/>
                  <w:hideMark/>
                </w:tcPr>
                <w:p w14:paraId="33953FB9"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Object</w:t>
                  </w:r>
                </w:p>
              </w:tc>
            </w:tr>
            <w:tr w:rsidR="005F2DB7" w:rsidRPr="005F2DB7" w14:paraId="5D4B1AE7"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AF42E36"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test preparation course</w:t>
                  </w:r>
                </w:p>
              </w:tc>
              <w:tc>
                <w:tcPr>
                  <w:tcW w:w="1240" w:type="dxa"/>
                  <w:tcBorders>
                    <w:top w:val="nil"/>
                    <w:left w:val="nil"/>
                    <w:bottom w:val="single" w:sz="4" w:space="0" w:color="auto"/>
                    <w:right w:val="single" w:sz="4" w:space="0" w:color="auto"/>
                  </w:tcBorders>
                  <w:shd w:val="clear" w:color="auto" w:fill="auto"/>
                  <w:noWrap/>
                  <w:vAlign w:val="bottom"/>
                  <w:hideMark/>
                </w:tcPr>
                <w:p w14:paraId="749D9ADE"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Object</w:t>
                  </w:r>
                </w:p>
              </w:tc>
            </w:tr>
            <w:tr w:rsidR="005F2DB7" w:rsidRPr="005F2DB7" w14:paraId="67899601"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553EB42"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math score</w:t>
                  </w:r>
                </w:p>
              </w:tc>
              <w:tc>
                <w:tcPr>
                  <w:tcW w:w="1240" w:type="dxa"/>
                  <w:tcBorders>
                    <w:top w:val="nil"/>
                    <w:left w:val="nil"/>
                    <w:bottom w:val="single" w:sz="4" w:space="0" w:color="auto"/>
                    <w:right w:val="single" w:sz="4" w:space="0" w:color="auto"/>
                  </w:tcBorders>
                  <w:shd w:val="clear" w:color="auto" w:fill="auto"/>
                  <w:noWrap/>
                  <w:vAlign w:val="bottom"/>
                  <w:hideMark/>
                </w:tcPr>
                <w:p w14:paraId="1F750690"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int64</w:t>
                  </w:r>
                </w:p>
              </w:tc>
            </w:tr>
            <w:tr w:rsidR="005F2DB7" w:rsidRPr="005F2DB7" w14:paraId="578F0FBC"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44CA072"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reading score</w:t>
                  </w:r>
                </w:p>
              </w:tc>
              <w:tc>
                <w:tcPr>
                  <w:tcW w:w="1240" w:type="dxa"/>
                  <w:tcBorders>
                    <w:top w:val="nil"/>
                    <w:left w:val="nil"/>
                    <w:bottom w:val="single" w:sz="4" w:space="0" w:color="auto"/>
                    <w:right w:val="single" w:sz="4" w:space="0" w:color="auto"/>
                  </w:tcBorders>
                  <w:shd w:val="clear" w:color="auto" w:fill="auto"/>
                  <w:noWrap/>
                  <w:vAlign w:val="bottom"/>
                  <w:hideMark/>
                </w:tcPr>
                <w:p w14:paraId="2AB40776"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int64</w:t>
                  </w:r>
                </w:p>
              </w:tc>
            </w:tr>
            <w:tr w:rsidR="005F2DB7" w:rsidRPr="005F2DB7" w14:paraId="5EC06B63" w14:textId="77777777" w:rsidTr="008A3E97">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65B7F48"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writing score</w:t>
                  </w:r>
                </w:p>
              </w:tc>
              <w:tc>
                <w:tcPr>
                  <w:tcW w:w="1240" w:type="dxa"/>
                  <w:tcBorders>
                    <w:top w:val="nil"/>
                    <w:left w:val="nil"/>
                    <w:bottom w:val="single" w:sz="4" w:space="0" w:color="auto"/>
                    <w:right w:val="single" w:sz="4" w:space="0" w:color="auto"/>
                  </w:tcBorders>
                  <w:shd w:val="clear" w:color="auto" w:fill="auto"/>
                  <w:noWrap/>
                  <w:vAlign w:val="bottom"/>
                  <w:hideMark/>
                </w:tcPr>
                <w:p w14:paraId="1F2EBAC9" w14:textId="77777777" w:rsidR="005F2DB7" w:rsidRPr="005F2DB7" w:rsidRDefault="005F2DB7" w:rsidP="005F2DB7">
                  <w:pPr>
                    <w:rPr>
                      <w:rFonts w:ascii="Arial" w:hAnsi="Arial" w:cs="Arial"/>
                      <w:color w:val="000000"/>
                      <w:lang w:val="id-ID" w:eastAsia="id-ID"/>
                    </w:rPr>
                  </w:pPr>
                  <w:r w:rsidRPr="005F2DB7">
                    <w:rPr>
                      <w:rFonts w:ascii="Arial" w:hAnsi="Arial" w:cs="Arial"/>
                      <w:color w:val="000000"/>
                      <w:lang w:val="id-ID" w:eastAsia="id-ID"/>
                    </w:rPr>
                    <w:t>int64</w:t>
                  </w:r>
                </w:p>
              </w:tc>
            </w:tr>
          </w:tbl>
          <w:p w14:paraId="16E4A1EA" w14:textId="77777777" w:rsidR="005F2DB7" w:rsidRPr="005F2DB7" w:rsidRDefault="005F2DB7" w:rsidP="005F2DB7">
            <w:pPr>
              <w:rPr>
                <w:rFonts w:ascii="Arial" w:hAnsi="Arial" w:cs="Arial"/>
                <w:bCs/>
                <w:lang w:val="id-ID"/>
              </w:rPr>
            </w:pPr>
          </w:p>
          <w:p w14:paraId="5C244587" w14:textId="77777777" w:rsidR="005F2DB7" w:rsidRPr="005F2DB7" w:rsidRDefault="005F2DB7" w:rsidP="005F2DB7">
            <w:pPr>
              <w:pStyle w:val="ListParagraph"/>
              <w:numPr>
                <w:ilvl w:val="0"/>
                <w:numId w:val="19"/>
              </w:numPr>
              <w:rPr>
                <w:rFonts w:ascii="Arial" w:hAnsi="Arial" w:cs="Arial"/>
                <w:bCs/>
                <w:sz w:val="20"/>
                <w:szCs w:val="20"/>
                <w:lang w:val="id-ID"/>
              </w:rPr>
            </w:pPr>
            <w:r w:rsidRPr="005F2DB7">
              <w:rPr>
                <w:rFonts w:ascii="Arial" w:hAnsi="Arial" w:cs="Arial"/>
                <w:bCs/>
                <w:sz w:val="20"/>
                <w:szCs w:val="20"/>
                <w:lang w:val="id-ID"/>
              </w:rPr>
              <w:t>Missing Value</w:t>
            </w:r>
          </w:p>
          <w:p w14:paraId="768C3CBB" w14:textId="77777777" w:rsidR="005F2DB7" w:rsidRPr="005F2DB7" w:rsidRDefault="005F2DB7" w:rsidP="005F2DB7">
            <w:pPr>
              <w:pStyle w:val="ListParagraph"/>
              <w:ind w:left="780"/>
              <w:rPr>
                <w:rFonts w:ascii="Arial" w:hAnsi="Arial" w:cs="Arial"/>
                <w:bCs/>
                <w:sz w:val="20"/>
                <w:szCs w:val="20"/>
                <w:lang w:val="id-ID"/>
              </w:rPr>
            </w:pPr>
            <w:r w:rsidRPr="005F2DB7">
              <w:rPr>
                <w:rFonts w:ascii="Arial" w:hAnsi="Arial" w:cs="Arial"/>
                <w:bCs/>
                <w:sz w:val="20"/>
                <w:szCs w:val="20"/>
                <w:lang w:val="id-ID"/>
              </w:rPr>
              <w:t>Pada dataset ini tidak ditemukan adanya missing value.</w:t>
            </w:r>
          </w:p>
          <w:p w14:paraId="7D02D953" w14:textId="7037B45B" w:rsidR="005F2DB7" w:rsidRPr="005F2DB7" w:rsidRDefault="005F2DB7" w:rsidP="005F2DB7">
            <w:pPr>
              <w:pStyle w:val="ListParagraph"/>
              <w:ind w:left="780"/>
              <w:rPr>
                <w:rFonts w:ascii="Arial" w:hAnsi="Arial" w:cs="Arial"/>
                <w:bCs/>
                <w:sz w:val="20"/>
                <w:szCs w:val="20"/>
                <w:lang w:val="id-ID"/>
              </w:rPr>
            </w:pPr>
          </w:p>
          <w:p w14:paraId="6AE99B7B" w14:textId="3205D444" w:rsidR="005F2DB7" w:rsidRPr="005F2DB7" w:rsidRDefault="005F2DB7" w:rsidP="005F2DB7">
            <w:pPr>
              <w:pStyle w:val="ListParagraph"/>
              <w:numPr>
                <w:ilvl w:val="0"/>
                <w:numId w:val="19"/>
              </w:numPr>
              <w:rPr>
                <w:rFonts w:ascii="Arial" w:hAnsi="Arial" w:cs="Arial"/>
                <w:bCs/>
                <w:sz w:val="20"/>
                <w:szCs w:val="20"/>
                <w:lang w:val="id-ID"/>
              </w:rPr>
            </w:pPr>
            <w:r w:rsidRPr="005F2DB7">
              <w:rPr>
                <w:rFonts w:ascii="Arial" w:hAnsi="Arial" w:cs="Arial"/>
                <w:bCs/>
                <w:sz w:val="20"/>
                <w:szCs w:val="20"/>
                <w:lang w:val="id-ID"/>
              </w:rPr>
              <w:t>Membuat anotation</w:t>
            </w:r>
          </w:p>
          <w:p w14:paraId="24AD082D" w14:textId="33AE2B2D" w:rsidR="005F2DB7" w:rsidRPr="005F2DB7" w:rsidRDefault="005F2DB7" w:rsidP="005F2DB7">
            <w:pPr>
              <w:pStyle w:val="ListParagraph"/>
              <w:ind w:left="780"/>
              <w:rPr>
                <w:rFonts w:ascii="Arial" w:hAnsi="Arial" w:cs="Arial"/>
                <w:bCs/>
                <w:sz w:val="20"/>
                <w:szCs w:val="20"/>
                <w:lang w:val="id-ID"/>
              </w:rPr>
            </w:pPr>
            <w:r w:rsidRPr="005F2DB7">
              <w:rPr>
                <w:rFonts w:ascii="Arial" w:hAnsi="Arial" w:cs="Arial"/>
                <w:bCs/>
                <w:sz w:val="20"/>
                <w:szCs w:val="20"/>
                <w:lang w:val="id-ID"/>
              </w:rPr>
              <w:t>Anotation dibuat untuk menentukan tingkat kelulusan siswa di dalam dataset</w:t>
            </w:r>
          </w:p>
          <w:p w14:paraId="29257B15" w14:textId="5D0E586E" w:rsidR="005F2DB7" w:rsidRPr="005F2DB7" w:rsidRDefault="005F2DB7" w:rsidP="005F2DB7">
            <w:pPr>
              <w:pStyle w:val="ListParagraph"/>
              <w:ind w:left="780"/>
              <w:rPr>
                <w:rFonts w:ascii="Arial" w:hAnsi="Arial" w:cs="Arial"/>
                <w:bCs/>
                <w:sz w:val="20"/>
                <w:szCs w:val="20"/>
                <w:lang w:val="id-ID"/>
              </w:rPr>
            </w:pPr>
          </w:p>
          <w:p w14:paraId="31E3AE3C" w14:textId="509AAAAF" w:rsidR="005F2DB7" w:rsidRDefault="005F2DB7" w:rsidP="005F2DB7">
            <w:pPr>
              <w:pStyle w:val="ListParagraph"/>
              <w:numPr>
                <w:ilvl w:val="0"/>
                <w:numId w:val="19"/>
              </w:numPr>
              <w:rPr>
                <w:rFonts w:ascii="Arial" w:hAnsi="Arial" w:cs="Arial"/>
                <w:bCs/>
                <w:sz w:val="20"/>
                <w:szCs w:val="20"/>
                <w:lang w:val="id-ID"/>
              </w:rPr>
            </w:pPr>
            <w:r w:rsidRPr="005F2DB7">
              <w:rPr>
                <w:rFonts w:ascii="Arial" w:hAnsi="Arial" w:cs="Arial"/>
                <w:bCs/>
                <w:sz w:val="20"/>
                <w:szCs w:val="20"/>
                <w:lang w:val="id-ID"/>
              </w:rPr>
              <w:t>Membuat correlation matriks</w:t>
            </w:r>
          </w:p>
          <w:p w14:paraId="27004390" w14:textId="01992D83" w:rsidR="003A3CA2" w:rsidRPr="005F2DB7" w:rsidRDefault="003A3CA2" w:rsidP="003A3CA2">
            <w:pPr>
              <w:pStyle w:val="ListParagraph"/>
              <w:ind w:left="780"/>
              <w:rPr>
                <w:rFonts w:ascii="Arial" w:hAnsi="Arial" w:cs="Arial"/>
                <w:bCs/>
                <w:sz w:val="20"/>
                <w:szCs w:val="20"/>
                <w:lang w:val="id-ID"/>
              </w:rPr>
            </w:pPr>
          </w:p>
          <w:p w14:paraId="502CB5CA" w14:textId="5427E3F9" w:rsidR="003A3CA2" w:rsidRPr="005F2DB7" w:rsidRDefault="003A3CA2" w:rsidP="003A3CA2">
            <w:pPr>
              <w:pStyle w:val="ListParagraph"/>
              <w:ind w:left="780"/>
              <w:rPr>
                <w:rFonts w:ascii="Arial" w:hAnsi="Arial" w:cs="Arial"/>
                <w:bCs/>
                <w:sz w:val="20"/>
                <w:szCs w:val="20"/>
                <w:lang w:val="id-ID"/>
              </w:rPr>
            </w:pPr>
          </w:p>
          <w:p w14:paraId="5E46F55A" w14:textId="52750508" w:rsidR="003A3CA2" w:rsidRPr="005F2DB7" w:rsidRDefault="003A3CA2" w:rsidP="003A3CA2">
            <w:pPr>
              <w:pStyle w:val="ListParagraph"/>
              <w:ind w:left="780"/>
              <w:rPr>
                <w:rFonts w:ascii="Arial" w:hAnsi="Arial" w:cs="Arial"/>
                <w:bCs/>
                <w:sz w:val="20"/>
                <w:szCs w:val="20"/>
                <w:lang w:val="id-ID"/>
              </w:rPr>
            </w:pPr>
          </w:p>
          <w:p w14:paraId="633F57E8" w14:textId="5892CEE5" w:rsidR="003A3CA2" w:rsidRPr="005F2DB7" w:rsidRDefault="00590111" w:rsidP="003A3CA2">
            <w:pPr>
              <w:pStyle w:val="ListParagraph"/>
              <w:ind w:left="780"/>
              <w:rPr>
                <w:rFonts w:ascii="Arial" w:hAnsi="Arial" w:cs="Arial"/>
                <w:bCs/>
                <w:sz w:val="20"/>
                <w:szCs w:val="20"/>
                <w:lang w:val="id-ID"/>
              </w:rPr>
            </w:pPr>
            <w:r w:rsidRPr="005F2DB7">
              <w:rPr>
                <w:rFonts w:ascii="Arial" w:hAnsi="Arial" w:cs="Arial"/>
                <w:bCs/>
                <w:noProof/>
                <w:sz w:val="20"/>
                <w:szCs w:val="20"/>
                <w:lang w:val="id-ID"/>
              </w:rPr>
              <w:lastRenderedPageBreak/>
              <w:drawing>
                <wp:anchor distT="0" distB="0" distL="114300" distR="114300" simplePos="0" relativeHeight="251657216" behindDoc="0" locked="0" layoutInCell="1" allowOverlap="1" wp14:anchorId="335F3DE5" wp14:editId="684137C0">
                  <wp:simplePos x="0" y="0"/>
                  <wp:positionH relativeFrom="column">
                    <wp:posOffset>497205</wp:posOffset>
                  </wp:positionH>
                  <wp:positionV relativeFrom="paragraph">
                    <wp:posOffset>-487045</wp:posOffset>
                  </wp:positionV>
                  <wp:extent cx="2571750" cy="19284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750" cy="1928495"/>
                          </a:xfrm>
                          <a:prstGeom prst="rect">
                            <a:avLst/>
                          </a:prstGeom>
                        </pic:spPr>
                      </pic:pic>
                    </a:graphicData>
                  </a:graphic>
                  <wp14:sizeRelH relativeFrom="margin">
                    <wp14:pctWidth>0</wp14:pctWidth>
                  </wp14:sizeRelH>
                  <wp14:sizeRelV relativeFrom="margin">
                    <wp14:pctHeight>0</wp14:pctHeight>
                  </wp14:sizeRelV>
                </wp:anchor>
              </w:drawing>
            </w:r>
          </w:p>
          <w:p w14:paraId="101C53CC" w14:textId="58D8DF43" w:rsidR="003A3CA2" w:rsidRPr="005F2DB7" w:rsidRDefault="003A3CA2" w:rsidP="003A3CA2">
            <w:pPr>
              <w:pStyle w:val="ListParagraph"/>
              <w:ind w:left="780"/>
              <w:rPr>
                <w:rFonts w:ascii="Arial" w:hAnsi="Arial" w:cs="Arial"/>
                <w:bCs/>
                <w:sz w:val="20"/>
                <w:szCs w:val="20"/>
                <w:lang w:val="id-ID"/>
              </w:rPr>
            </w:pPr>
          </w:p>
          <w:p w14:paraId="29C77DE5" w14:textId="6B5DD10C" w:rsidR="003A3CA2" w:rsidRPr="005F2DB7" w:rsidRDefault="003A3CA2" w:rsidP="003A3CA2">
            <w:pPr>
              <w:pStyle w:val="ListParagraph"/>
              <w:ind w:left="780"/>
              <w:rPr>
                <w:rFonts w:ascii="Arial" w:hAnsi="Arial" w:cs="Arial"/>
                <w:bCs/>
                <w:sz w:val="20"/>
                <w:szCs w:val="20"/>
                <w:lang w:val="id-ID"/>
              </w:rPr>
            </w:pPr>
          </w:p>
          <w:p w14:paraId="65358A4A" w14:textId="7C21CE18" w:rsidR="003A3CA2" w:rsidRPr="005F2DB7" w:rsidRDefault="003A3CA2" w:rsidP="003A3CA2">
            <w:pPr>
              <w:pStyle w:val="ListParagraph"/>
              <w:ind w:left="780"/>
              <w:rPr>
                <w:rFonts w:ascii="Arial" w:hAnsi="Arial" w:cs="Arial"/>
                <w:bCs/>
                <w:sz w:val="20"/>
                <w:szCs w:val="20"/>
                <w:lang w:val="id-ID"/>
              </w:rPr>
            </w:pPr>
          </w:p>
          <w:p w14:paraId="52071964" w14:textId="6060FBC7" w:rsidR="003A3CA2" w:rsidRPr="005F2DB7" w:rsidRDefault="003A3CA2" w:rsidP="003A3CA2">
            <w:pPr>
              <w:pStyle w:val="ListParagraph"/>
              <w:ind w:left="780"/>
              <w:rPr>
                <w:rFonts w:ascii="Arial" w:hAnsi="Arial" w:cs="Arial"/>
                <w:bCs/>
                <w:sz w:val="20"/>
                <w:szCs w:val="20"/>
                <w:lang w:val="id-ID"/>
              </w:rPr>
            </w:pPr>
          </w:p>
          <w:p w14:paraId="7565E95E" w14:textId="1D7F0091" w:rsidR="003A3CA2" w:rsidRDefault="003A3CA2" w:rsidP="003A3CA2">
            <w:pPr>
              <w:pStyle w:val="ListParagraph"/>
              <w:ind w:left="780"/>
              <w:rPr>
                <w:rFonts w:ascii="Arial" w:hAnsi="Arial" w:cs="Arial"/>
                <w:bCs/>
                <w:sz w:val="20"/>
                <w:szCs w:val="20"/>
                <w:lang w:val="id-ID"/>
              </w:rPr>
            </w:pPr>
          </w:p>
          <w:p w14:paraId="2C457A84" w14:textId="77777777" w:rsidR="003A3CA2" w:rsidRPr="005F2DB7" w:rsidRDefault="003A3CA2" w:rsidP="003A3CA2">
            <w:pPr>
              <w:pStyle w:val="ListParagraph"/>
              <w:ind w:left="780"/>
              <w:rPr>
                <w:rFonts w:ascii="Arial" w:hAnsi="Arial" w:cs="Arial"/>
                <w:bCs/>
                <w:sz w:val="20"/>
                <w:szCs w:val="20"/>
                <w:lang w:val="id-ID"/>
              </w:rPr>
            </w:pPr>
          </w:p>
          <w:p w14:paraId="61B6A565" w14:textId="77777777" w:rsidR="003A3CA2" w:rsidRPr="005F2DB7" w:rsidRDefault="003A3CA2" w:rsidP="003A3CA2">
            <w:pPr>
              <w:pStyle w:val="ListParagraph"/>
              <w:ind w:left="780"/>
              <w:rPr>
                <w:rFonts w:ascii="Arial" w:hAnsi="Arial" w:cs="Arial"/>
                <w:bCs/>
                <w:sz w:val="20"/>
                <w:szCs w:val="20"/>
                <w:lang w:val="id-ID"/>
              </w:rPr>
            </w:pPr>
          </w:p>
          <w:p w14:paraId="36F40369" w14:textId="77777777" w:rsidR="003A3CA2" w:rsidRDefault="003A3CA2" w:rsidP="003A3CA2">
            <w:pPr>
              <w:pStyle w:val="ListParagraph"/>
              <w:ind w:left="780"/>
              <w:rPr>
                <w:rFonts w:ascii="Arial" w:hAnsi="Arial" w:cs="Arial"/>
                <w:bCs/>
                <w:sz w:val="20"/>
                <w:szCs w:val="20"/>
                <w:lang w:val="id-ID"/>
              </w:rPr>
            </w:pPr>
          </w:p>
          <w:p w14:paraId="4A33A651" w14:textId="325750EE" w:rsidR="003A3CA2" w:rsidRDefault="003A3CA2" w:rsidP="003A3CA2">
            <w:pPr>
              <w:pStyle w:val="ListParagraph"/>
              <w:ind w:left="780"/>
              <w:rPr>
                <w:rFonts w:ascii="Arial" w:hAnsi="Arial" w:cs="Arial"/>
                <w:bCs/>
                <w:sz w:val="20"/>
                <w:szCs w:val="20"/>
                <w:lang w:val="id-ID"/>
              </w:rPr>
            </w:pPr>
            <w:r>
              <w:rPr>
                <w:rFonts w:ascii="Arial" w:hAnsi="Arial" w:cs="Arial"/>
                <w:bCs/>
                <w:sz w:val="20"/>
                <w:szCs w:val="20"/>
                <w:lang w:val="id-ID"/>
              </w:rPr>
              <w:t>Dari Correlation Matriks diatas, terdapat 3 atribut yang saling berhubungan yaitu math score, reading score dan writing score.</w:t>
            </w:r>
          </w:p>
          <w:p w14:paraId="5AC89AE4" w14:textId="77777777" w:rsidR="003A3CA2" w:rsidRDefault="003A3CA2" w:rsidP="003A3CA2">
            <w:pPr>
              <w:pStyle w:val="ListParagraph"/>
              <w:ind w:left="780"/>
              <w:rPr>
                <w:rFonts w:ascii="Arial" w:hAnsi="Arial" w:cs="Arial"/>
                <w:bCs/>
                <w:sz w:val="20"/>
                <w:szCs w:val="20"/>
                <w:lang w:val="id-ID"/>
              </w:rPr>
            </w:pPr>
          </w:p>
          <w:p w14:paraId="7E351070" w14:textId="42FFC1B5" w:rsidR="003A3CA2" w:rsidRDefault="003A3CA2" w:rsidP="003A3CA2">
            <w:pPr>
              <w:pStyle w:val="ListParagraph"/>
              <w:numPr>
                <w:ilvl w:val="0"/>
                <w:numId w:val="19"/>
              </w:numPr>
              <w:rPr>
                <w:rFonts w:ascii="Arial" w:hAnsi="Arial" w:cs="Arial"/>
                <w:bCs/>
                <w:sz w:val="20"/>
                <w:szCs w:val="20"/>
                <w:lang w:val="id-ID"/>
              </w:rPr>
            </w:pPr>
            <w:r>
              <w:rPr>
                <w:rFonts w:ascii="Arial" w:hAnsi="Arial" w:cs="Arial"/>
                <w:bCs/>
                <w:sz w:val="20"/>
                <w:szCs w:val="20"/>
                <w:lang w:val="id-ID"/>
              </w:rPr>
              <w:t>One hot encoding</w:t>
            </w:r>
          </w:p>
          <w:p w14:paraId="68B7020F" w14:textId="46DB23BD" w:rsidR="003A3CA2" w:rsidRDefault="003A3CA2" w:rsidP="003A3CA2">
            <w:pPr>
              <w:pStyle w:val="ListParagraph"/>
              <w:ind w:left="780"/>
              <w:rPr>
                <w:rFonts w:ascii="Arial" w:hAnsi="Arial" w:cs="Arial"/>
                <w:bCs/>
                <w:sz w:val="20"/>
                <w:szCs w:val="20"/>
                <w:lang w:val="id-ID"/>
              </w:rPr>
            </w:pPr>
            <w:r>
              <w:rPr>
                <w:rFonts w:ascii="Arial" w:hAnsi="Arial" w:cs="Arial"/>
                <w:bCs/>
                <w:sz w:val="20"/>
                <w:szCs w:val="20"/>
                <w:lang w:val="id-ID"/>
              </w:rPr>
              <w:t>One Hot encoding digunakan untuk mengubah nilai teks menjadi binaries</w:t>
            </w:r>
          </w:p>
          <w:p w14:paraId="5FF6DC87" w14:textId="77777777" w:rsidR="003A3CA2" w:rsidRPr="003A3CA2" w:rsidRDefault="003A3CA2" w:rsidP="003A3CA2">
            <w:pPr>
              <w:pStyle w:val="ListParagraph"/>
              <w:ind w:left="780"/>
              <w:rPr>
                <w:rFonts w:ascii="Arial" w:hAnsi="Arial" w:cs="Arial"/>
                <w:bCs/>
                <w:sz w:val="20"/>
                <w:szCs w:val="20"/>
                <w:lang w:val="id-ID"/>
              </w:rPr>
            </w:pPr>
          </w:p>
          <w:p w14:paraId="2EE65FCB" w14:textId="6A4780BC" w:rsidR="003A3CA2" w:rsidRDefault="003A3CA2" w:rsidP="005F2DB7">
            <w:pPr>
              <w:pStyle w:val="ListParagraph"/>
              <w:numPr>
                <w:ilvl w:val="0"/>
                <w:numId w:val="19"/>
              </w:numPr>
              <w:rPr>
                <w:rFonts w:ascii="Arial" w:hAnsi="Arial" w:cs="Arial"/>
                <w:bCs/>
                <w:sz w:val="20"/>
                <w:szCs w:val="20"/>
                <w:lang w:val="id-ID"/>
              </w:rPr>
            </w:pPr>
            <w:r>
              <w:rPr>
                <w:rFonts w:ascii="Arial" w:hAnsi="Arial" w:cs="Arial"/>
                <w:bCs/>
                <w:sz w:val="20"/>
                <w:szCs w:val="20"/>
                <w:lang w:val="id-ID"/>
              </w:rPr>
              <w:t>Decision Tree</w:t>
            </w:r>
          </w:p>
          <w:p w14:paraId="5422ABE6" w14:textId="4A5DDF61" w:rsidR="003A3CA2" w:rsidRDefault="003A3CA2" w:rsidP="003A3CA2">
            <w:pPr>
              <w:pStyle w:val="ListParagraph"/>
              <w:ind w:left="780"/>
              <w:rPr>
                <w:rFonts w:ascii="Arial" w:hAnsi="Arial" w:cs="Arial"/>
                <w:bCs/>
                <w:sz w:val="20"/>
                <w:szCs w:val="20"/>
                <w:lang w:val="id-ID"/>
              </w:rPr>
            </w:pPr>
            <w:r>
              <w:rPr>
                <w:rFonts w:ascii="Arial" w:hAnsi="Arial" w:cs="Arial"/>
                <w:bCs/>
                <w:sz w:val="20"/>
                <w:szCs w:val="20"/>
                <w:lang w:val="id-ID"/>
              </w:rPr>
              <w:t>Decission tree merupakan salah satu algoritma yang digunakan untuk klasifikasi.</w:t>
            </w:r>
          </w:p>
          <w:p w14:paraId="0E4F5E70" w14:textId="77777777" w:rsidR="00AC4CC1" w:rsidRDefault="00AC4CC1" w:rsidP="003A3CA2">
            <w:pPr>
              <w:pStyle w:val="ListParagraph"/>
              <w:ind w:left="780"/>
              <w:rPr>
                <w:rFonts w:ascii="Arial" w:hAnsi="Arial" w:cs="Arial"/>
                <w:bCs/>
                <w:sz w:val="20"/>
                <w:szCs w:val="20"/>
                <w:lang w:val="id-ID"/>
              </w:rPr>
            </w:pPr>
          </w:p>
          <w:p w14:paraId="2B409F54" w14:textId="70E64439" w:rsidR="003A3CA2" w:rsidRDefault="003A3CA2" w:rsidP="005F2DB7">
            <w:pPr>
              <w:pStyle w:val="ListParagraph"/>
              <w:numPr>
                <w:ilvl w:val="0"/>
                <w:numId w:val="19"/>
              </w:numPr>
              <w:rPr>
                <w:rFonts w:ascii="Arial" w:hAnsi="Arial" w:cs="Arial"/>
                <w:bCs/>
                <w:sz w:val="20"/>
                <w:szCs w:val="20"/>
                <w:lang w:val="id-ID"/>
              </w:rPr>
            </w:pPr>
            <w:r>
              <w:rPr>
                <w:rFonts w:ascii="Arial" w:hAnsi="Arial" w:cs="Arial"/>
                <w:bCs/>
                <w:sz w:val="20"/>
                <w:szCs w:val="20"/>
                <w:lang w:val="id-ID"/>
              </w:rPr>
              <w:t>Confussion Matriks</w:t>
            </w:r>
          </w:p>
          <w:p w14:paraId="7CD78C34" w14:textId="596A5711" w:rsidR="00E62D93" w:rsidRPr="003A3CA2" w:rsidRDefault="003A3CA2" w:rsidP="003A3CA2">
            <w:pPr>
              <w:pStyle w:val="ListParagraph"/>
              <w:ind w:left="780"/>
              <w:rPr>
                <w:rFonts w:ascii="Arial" w:hAnsi="Arial" w:cs="Arial"/>
                <w:bCs/>
                <w:sz w:val="20"/>
                <w:szCs w:val="20"/>
                <w:lang w:val="id-ID"/>
              </w:rPr>
            </w:pPr>
            <w:r>
              <w:rPr>
                <w:rFonts w:ascii="Arial" w:hAnsi="Arial" w:cs="Arial"/>
                <w:bCs/>
                <w:sz w:val="20"/>
                <w:szCs w:val="20"/>
                <w:lang w:val="id-ID"/>
              </w:rPr>
              <w:t>Confussion matriks diperlukan untuk mendapatkan hasil evaluasi dari klasifikasi Decision Tree</w:t>
            </w:r>
          </w:p>
        </w:tc>
        <w:tc>
          <w:tcPr>
            <w:tcW w:w="3549" w:type="dxa"/>
          </w:tcPr>
          <w:p w14:paraId="742A93C2" w14:textId="77777777" w:rsidR="00E62D93" w:rsidRPr="005F2DB7" w:rsidRDefault="00E62D93" w:rsidP="005E0100">
            <w:pPr>
              <w:jc w:val="center"/>
              <w:rPr>
                <w:rFonts w:ascii="Arial" w:hAnsi="Arial" w:cs="Arial"/>
                <w:noProof/>
                <w:lang w:val="id-ID"/>
              </w:rPr>
            </w:pPr>
          </w:p>
          <w:p w14:paraId="207376D5" w14:textId="77777777" w:rsidR="00E62D93" w:rsidRPr="005F2DB7" w:rsidRDefault="00E62D93" w:rsidP="005F2DB7">
            <w:pPr>
              <w:ind w:left="2515"/>
              <w:jc w:val="center"/>
              <w:rPr>
                <w:rFonts w:ascii="Arial" w:hAnsi="Arial" w:cs="Arial"/>
                <w:lang w:val="id-ID"/>
              </w:rPr>
            </w:pPr>
          </w:p>
          <w:p w14:paraId="08A29EE0" w14:textId="77777777" w:rsidR="00E62D93" w:rsidRPr="005F2DB7" w:rsidRDefault="00E62D93" w:rsidP="005E0100">
            <w:pPr>
              <w:jc w:val="center"/>
              <w:rPr>
                <w:rFonts w:ascii="Arial" w:hAnsi="Arial" w:cs="Arial"/>
                <w:lang w:val="id-ID"/>
              </w:rPr>
            </w:pPr>
          </w:p>
        </w:tc>
      </w:tr>
    </w:tbl>
    <w:p w14:paraId="12DB0E30" w14:textId="73983570" w:rsidR="00E62D93" w:rsidRPr="005F2DB7" w:rsidRDefault="00E62D93" w:rsidP="00E62D93">
      <w:pPr>
        <w:rPr>
          <w:rFonts w:ascii="Arial" w:hAnsi="Arial" w:cs="Arial"/>
          <w:b/>
          <w:bCs/>
        </w:rPr>
      </w:pPr>
    </w:p>
    <w:p w14:paraId="78BBFFEE" w14:textId="77777777" w:rsidR="00E211B5" w:rsidRPr="005F2DB7" w:rsidRDefault="00E211B5" w:rsidP="00561313">
      <w:pPr>
        <w:rPr>
          <w:rFonts w:ascii="Arial" w:hAnsi="Arial" w:cs="Arial"/>
          <w:b/>
          <w:bCs/>
          <w:lang w:val="id-ID"/>
        </w:rPr>
      </w:pPr>
      <w:r w:rsidRPr="005F2DB7">
        <w:rPr>
          <w:rFonts w:ascii="Arial" w:hAnsi="Arial" w:cs="Arial"/>
          <w:b/>
          <w:bCs/>
          <w:lang w:val="id-ID"/>
        </w:rPr>
        <w:t xml:space="preserve">3. Penelitian terkait sebelumnya </w:t>
      </w:r>
    </w:p>
    <w:p w14:paraId="5F564C03" w14:textId="1B31B685" w:rsidR="00561313" w:rsidRPr="005F2DB7" w:rsidRDefault="00561313" w:rsidP="005A5EFE">
      <w:pPr>
        <w:ind w:firstLine="720"/>
        <w:rPr>
          <w:rFonts w:ascii="Arial" w:hAnsi="Arial" w:cs="Arial"/>
          <w:shd w:val="clear" w:color="auto" w:fill="FFFFFF"/>
          <w:lang w:val="id-ID"/>
        </w:rPr>
      </w:pPr>
      <w:proofErr w:type="spellStart"/>
      <w:r w:rsidRPr="005F2DB7">
        <w:rPr>
          <w:rFonts w:ascii="Arial" w:hAnsi="Arial" w:cs="Arial"/>
          <w:color w:val="212121"/>
          <w:shd w:val="clear" w:color="auto" w:fill="FFFFFF"/>
        </w:rPr>
        <w:t>P</w:t>
      </w:r>
      <w:r w:rsidRPr="005F2DB7">
        <w:rPr>
          <w:rFonts w:ascii="Arial" w:hAnsi="Arial" w:cs="Arial"/>
          <w:shd w:val="clear" w:color="auto" w:fill="FFFFFF"/>
        </w:rPr>
        <w:t>enelitian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dilakukan</w:t>
      </w:r>
      <w:proofErr w:type="spellEnd"/>
      <w:r w:rsidRPr="005F2DB7">
        <w:rPr>
          <w:rFonts w:ascii="Arial" w:hAnsi="Arial" w:cs="Arial"/>
          <w:shd w:val="clear" w:color="auto" w:fill="FFFFFF"/>
          <w:lang w:val="id-ID"/>
        </w:rPr>
        <w:t xml:space="preserve"> </w:t>
      </w:r>
      <w:r w:rsidRPr="005F2DB7">
        <w:rPr>
          <w:rFonts w:ascii="Arial" w:hAnsi="Arial" w:cs="Arial"/>
          <w:shd w:val="clear" w:color="auto" w:fill="FFFFFF"/>
        </w:rPr>
        <w:t xml:space="preserve">di </w:t>
      </w:r>
      <w:proofErr w:type="spellStart"/>
      <w:r w:rsidRPr="005F2DB7">
        <w:rPr>
          <w:rFonts w:ascii="Arial" w:hAnsi="Arial" w:cs="Arial"/>
          <w:shd w:val="clear" w:color="auto" w:fill="FFFFFF"/>
        </w:rPr>
        <w:t>antara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siswa</w:t>
      </w:r>
      <w:proofErr w:type="spellEnd"/>
      <w:r w:rsidRPr="005F2DB7">
        <w:rPr>
          <w:rFonts w:ascii="Arial" w:hAnsi="Arial" w:cs="Arial"/>
          <w:shd w:val="clear" w:color="auto" w:fill="FFFFFF"/>
          <w:lang w:val="id-ID"/>
        </w:rPr>
        <w:t xml:space="preserve"> c</w:t>
      </w:r>
      <w:proofErr w:type="spellStart"/>
      <w:r w:rsidRPr="005F2DB7">
        <w:rPr>
          <w:rFonts w:ascii="Arial" w:hAnsi="Arial" w:cs="Arial"/>
          <w:shd w:val="clear" w:color="auto" w:fill="FFFFFF"/>
        </w:rPr>
        <w:t>ontoh</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terdiri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dari</w:t>
      </w:r>
      <w:proofErr w:type="spellEnd"/>
      <w:r w:rsidRPr="005F2DB7">
        <w:rPr>
          <w:rFonts w:ascii="Arial" w:hAnsi="Arial" w:cs="Arial"/>
          <w:shd w:val="clear" w:color="auto" w:fill="FFFFFF"/>
        </w:rPr>
        <w:t xml:space="preserve"> 1</w:t>
      </w:r>
      <w:r w:rsidRPr="005F2DB7">
        <w:rPr>
          <w:rFonts w:ascii="Arial" w:hAnsi="Arial" w:cs="Arial"/>
          <w:shd w:val="clear" w:color="auto" w:fill="FFFFFF"/>
          <w:lang w:val="id-ID"/>
        </w:rPr>
        <w:t>001</w:t>
      </w:r>
      <w:r w:rsidRPr="005F2DB7">
        <w:rPr>
          <w:rFonts w:ascii="Arial" w:hAnsi="Arial" w:cs="Arial"/>
          <w:shd w:val="clear" w:color="auto" w:fill="FFFFFF"/>
        </w:rPr>
        <w:t xml:space="preserve"> </w:t>
      </w:r>
      <w:proofErr w:type="spellStart"/>
      <w:r w:rsidRPr="005F2DB7">
        <w:rPr>
          <w:rFonts w:ascii="Arial" w:hAnsi="Arial" w:cs="Arial"/>
          <w:shd w:val="clear" w:color="auto" w:fill="FFFFFF"/>
        </w:rPr>
        <w:t>siswa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Variabel</w:t>
      </w:r>
      <w:proofErr w:type="spellEnd"/>
      <w:r w:rsidRPr="005F2DB7">
        <w:rPr>
          <w:rFonts w:ascii="Arial" w:hAnsi="Arial" w:cs="Arial"/>
          <w:shd w:val="clear" w:color="auto" w:fill="FFFFFF"/>
        </w:rPr>
        <w:t xml:space="preserve"> output </w:t>
      </w:r>
      <w:proofErr w:type="spellStart"/>
      <w:r w:rsidRPr="005F2DB7">
        <w:rPr>
          <w:rFonts w:ascii="Arial" w:hAnsi="Arial" w:cs="Arial"/>
          <w:shd w:val="clear" w:color="auto" w:fill="FFFFFF"/>
        </w:rPr>
        <w:t>dari</w:t>
      </w:r>
      <w:proofErr w:type="spellEnd"/>
      <w:r w:rsidRPr="005F2DB7">
        <w:rPr>
          <w:rFonts w:ascii="Arial" w:hAnsi="Arial" w:cs="Arial"/>
          <w:shd w:val="clear" w:color="auto" w:fill="FFFFFF"/>
        </w:rPr>
        <w:t xml:space="preserve"> model </w:t>
      </w:r>
      <w:proofErr w:type="spellStart"/>
      <w:r w:rsidRPr="005F2DB7">
        <w:rPr>
          <w:rFonts w:ascii="Arial" w:hAnsi="Arial" w:cs="Arial"/>
          <w:shd w:val="clear" w:color="auto" w:fill="FFFFFF"/>
        </w:rPr>
        <w:t>adalah</w:t>
      </w:r>
      <w:proofErr w:type="spellEnd"/>
      <w:r w:rsidRPr="005F2DB7">
        <w:rPr>
          <w:rFonts w:ascii="Arial" w:hAnsi="Arial" w:cs="Arial"/>
          <w:shd w:val="clear" w:color="auto" w:fill="FFFFFF"/>
        </w:rPr>
        <w:t xml:space="preserve"> Grade average </w:t>
      </w:r>
      <w:proofErr w:type="spellStart"/>
      <w:r w:rsidRPr="005F2DB7">
        <w:rPr>
          <w:rFonts w:ascii="Arial" w:hAnsi="Arial" w:cs="Arial"/>
          <w:shd w:val="clear" w:color="auto" w:fill="FFFFFF"/>
        </w:rPr>
        <w:t>dari</w:t>
      </w:r>
      <w:proofErr w:type="spellEnd"/>
      <w:r w:rsidRPr="005F2DB7">
        <w:rPr>
          <w:rFonts w:ascii="Arial" w:hAnsi="Arial" w:cs="Arial"/>
          <w:shd w:val="clear" w:color="auto" w:fill="FFFFFF"/>
        </w:rPr>
        <w:t xml:space="preserve"> </w:t>
      </w:r>
      <w:r w:rsidRPr="005F2DB7">
        <w:rPr>
          <w:rFonts w:ascii="Arial" w:hAnsi="Arial" w:cs="Arial"/>
          <w:shd w:val="clear" w:color="auto" w:fill="FFFFFF"/>
          <w:lang w:val="id-ID"/>
        </w:rPr>
        <w:t>nilai mereka</w:t>
      </w:r>
      <w:r w:rsidRPr="005F2DB7">
        <w:rPr>
          <w:rFonts w:ascii="Arial" w:hAnsi="Arial" w:cs="Arial"/>
          <w:shd w:val="clear" w:color="auto" w:fill="FFFFFF"/>
        </w:rPr>
        <w:t xml:space="preserve"> </w:t>
      </w:r>
      <w:proofErr w:type="spellStart"/>
      <w:r w:rsidRPr="005F2DB7">
        <w:rPr>
          <w:rFonts w:ascii="Arial" w:hAnsi="Arial" w:cs="Arial"/>
          <w:shd w:val="clear" w:color="auto" w:fill="FFFFFF"/>
        </w:rPr>
        <w:t>sebelumnya</w:t>
      </w:r>
      <w:proofErr w:type="spellEnd"/>
      <w:r w:rsidRPr="005F2DB7">
        <w:rPr>
          <w:rFonts w:ascii="Arial" w:hAnsi="Arial" w:cs="Arial"/>
          <w:shd w:val="clear" w:color="auto" w:fill="FFFFFF"/>
        </w:rPr>
        <w:t xml:space="preserve"> yang </w:t>
      </w:r>
      <w:proofErr w:type="spellStart"/>
      <w:r w:rsidRPr="005F2DB7">
        <w:rPr>
          <w:rFonts w:ascii="Arial" w:hAnsi="Arial" w:cs="Arial"/>
          <w:shd w:val="clear" w:color="auto" w:fill="FFFFFF"/>
        </w:rPr>
        <w:t>dinyatakan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sebagai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dua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kategori</w:t>
      </w:r>
      <w:proofErr w:type="spellEnd"/>
      <w:r w:rsidRPr="005F2DB7">
        <w:rPr>
          <w:rFonts w:ascii="Arial" w:hAnsi="Arial" w:cs="Arial"/>
          <w:shd w:val="clear" w:color="auto" w:fill="FFFFFF"/>
        </w:rPr>
        <w:t xml:space="preserve"> - </w:t>
      </w:r>
      <w:proofErr w:type="spellStart"/>
      <w:r w:rsidRPr="005F2DB7">
        <w:rPr>
          <w:rFonts w:ascii="Arial" w:hAnsi="Arial" w:cs="Arial"/>
          <w:shd w:val="clear" w:color="auto" w:fill="FFFFFF"/>
        </w:rPr>
        <w:t>kurang</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dari</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sedangkan</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variabel</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inputnya</w:t>
      </w:r>
      <w:proofErr w:type="spellEnd"/>
      <w:r w:rsidRPr="005F2DB7">
        <w:rPr>
          <w:rFonts w:ascii="Arial" w:hAnsi="Arial" w:cs="Arial"/>
          <w:shd w:val="clear" w:color="auto" w:fill="FFFFFF"/>
        </w:rPr>
        <w:t xml:space="preserve"> </w:t>
      </w:r>
      <w:proofErr w:type="spellStart"/>
      <w:r w:rsidRPr="005F2DB7">
        <w:rPr>
          <w:rFonts w:ascii="Arial" w:hAnsi="Arial" w:cs="Arial"/>
          <w:shd w:val="clear" w:color="auto" w:fill="FFFFFF"/>
        </w:rPr>
        <w:t>adalah</w:t>
      </w:r>
      <w:proofErr w:type="spellEnd"/>
      <w:r w:rsidRPr="005F2DB7">
        <w:rPr>
          <w:rFonts w:ascii="Arial" w:hAnsi="Arial" w:cs="Arial"/>
          <w:shd w:val="clear" w:color="auto" w:fill="FFFFFF"/>
        </w:rPr>
        <w:t xml:space="preserve"> Gender, </w:t>
      </w:r>
      <w:r w:rsidRPr="005F2DB7">
        <w:rPr>
          <w:rFonts w:ascii="Arial" w:hAnsi="Arial" w:cs="Arial"/>
          <w:shd w:val="clear" w:color="auto" w:fill="FFFFFF"/>
          <w:lang w:val="id-ID"/>
        </w:rPr>
        <w:t>R</w:t>
      </w:r>
      <w:proofErr w:type="spellStart"/>
      <w:r w:rsidRPr="005F2DB7">
        <w:rPr>
          <w:rFonts w:ascii="Arial" w:hAnsi="Arial" w:cs="Arial"/>
          <w:shd w:val="clear" w:color="auto" w:fill="FFFFFF"/>
        </w:rPr>
        <w:t>ace</w:t>
      </w:r>
      <w:proofErr w:type="spellEnd"/>
      <w:r w:rsidRPr="005F2DB7">
        <w:rPr>
          <w:rFonts w:ascii="Arial" w:hAnsi="Arial" w:cs="Arial"/>
          <w:shd w:val="clear" w:color="auto" w:fill="FFFFFF"/>
        </w:rPr>
        <w:t>/ethnicity,</w:t>
      </w:r>
      <w:r w:rsidRPr="005F2DB7">
        <w:rPr>
          <w:rFonts w:ascii="Arial" w:hAnsi="Arial" w:cs="Arial"/>
          <w:shd w:val="clear" w:color="auto" w:fill="FFFFFF"/>
          <w:lang w:val="id-ID"/>
        </w:rPr>
        <w:t xml:space="preserve"> Parental Level of Education dan Test Preparation Course and Lunch. Waktu yang didedikasikan untuk belajar, bahan ujian, Siswa mengambil ujian pendahuluan,</w:t>
      </w:r>
      <w:r w:rsidR="00503F57" w:rsidRPr="005F2DB7">
        <w:rPr>
          <w:rFonts w:ascii="Arial" w:hAnsi="Arial" w:cs="Arial"/>
          <w:shd w:val="clear" w:color="auto" w:fill="FFFFFF"/>
          <w:lang w:val="id-ID"/>
        </w:rPr>
        <w:t xml:space="preserve"> </w:t>
      </w:r>
      <w:r w:rsidR="00086707">
        <w:rPr>
          <w:rFonts w:ascii="Arial" w:hAnsi="Arial" w:cs="Arial"/>
          <w:shd w:val="clear" w:color="auto" w:fill="FFFFFF"/>
          <w:lang w:val="id-ID"/>
        </w:rPr>
        <w:t>Neural Network</w:t>
      </w:r>
      <w:r w:rsidR="00503F57" w:rsidRPr="005F2DB7">
        <w:rPr>
          <w:rFonts w:ascii="Arial" w:hAnsi="Arial" w:cs="Arial"/>
          <w:shd w:val="clear" w:color="auto" w:fill="FFFFFF"/>
          <w:lang w:val="id-ID"/>
        </w:rPr>
        <w:t xml:space="preserve"> memberikan tingkat </w:t>
      </w:r>
      <w:r w:rsidR="005A5EFE" w:rsidRPr="005F2DB7">
        <w:rPr>
          <w:rFonts w:ascii="Arial" w:hAnsi="Arial" w:cs="Arial"/>
          <w:shd w:val="clear" w:color="auto" w:fill="FFFFFF"/>
          <w:lang w:val="id-ID"/>
        </w:rPr>
        <w:t>akurasi yang lebih rendah (60</w:t>
      </w:r>
      <w:r w:rsidR="00503F57" w:rsidRPr="005F2DB7">
        <w:rPr>
          <w:rFonts w:ascii="Arial" w:hAnsi="Arial" w:cs="Arial"/>
          <w:shd w:val="clear" w:color="auto" w:fill="FFFFFF"/>
          <w:lang w:val="id-ID"/>
        </w:rPr>
        <w:t>%), dan uji statistik menunjukkan perbedaan yang signifikan secara statistik.</w:t>
      </w:r>
      <w:r w:rsidR="005A5EFE" w:rsidRPr="005F2DB7">
        <w:rPr>
          <w:rFonts w:ascii="Arial" w:hAnsi="Arial" w:cs="Arial"/>
          <w:shd w:val="clear" w:color="auto" w:fill="FFFFFF"/>
          <w:lang w:val="id-ID"/>
        </w:rPr>
        <w:t xml:space="preserve"> mengeksplorasi penggunaan metode penambangan data dalam pendidikan tinggi dan menciptakan model klasifikasi untuk</w:t>
      </w:r>
      <w:r w:rsidR="00B81C43" w:rsidRPr="005F2DB7">
        <w:rPr>
          <w:rFonts w:ascii="Arial" w:hAnsi="Arial" w:cs="Arial"/>
          <w:shd w:val="clear" w:color="auto" w:fill="FFFFFF"/>
          <w:lang w:val="id-ID"/>
        </w:rPr>
        <w:t xml:space="preserve"> decision tree. Analisis dilakukan pada sampel 1001 siswa.</w:t>
      </w:r>
    </w:p>
    <w:p w14:paraId="0CAF075A" w14:textId="77777777" w:rsidR="00B81C43" w:rsidRPr="005F2DB7" w:rsidRDefault="00B81C43" w:rsidP="00B81C43">
      <w:pPr>
        <w:ind w:firstLine="720"/>
        <w:rPr>
          <w:rFonts w:ascii="Arial" w:hAnsi="Arial" w:cs="Arial"/>
          <w:shd w:val="clear" w:color="auto" w:fill="FFFFFF"/>
          <w:lang w:val="id-ID"/>
        </w:rPr>
      </w:pPr>
      <w:r w:rsidRPr="005F2DB7">
        <w:rPr>
          <w:rFonts w:ascii="Arial" w:hAnsi="Arial" w:cs="Arial"/>
          <w:shd w:val="clear" w:color="auto" w:fill="FFFFFF"/>
          <w:lang w:val="id-ID"/>
        </w:rPr>
        <w:t>melakukan penelitian yang bertujuan memprediksi akademik</w:t>
      </w:r>
    </w:p>
    <w:p w14:paraId="31B9CFA1" w14:textId="77777777" w:rsidR="00B81C43" w:rsidRPr="005F2DB7" w:rsidRDefault="00B81C43" w:rsidP="00B81C43">
      <w:pPr>
        <w:rPr>
          <w:rFonts w:ascii="Arial" w:hAnsi="Arial" w:cs="Arial"/>
          <w:shd w:val="clear" w:color="auto" w:fill="FFFFFF"/>
          <w:lang w:val="id-ID"/>
        </w:rPr>
      </w:pPr>
      <w:r w:rsidRPr="005F2DB7">
        <w:rPr>
          <w:rFonts w:ascii="Arial" w:hAnsi="Arial" w:cs="Arial"/>
          <w:shd w:val="clear" w:color="auto" w:fill="FFFFFF"/>
          <w:lang w:val="id-ID"/>
        </w:rPr>
        <w:t>kinerja siswa. Tujuan dari makalah ini adalah untuk mengklasifikasikan siswa</w:t>
      </w:r>
    </w:p>
    <w:p w14:paraId="405F155A" w14:textId="77777777" w:rsidR="00B81C43" w:rsidRPr="005F2DB7" w:rsidRDefault="00B81C43" w:rsidP="00B81C43">
      <w:pPr>
        <w:rPr>
          <w:rFonts w:ascii="Arial" w:hAnsi="Arial" w:cs="Arial"/>
          <w:shd w:val="clear" w:color="auto" w:fill="FFFFFF"/>
          <w:lang w:val="id-ID"/>
        </w:rPr>
      </w:pPr>
      <w:r w:rsidRPr="005F2DB7">
        <w:rPr>
          <w:rFonts w:ascii="Arial" w:hAnsi="Arial" w:cs="Arial"/>
          <w:shd w:val="clear" w:color="auto" w:fill="FFFFFF"/>
          <w:lang w:val="id-ID"/>
        </w:rPr>
        <w:t>menjadi ... kelompok : (1) .... (2) ...  (3) ....</w:t>
      </w:r>
    </w:p>
    <w:p w14:paraId="1AC2EA93" w14:textId="77777777" w:rsidR="00B81C43" w:rsidRPr="005F2DB7" w:rsidRDefault="00B81C43" w:rsidP="00B81C43">
      <w:pPr>
        <w:rPr>
          <w:rFonts w:ascii="Arial" w:hAnsi="Arial" w:cs="Arial"/>
          <w:shd w:val="clear" w:color="auto" w:fill="FFFFFF"/>
          <w:lang w:val="id-ID"/>
        </w:rPr>
      </w:pPr>
    </w:p>
    <w:p w14:paraId="42ADCAD1" w14:textId="77777777" w:rsidR="00777B6C" w:rsidRPr="005F2DB7" w:rsidRDefault="00B81C43" w:rsidP="00B81C43">
      <w:pPr>
        <w:ind w:firstLine="720"/>
        <w:rPr>
          <w:rFonts w:ascii="Arial" w:hAnsi="Arial" w:cs="Arial"/>
          <w:shd w:val="clear" w:color="auto" w:fill="FFFFFF"/>
          <w:lang w:val="id-ID"/>
        </w:rPr>
      </w:pPr>
      <w:r w:rsidRPr="005F2DB7">
        <w:rPr>
          <w:rFonts w:ascii="Arial" w:hAnsi="Arial" w:cs="Arial"/>
          <w:shd w:val="clear" w:color="auto" w:fill="FFFFFF"/>
          <w:lang w:val="id-ID"/>
        </w:rPr>
        <w:t xml:space="preserve">Tujuan dari penelitian Shah [24] adalah untuk menyelidiki faktor-faktor yang mempengaruhi akademik kinerja siswa dengan membandingkan keakuratan berbagai pengklasifikasi. Siswa dikategorikan dalam lima kelompok berdasarkan kinerja seperti: “sangat siswa yang pintar ”- kemungkinan besar untuk berhasil; Nilai Siswa "Besar" - di atas rata-rata hasil dengan sedikit usaha dan yang mungkin berhasil dengan nilai bagus; </w:t>
      </w:r>
    </w:p>
    <w:p w14:paraId="204A7D5C" w14:textId="77777777" w:rsidR="00B81C43" w:rsidRPr="005F2DB7" w:rsidRDefault="00B81C43" w:rsidP="00B81C43">
      <w:pPr>
        <w:ind w:firstLine="720"/>
        <w:rPr>
          <w:rFonts w:ascii="Arial" w:hAnsi="Arial" w:cs="Arial"/>
          <w:shd w:val="clear" w:color="auto" w:fill="FFFFFF"/>
          <w:lang w:val="id-ID"/>
        </w:rPr>
      </w:pPr>
      <w:r w:rsidRPr="005F2DB7">
        <w:rPr>
          <w:rFonts w:ascii="Arial" w:hAnsi="Arial" w:cs="Arial"/>
          <w:shd w:val="clear" w:color="auto" w:fill="FFFFFF"/>
          <w:lang w:val="id-ID"/>
        </w:rPr>
        <w:t>"Sedang" siswa - mereka yang mungkin berhasil; Siswa “Kurang” - mereka berinvestasi lebih banyak upaya untuk berhasil; dan siswa “gagal”.</w:t>
      </w:r>
    </w:p>
    <w:p w14:paraId="64B7E632" w14:textId="77777777" w:rsidR="00B81C43" w:rsidRPr="005F2DB7" w:rsidRDefault="00B81C43" w:rsidP="00B81C43">
      <w:pPr>
        <w:rPr>
          <w:rFonts w:ascii="Arial" w:hAnsi="Arial" w:cs="Arial"/>
          <w:b/>
          <w:bCs/>
          <w:lang w:val="id-ID"/>
        </w:rPr>
      </w:pPr>
    </w:p>
    <w:p w14:paraId="7E06F9B5" w14:textId="77777777" w:rsidR="00B81C43" w:rsidRPr="005F2DB7" w:rsidRDefault="00B81C43" w:rsidP="00B81C43">
      <w:pPr>
        <w:rPr>
          <w:rFonts w:ascii="Arial" w:hAnsi="Arial" w:cs="Arial"/>
          <w:b/>
          <w:bCs/>
          <w:lang w:val="id-ID"/>
        </w:rPr>
      </w:pPr>
    </w:p>
    <w:p w14:paraId="4B23A9FA" w14:textId="120D01EC" w:rsidR="00B81C43" w:rsidRPr="005F2DB7" w:rsidRDefault="00B81C43" w:rsidP="002F24A4">
      <w:pPr>
        <w:rPr>
          <w:rFonts w:ascii="Arial" w:hAnsi="Arial" w:cs="Arial"/>
          <w:b/>
          <w:bCs/>
          <w:lang w:val="id-ID"/>
        </w:rPr>
      </w:pPr>
      <w:r w:rsidRPr="005F2DB7">
        <w:rPr>
          <w:rFonts w:ascii="Arial" w:hAnsi="Arial" w:cs="Arial"/>
          <w:b/>
          <w:bCs/>
          <w:lang w:val="id-ID"/>
        </w:rPr>
        <w:t>4. Hasil dan Analisis</w:t>
      </w:r>
    </w:p>
    <w:p w14:paraId="5574F611" w14:textId="77777777" w:rsidR="00AC4CC1" w:rsidRPr="00AC4CC1" w:rsidRDefault="00AC4CC1" w:rsidP="00AC4CC1">
      <w:pPr>
        <w:ind w:firstLine="720"/>
        <w:rPr>
          <w:rFonts w:ascii="Arial" w:hAnsi="Arial" w:cs="Arial"/>
          <w:bCs/>
          <w:lang w:val="id-ID"/>
        </w:rPr>
      </w:pPr>
      <w:r w:rsidRPr="00AC4CC1">
        <w:rPr>
          <w:rFonts w:ascii="Arial" w:hAnsi="Arial" w:cs="Arial"/>
          <w:bCs/>
          <w:lang w:val="id-ID"/>
        </w:rPr>
        <w:t>Dari Penelitian yang kami kerjakan, kami mendapatkan hasil akurasi sebesar 60% dari confussion matriks berikut :</w:t>
      </w:r>
    </w:p>
    <w:p w14:paraId="2603E97D" w14:textId="77777777" w:rsidR="00AC4CC1" w:rsidRPr="00AC4CC1" w:rsidRDefault="00AC4CC1" w:rsidP="002F24A4">
      <w:pPr>
        <w:rPr>
          <w:rFonts w:ascii="Arial" w:hAnsi="Arial" w:cs="Arial"/>
          <w:bCs/>
          <w:lang w:val="id-ID"/>
        </w:rPr>
      </w:pPr>
      <w:r>
        <w:rPr>
          <w:rFonts w:ascii="Arial" w:hAnsi="Arial" w:cs="Arial"/>
          <w:b/>
          <w:bCs/>
          <w:lang w:val="id-ID"/>
        </w:rPr>
        <w:t xml:space="preserve"> </w:t>
      </w:r>
    </w:p>
    <w:tbl>
      <w:tblPr>
        <w:tblW w:w="9560" w:type="dxa"/>
        <w:tblCellMar>
          <w:left w:w="0" w:type="dxa"/>
          <w:right w:w="0" w:type="dxa"/>
        </w:tblCellMar>
        <w:tblLook w:val="0600" w:firstRow="0" w:lastRow="0" w:firstColumn="0" w:lastColumn="0" w:noHBand="1" w:noVBand="1"/>
      </w:tblPr>
      <w:tblGrid>
        <w:gridCol w:w="1360"/>
        <w:gridCol w:w="3200"/>
        <w:gridCol w:w="5000"/>
      </w:tblGrid>
      <w:tr w:rsidR="00AC4CC1" w:rsidRPr="00AC4CC1" w14:paraId="23F304A4" w14:textId="77777777" w:rsidTr="00AC4CC1">
        <w:trPr>
          <w:trHeight w:val="556"/>
        </w:trPr>
        <w:tc>
          <w:tcPr>
            <w:tcW w:w="136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7F2130A8" w14:textId="77777777" w:rsidR="00AC4CC1" w:rsidRPr="00AC4CC1" w:rsidRDefault="00AC4CC1" w:rsidP="00AC4CC1">
            <w:pPr>
              <w:rPr>
                <w:rFonts w:ascii="Arial" w:hAnsi="Arial" w:cs="Arial"/>
                <w:b/>
                <w:bCs/>
                <w:lang w:val="id-ID"/>
              </w:rPr>
            </w:pPr>
            <w:r w:rsidRPr="00AC4CC1">
              <w:rPr>
                <w:rFonts w:ascii="Arial" w:hAnsi="Arial" w:cs="Arial"/>
                <w:b/>
                <w:bCs/>
                <w:lang w:val="id-ID"/>
              </w:rPr>
              <w:t> </w:t>
            </w:r>
          </w:p>
        </w:tc>
        <w:tc>
          <w:tcPr>
            <w:tcW w:w="32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37548B7A" w14:textId="77777777" w:rsidR="00AC4CC1" w:rsidRPr="00AC4CC1" w:rsidRDefault="00AC4CC1" w:rsidP="00AC4CC1">
            <w:pPr>
              <w:rPr>
                <w:rFonts w:ascii="Arial" w:hAnsi="Arial" w:cs="Arial"/>
                <w:b/>
                <w:bCs/>
                <w:lang w:val="id-ID"/>
              </w:rPr>
            </w:pPr>
            <w:r w:rsidRPr="00AC4CC1">
              <w:rPr>
                <w:rFonts w:ascii="Arial" w:hAnsi="Arial" w:cs="Arial"/>
                <w:b/>
                <w:bCs/>
                <w:lang w:val="id-ID"/>
              </w:rPr>
              <w:t>prediction/f</w:t>
            </w:r>
          </w:p>
        </w:tc>
        <w:tc>
          <w:tcPr>
            <w:tcW w:w="50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41779745" w14:textId="77777777" w:rsidR="00AC4CC1" w:rsidRPr="00AC4CC1" w:rsidRDefault="00AC4CC1" w:rsidP="00AC4CC1">
            <w:pPr>
              <w:rPr>
                <w:rFonts w:ascii="Arial" w:hAnsi="Arial" w:cs="Arial"/>
                <w:b/>
                <w:bCs/>
                <w:lang w:val="id-ID"/>
              </w:rPr>
            </w:pPr>
            <w:r w:rsidRPr="00AC4CC1">
              <w:rPr>
                <w:rFonts w:ascii="Arial" w:hAnsi="Arial" w:cs="Arial"/>
                <w:b/>
                <w:bCs/>
                <w:lang w:val="id-ID"/>
              </w:rPr>
              <w:t>prediction/p</w:t>
            </w:r>
          </w:p>
        </w:tc>
      </w:tr>
      <w:tr w:rsidR="00AC4CC1" w:rsidRPr="00AC4CC1" w14:paraId="7199C44F" w14:textId="77777777" w:rsidTr="00AC4CC1">
        <w:trPr>
          <w:trHeight w:val="556"/>
        </w:trPr>
        <w:tc>
          <w:tcPr>
            <w:tcW w:w="136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3D05C180" w14:textId="77777777" w:rsidR="00AC4CC1" w:rsidRPr="00AC4CC1" w:rsidRDefault="00AC4CC1" w:rsidP="00AC4CC1">
            <w:pPr>
              <w:rPr>
                <w:rFonts w:ascii="Arial" w:hAnsi="Arial" w:cs="Arial"/>
                <w:b/>
                <w:bCs/>
                <w:lang w:val="id-ID"/>
              </w:rPr>
            </w:pPr>
            <w:r w:rsidRPr="00AC4CC1">
              <w:rPr>
                <w:rFonts w:ascii="Arial" w:hAnsi="Arial" w:cs="Arial"/>
                <w:b/>
                <w:bCs/>
                <w:lang w:val="id-ID"/>
              </w:rPr>
              <w:t>actual/f</w:t>
            </w:r>
          </w:p>
        </w:tc>
        <w:tc>
          <w:tcPr>
            <w:tcW w:w="32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20DD0EA3" w14:textId="77777777" w:rsidR="00AC4CC1" w:rsidRPr="00AC4CC1" w:rsidRDefault="00AC4CC1" w:rsidP="00AC4CC1">
            <w:pPr>
              <w:rPr>
                <w:rFonts w:ascii="Arial" w:hAnsi="Arial" w:cs="Arial"/>
                <w:b/>
                <w:bCs/>
                <w:lang w:val="id-ID"/>
              </w:rPr>
            </w:pPr>
            <w:r w:rsidRPr="00AC4CC1">
              <w:rPr>
                <w:rFonts w:ascii="Arial" w:hAnsi="Arial" w:cs="Arial"/>
                <w:b/>
                <w:bCs/>
                <w:lang w:val="id-ID"/>
              </w:rPr>
              <w:t>22</w:t>
            </w:r>
          </w:p>
        </w:tc>
        <w:tc>
          <w:tcPr>
            <w:tcW w:w="50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5B875376" w14:textId="77777777" w:rsidR="00AC4CC1" w:rsidRPr="00AC4CC1" w:rsidRDefault="00AC4CC1" w:rsidP="00AC4CC1">
            <w:pPr>
              <w:rPr>
                <w:rFonts w:ascii="Arial" w:hAnsi="Arial" w:cs="Arial"/>
                <w:b/>
                <w:bCs/>
                <w:lang w:val="id-ID"/>
              </w:rPr>
            </w:pPr>
            <w:r w:rsidRPr="00AC4CC1">
              <w:rPr>
                <w:rFonts w:ascii="Arial" w:hAnsi="Arial" w:cs="Arial"/>
                <w:b/>
                <w:bCs/>
                <w:lang w:val="id-ID"/>
              </w:rPr>
              <w:t>42</w:t>
            </w:r>
          </w:p>
        </w:tc>
      </w:tr>
      <w:tr w:rsidR="00AC4CC1" w:rsidRPr="00AC4CC1" w14:paraId="0AAC58D6" w14:textId="77777777" w:rsidTr="00AC4CC1">
        <w:trPr>
          <w:trHeight w:val="556"/>
        </w:trPr>
        <w:tc>
          <w:tcPr>
            <w:tcW w:w="136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330D00DD" w14:textId="77777777" w:rsidR="00AC4CC1" w:rsidRPr="00AC4CC1" w:rsidRDefault="00AC4CC1" w:rsidP="00AC4CC1">
            <w:pPr>
              <w:rPr>
                <w:rFonts w:ascii="Arial" w:hAnsi="Arial" w:cs="Arial"/>
                <w:b/>
                <w:bCs/>
                <w:lang w:val="id-ID"/>
              </w:rPr>
            </w:pPr>
            <w:r w:rsidRPr="00AC4CC1">
              <w:rPr>
                <w:rFonts w:ascii="Arial" w:hAnsi="Arial" w:cs="Arial"/>
                <w:b/>
                <w:bCs/>
                <w:lang w:val="id-ID"/>
              </w:rPr>
              <w:lastRenderedPageBreak/>
              <w:t>actual/p</w:t>
            </w:r>
          </w:p>
        </w:tc>
        <w:tc>
          <w:tcPr>
            <w:tcW w:w="32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14E6E2FF" w14:textId="77777777" w:rsidR="00AC4CC1" w:rsidRPr="00AC4CC1" w:rsidRDefault="00AC4CC1" w:rsidP="00AC4CC1">
            <w:pPr>
              <w:rPr>
                <w:rFonts w:ascii="Arial" w:hAnsi="Arial" w:cs="Arial"/>
                <w:b/>
                <w:bCs/>
                <w:lang w:val="id-ID"/>
              </w:rPr>
            </w:pPr>
            <w:r w:rsidRPr="00AC4CC1">
              <w:rPr>
                <w:rFonts w:ascii="Arial" w:hAnsi="Arial" w:cs="Arial"/>
                <w:b/>
                <w:bCs/>
                <w:lang w:val="id-ID"/>
              </w:rPr>
              <w:t>38</w:t>
            </w:r>
          </w:p>
        </w:tc>
        <w:tc>
          <w:tcPr>
            <w:tcW w:w="5000" w:type="dxa"/>
            <w:tcBorders>
              <w:top w:val="single" w:sz="8" w:space="0" w:color="FFFFFF"/>
              <w:left w:val="single" w:sz="8" w:space="0" w:color="FFFFFF"/>
              <w:bottom w:val="single" w:sz="8" w:space="0" w:color="FFFFFF"/>
              <w:right w:val="single" w:sz="8" w:space="0" w:color="FFFFFF"/>
            </w:tcBorders>
            <w:shd w:val="clear" w:color="auto" w:fill="F1E8F4"/>
            <w:tcMar>
              <w:top w:w="15" w:type="dxa"/>
              <w:left w:w="15" w:type="dxa"/>
              <w:bottom w:w="0" w:type="dxa"/>
              <w:right w:w="15" w:type="dxa"/>
            </w:tcMar>
            <w:vAlign w:val="center"/>
            <w:hideMark/>
          </w:tcPr>
          <w:p w14:paraId="789F19C3" w14:textId="77777777" w:rsidR="00AC4CC1" w:rsidRPr="00AC4CC1" w:rsidRDefault="00AC4CC1" w:rsidP="00AC4CC1">
            <w:pPr>
              <w:rPr>
                <w:rFonts w:ascii="Arial" w:hAnsi="Arial" w:cs="Arial"/>
                <w:b/>
                <w:bCs/>
                <w:lang w:val="id-ID"/>
              </w:rPr>
            </w:pPr>
            <w:r w:rsidRPr="00AC4CC1">
              <w:rPr>
                <w:rFonts w:ascii="Arial" w:hAnsi="Arial" w:cs="Arial"/>
                <w:b/>
                <w:bCs/>
                <w:lang w:val="id-ID"/>
              </w:rPr>
              <w:t>99</w:t>
            </w:r>
          </w:p>
        </w:tc>
      </w:tr>
    </w:tbl>
    <w:p w14:paraId="1FF1D50D" w14:textId="68D2B924" w:rsidR="002F24A4" w:rsidRDefault="002F24A4" w:rsidP="002F24A4">
      <w:pPr>
        <w:rPr>
          <w:rFonts w:ascii="Arial" w:hAnsi="Arial" w:cs="Arial"/>
          <w:bCs/>
          <w:lang w:val="id-ID"/>
        </w:rPr>
      </w:pPr>
    </w:p>
    <w:tbl>
      <w:tblPr>
        <w:tblW w:w="11880" w:type="dxa"/>
        <w:tblCellMar>
          <w:left w:w="0" w:type="dxa"/>
          <w:right w:w="0" w:type="dxa"/>
        </w:tblCellMar>
        <w:tblLook w:val="0420" w:firstRow="1" w:lastRow="0" w:firstColumn="0" w:lastColumn="0" w:noHBand="0" w:noVBand="1"/>
      </w:tblPr>
      <w:tblGrid>
        <w:gridCol w:w="1833"/>
        <w:gridCol w:w="1701"/>
        <w:gridCol w:w="1418"/>
        <w:gridCol w:w="1559"/>
        <w:gridCol w:w="5369"/>
      </w:tblGrid>
      <w:tr w:rsidR="00AC4CC1" w:rsidRPr="00AC4CC1" w14:paraId="65922F19" w14:textId="77777777" w:rsidTr="00AC4CC1">
        <w:tc>
          <w:tcPr>
            <w:tcW w:w="1833" w:type="dxa"/>
            <w:tcBorders>
              <w:top w:val="single" w:sz="8" w:space="0" w:color="FFFFFF"/>
              <w:left w:val="single" w:sz="8" w:space="0" w:color="FFFFFF"/>
              <w:bottom w:val="single" w:sz="24" w:space="0" w:color="FFFFFF"/>
              <w:right w:val="single" w:sz="8" w:space="0" w:color="FFFFFF"/>
            </w:tcBorders>
            <w:shd w:val="clear" w:color="auto" w:fill="AC3EC1"/>
            <w:tcMar>
              <w:top w:w="72" w:type="dxa"/>
              <w:left w:w="144" w:type="dxa"/>
              <w:bottom w:w="72" w:type="dxa"/>
              <w:right w:w="144" w:type="dxa"/>
            </w:tcMar>
            <w:hideMark/>
          </w:tcPr>
          <w:p w14:paraId="17AEA570" w14:textId="77777777" w:rsidR="00AC4CC1" w:rsidRPr="00AC4CC1" w:rsidRDefault="00AC4CC1" w:rsidP="00AC4CC1">
            <w:pPr>
              <w:rPr>
                <w:rFonts w:ascii="Arial" w:hAnsi="Arial" w:cs="Arial"/>
                <w:bCs/>
                <w:lang w:val="id-ID"/>
              </w:rPr>
            </w:pPr>
          </w:p>
        </w:tc>
        <w:tc>
          <w:tcPr>
            <w:tcW w:w="1701" w:type="dxa"/>
            <w:tcBorders>
              <w:top w:val="single" w:sz="8" w:space="0" w:color="FFFFFF"/>
              <w:left w:val="single" w:sz="8" w:space="0" w:color="FFFFFF"/>
              <w:bottom w:val="single" w:sz="24" w:space="0" w:color="FFFFFF"/>
              <w:right w:val="single" w:sz="8" w:space="0" w:color="FFFFFF"/>
            </w:tcBorders>
            <w:shd w:val="clear" w:color="auto" w:fill="AC3EC1"/>
            <w:tcMar>
              <w:top w:w="72" w:type="dxa"/>
              <w:left w:w="144" w:type="dxa"/>
              <w:bottom w:w="72" w:type="dxa"/>
              <w:right w:w="144" w:type="dxa"/>
            </w:tcMar>
            <w:hideMark/>
          </w:tcPr>
          <w:p w14:paraId="220D6719" w14:textId="77777777" w:rsidR="00AC4CC1" w:rsidRPr="00AC4CC1" w:rsidRDefault="00AC4CC1" w:rsidP="00AC4CC1">
            <w:pPr>
              <w:rPr>
                <w:rFonts w:ascii="Arial" w:hAnsi="Arial" w:cs="Arial"/>
                <w:bCs/>
                <w:lang w:val="id-ID"/>
              </w:rPr>
            </w:pPr>
            <w:r w:rsidRPr="00AC4CC1">
              <w:rPr>
                <w:rFonts w:ascii="Arial" w:hAnsi="Arial" w:cs="Arial"/>
                <w:b/>
                <w:bCs/>
                <w:lang w:val="id-ID"/>
              </w:rPr>
              <w:t>Precision</w:t>
            </w:r>
          </w:p>
        </w:tc>
        <w:tc>
          <w:tcPr>
            <w:tcW w:w="1418" w:type="dxa"/>
            <w:tcBorders>
              <w:top w:val="single" w:sz="8" w:space="0" w:color="FFFFFF"/>
              <w:left w:val="single" w:sz="8" w:space="0" w:color="FFFFFF"/>
              <w:bottom w:val="single" w:sz="24" w:space="0" w:color="FFFFFF"/>
              <w:right w:val="single" w:sz="8" w:space="0" w:color="FFFFFF"/>
            </w:tcBorders>
            <w:shd w:val="clear" w:color="auto" w:fill="AC3EC1"/>
            <w:tcMar>
              <w:top w:w="72" w:type="dxa"/>
              <w:left w:w="144" w:type="dxa"/>
              <w:bottom w:w="72" w:type="dxa"/>
              <w:right w:w="144" w:type="dxa"/>
            </w:tcMar>
            <w:hideMark/>
          </w:tcPr>
          <w:p w14:paraId="7738E067" w14:textId="77777777" w:rsidR="00AC4CC1" w:rsidRPr="00AC4CC1" w:rsidRDefault="00AC4CC1" w:rsidP="00AC4CC1">
            <w:pPr>
              <w:rPr>
                <w:rFonts w:ascii="Arial" w:hAnsi="Arial" w:cs="Arial"/>
                <w:bCs/>
                <w:lang w:val="id-ID"/>
              </w:rPr>
            </w:pPr>
            <w:r w:rsidRPr="00AC4CC1">
              <w:rPr>
                <w:rFonts w:ascii="Arial" w:hAnsi="Arial" w:cs="Arial"/>
                <w:b/>
                <w:bCs/>
                <w:lang w:val="id-ID"/>
              </w:rPr>
              <w:t>Recall</w:t>
            </w:r>
          </w:p>
        </w:tc>
        <w:tc>
          <w:tcPr>
            <w:tcW w:w="1559" w:type="dxa"/>
            <w:tcBorders>
              <w:top w:val="single" w:sz="8" w:space="0" w:color="FFFFFF"/>
              <w:left w:val="single" w:sz="8" w:space="0" w:color="FFFFFF"/>
              <w:bottom w:val="single" w:sz="24" w:space="0" w:color="FFFFFF"/>
              <w:right w:val="single" w:sz="8" w:space="0" w:color="FFFFFF"/>
            </w:tcBorders>
            <w:shd w:val="clear" w:color="auto" w:fill="AC3EC1"/>
            <w:tcMar>
              <w:top w:w="72" w:type="dxa"/>
              <w:left w:w="144" w:type="dxa"/>
              <w:bottom w:w="72" w:type="dxa"/>
              <w:right w:w="144" w:type="dxa"/>
            </w:tcMar>
            <w:hideMark/>
          </w:tcPr>
          <w:p w14:paraId="5C05C3B5" w14:textId="77777777" w:rsidR="00AC4CC1" w:rsidRPr="00AC4CC1" w:rsidRDefault="00AC4CC1" w:rsidP="00AC4CC1">
            <w:pPr>
              <w:rPr>
                <w:rFonts w:ascii="Arial" w:hAnsi="Arial" w:cs="Arial"/>
                <w:bCs/>
                <w:lang w:val="id-ID"/>
              </w:rPr>
            </w:pPr>
            <w:r w:rsidRPr="00AC4CC1">
              <w:rPr>
                <w:rFonts w:ascii="Arial" w:hAnsi="Arial" w:cs="Arial"/>
                <w:b/>
                <w:bCs/>
                <w:lang w:val="id-ID"/>
              </w:rPr>
              <w:t>Fi score</w:t>
            </w:r>
          </w:p>
        </w:tc>
        <w:tc>
          <w:tcPr>
            <w:tcW w:w="5369" w:type="dxa"/>
            <w:tcBorders>
              <w:top w:val="single" w:sz="8" w:space="0" w:color="FFFFFF"/>
              <w:left w:val="single" w:sz="8" w:space="0" w:color="FFFFFF"/>
              <w:bottom w:val="single" w:sz="24" w:space="0" w:color="FFFFFF"/>
              <w:right w:val="single" w:sz="8" w:space="0" w:color="FFFFFF"/>
            </w:tcBorders>
            <w:shd w:val="clear" w:color="auto" w:fill="AC3EC1"/>
            <w:tcMar>
              <w:top w:w="72" w:type="dxa"/>
              <w:left w:w="144" w:type="dxa"/>
              <w:bottom w:w="72" w:type="dxa"/>
              <w:right w:w="144" w:type="dxa"/>
            </w:tcMar>
            <w:hideMark/>
          </w:tcPr>
          <w:p w14:paraId="6431CCFF" w14:textId="77777777" w:rsidR="00AC4CC1" w:rsidRPr="00AC4CC1" w:rsidRDefault="00AC4CC1" w:rsidP="00AC4CC1">
            <w:pPr>
              <w:rPr>
                <w:rFonts w:ascii="Arial" w:hAnsi="Arial" w:cs="Arial"/>
                <w:bCs/>
                <w:lang w:val="id-ID"/>
              </w:rPr>
            </w:pPr>
            <w:r w:rsidRPr="00AC4CC1">
              <w:rPr>
                <w:rFonts w:ascii="Arial" w:hAnsi="Arial" w:cs="Arial"/>
                <w:b/>
                <w:bCs/>
                <w:lang w:val="id-ID"/>
              </w:rPr>
              <w:t>Support</w:t>
            </w:r>
          </w:p>
        </w:tc>
      </w:tr>
      <w:tr w:rsidR="00AC4CC1" w:rsidRPr="00AC4CC1" w14:paraId="0274C592" w14:textId="77777777" w:rsidTr="00AC4CC1">
        <w:tc>
          <w:tcPr>
            <w:tcW w:w="1833" w:type="dxa"/>
            <w:tcBorders>
              <w:top w:val="single" w:sz="24"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3425B177" w14:textId="77777777" w:rsidR="00AC4CC1" w:rsidRPr="00AC4CC1" w:rsidRDefault="00AC4CC1" w:rsidP="00AC4CC1">
            <w:pPr>
              <w:rPr>
                <w:rFonts w:ascii="Arial" w:hAnsi="Arial" w:cs="Arial"/>
                <w:bCs/>
                <w:lang w:val="id-ID"/>
              </w:rPr>
            </w:pPr>
            <w:r w:rsidRPr="00AC4CC1">
              <w:rPr>
                <w:rFonts w:ascii="Arial" w:hAnsi="Arial" w:cs="Arial"/>
                <w:bCs/>
                <w:lang w:val="id-ID"/>
              </w:rPr>
              <w:t>F</w:t>
            </w:r>
          </w:p>
        </w:tc>
        <w:tc>
          <w:tcPr>
            <w:tcW w:w="1701" w:type="dxa"/>
            <w:tcBorders>
              <w:top w:val="single" w:sz="24"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251604D7" w14:textId="77777777" w:rsidR="00AC4CC1" w:rsidRPr="00AC4CC1" w:rsidRDefault="00AC4CC1" w:rsidP="00AC4CC1">
            <w:pPr>
              <w:rPr>
                <w:rFonts w:ascii="Arial" w:hAnsi="Arial" w:cs="Arial"/>
                <w:bCs/>
                <w:lang w:val="id-ID"/>
              </w:rPr>
            </w:pPr>
            <w:r w:rsidRPr="00AC4CC1">
              <w:rPr>
                <w:rFonts w:ascii="Arial" w:hAnsi="Arial" w:cs="Arial"/>
                <w:bCs/>
                <w:lang w:val="id-ID"/>
              </w:rPr>
              <w:t>0.37</w:t>
            </w:r>
          </w:p>
        </w:tc>
        <w:tc>
          <w:tcPr>
            <w:tcW w:w="1418" w:type="dxa"/>
            <w:tcBorders>
              <w:top w:val="single" w:sz="24"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58C46114" w14:textId="77777777" w:rsidR="00AC4CC1" w:rsidRPr="00AC4CC1" w:rsidRDefault="00AC4CC1" w:rsidP="00AC4CC1">
            <w:pPr>
              <w:rPr>
                <w:rFonts w:ascii="Arial" w:hAnsi="Arial" w:cs="Arial"/>
                <w:bCs/>
                <w:lang w:val="id-ID"/>
              </w:rPr>
            </w:pPr>
            <w:r w:rsidRPr="00AC4CC1">
              <w:rPr>
                <w:rFonts w:ascii="Arial" w:hAnsi="Arial" w:cs="Arial"/>
                <w:bCs/>
                <w:lang w:val="id-ID"/>
              </w:rPr>
              <w:t>0.34</w:t>
            </w:r>
          </w:p>
        </w:tc>
        <w:tc>
          <w:tcPr>
            <w:tcW w:w="1559" w:type="dxa"/>
            <w:tcBorders>
              <w:top w:val="single" w:sz="24"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00CD2638" w14:textId="77777777" w:rsidR="00AC4CC1" w:rsidRPr="00AC4CC1" w:rsidRDefault="00AC4CC1" w:rsidP="00AC4CC1">
            <w:pPr>
              <w:rPr>
                <w:rFonts w:ascii="Arial" w:hAnsi="Arial" w:cs="Arial"/>
                <w:bCs/>
                <w:lang w:val="id-ID"/>
              </w:rPr>
            </w:pPr>
            <w:r w:rsidRPr="00AC4CC1">
              <w:rPr>
                <w:rFonts w:ascii="Arial" w:hAnsi="Arial" w:cs="Arial"/>
                <w:bCs/>
                <w:lang w:val="id-ID"/>
              </w:rPr>
              <w:t>0.35</w:t>
            </w:r>
          </w:p>
        </w:tc>
        <w:tc>
          <w:tcPr>
            <w:tcW w:w="5369" w:type="dxa"/>
            <w:tcBorders>
              <w:top w:val="single" w:sz="24"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593FDFAD" w14:textId="77777777" w:rsidR="00AC4CC1" w:rsidRPr="00AC4CC1" w:rsidRDefault="00AC4CC1" w:rsidP="00AC4CC1">
            <w:pPr>
              <w:rPr>
                <w:rFonts w:ascii="Arial" w:hAnsi="Arial" w:cs="Arial"/>
                <w:bCs/>
                <w:lang w:val="id-ID"/>
              </w:rPr>
            </w:pPr>
            <w:r w:rsidRPr="00AC4CC1">
              <w:rPr>
                <w:rFonts w:ascii="Arial" w:hAnsi="Arial" w:cs="Arial"/>
                <w:bCs/>
                <w:lang w:val="id-ID"/>
              </w:rPr>
              <w:t>64</w:t>
            </w:r>
          </w:p>
        </w:tc>
      </w:tr>
      <w:tr w:rsidR="00AC4CC1" w:rsidRPr="00AC4CC1" w14:paraId="1DB69CE0" w14:textId="77777777" w:rsidTr="00AC4CC1">
        <w:tc>
          <w:tcPr>
            <w:tcW w:w="1833"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54CC292F" w14:textId="77777777" w:rsidR="00AC4CC1" w:rsidRPr="00AC4CC1" w:rsidRDefault="00AC4CC1" w:rsidP="00AC4CC1">
            <w:pPr>
              <w:rPr>
                <w:rFonts w:ascii="Arial" w:hAnsi="Arial" w:cs="Arial"/>
                <w:bCs/>
                <w:lang w:val="id-ID"/>
              </w:rPr>
            </w:pPr>
            <w:r w:rsidRPr="00AC4CC1">
              <w:rPr>
                <w:rFonts w:ascii="Arial" w:hAnsi="Arial" w:cs="Arial"/>
                <w:bCs/>
                <w:lang w:val="id-ID"/>
              </w:rPr>
              <w:t>P</w:t>
            </w:r>
          </w:p>
        </w:tc>
        <w:tc>
          <w:tcPr>
            <w:tcW w:w="1701"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3754E44B" w14:textId="77777777" w:rsidR="00AC4CC1" w:rsidRPr="00AC4CC1" w:rsidRDefault="00AC4CC1" w:rsidP="00AC4CC1">
            <w:pPr>
              <w:rPr>
                <w:rFonts w:ascii="Arial" w:hAnsi="Arial" w:cs="Arial"/>
                <w:bCs/>
                <w:lang w:val="id-ID"/>
              </w:rPr>
            </w:pPr>
            <w:r w:rsidRPr="00AC4CC1">
              <w:rPr>
                <w:rFonts w:ascii="Arial" w:hAnsi="Arial" w:cs="Arial"/>
                <w:bCs/>
                <w:lang w:val="id-ID"/>
              </w:rPr>
              <w:t>0.70</w:t>
            </w:r>
          </w:p>
        </w:tc>
        <w:tc>
          <w:tcPr>
            <w:tcW w:w="1418"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4EC6D129" w14:textId="77777777" w:rsidR="00AC4CC1" w:rsidRPr="00AC4CC1" w:rsidRDefault="00AC4CC1" w:rsidP="00AC4CC1">
            <w:pPr>
              <w:rPr>
                <w:rFonts w:ascii="Arial" w:hAnsi="Arial" w:cs="Arial"/>
                <w:bCs/>
                <w:lang w:val="id-ID"/>
              </w:rPr>
            </w:pPr>
            <w:r w:rsidRPr="00AC4CC1">
              <w:rPr>
                <w:rFonts w:ascii="Arial" w:hAnsi="Arial" w:cs="Arial"/>
                <w:bCs/>
                <w:lang w:val="id-ID"/>
              </w:rPr>
              <w:t xml:space="preserve"> 0.72</w:t>
            </w:r>
          </w:p>
        </w:tc>
        <w:tc>
          <w:tcPr>
            <w:tcW w:w="155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3C52E969" w14:textId="77777777" w:rsidR="00AC4CC1" w:rsidRPr="00AC4CC1" w:rsidRDefault="00AC4CC1" w:rsidP="00AC4CC1">
            <w:pPr>
              <w:rPr>
                <w:rFonts w:ascii="Arial" w:hAnsi="Arial" w:cs="Arial"/>
                <w:bCs/>
                <w:lang w:val="id-ID"/>
              </w:rPr>
            </w:pPr>
            <w:r w:rsidRPr="00AC4CC1">
              <w:rPr>
                <w:rFonts w:ascii="Arial" w:hAnsi="Arial" w:cs="Arial"/>
                <w:bCs/>
                <w:lang w:val="id-ID"/>
              </w:rPr>
              <w:t>0.71</w:t>
            </w:r>
          </w:p>
        </w:tc>
        <w:tc>
          <w:tcPr>
            <w:tcW w:w="536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53D140FA" w14:textId="77777777" w:rsidR="00AC4CC1" w:rsidRPr="00AC4CC1" w:rsidRDefault="00AC4CC1" w:rsidP="00AC4CC1">
            <w:pPr>
              <w:rPr>
                <w:rFonts w:ascii="Arial" w:hAnsi="Arial" w:cs="Arial"/>
                <w:bCs/>
                <w:lang w:val="id-ID"/>
              </w:rPr>
            </w:pPr>
            <w:r w:rsidRPr="00AC4CC1">
              <w:rPr>
                <w:rFonts w:ascii="Arial" w:hAnsi="Arial" w:cs="Arial"/>
                <w:bCs/>
                <w:lang w:val="id-ID"/>
              </w:rPr>
              <w:t>137</w:t>
            </w:r>
          </w:p>
        </w:tc>
      </w:tr>
      <w:tr w:rsidR="00AC4CC1" w:rsidRPr="00AC4CC1" w14:paraId="58A4CE5C" w14:textId="77777777" w:rsidTr="00AC4CC1">
        <w:tc>
          <w:tcPr>
            <w:tcW w:w="1833"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01ACFFFE" w14:textId="77777777" w:rsidR="00AC4CC1" w:rsidRPr="00AC4CC1" w:rsidRDefault="00AC4CC1" w:rsidP="00AC4CC1">
            <w:pPr>
              <w:rPr>
                <w:rFonts w:ascii="Arial" w:hAnsi="Arial" w:cs="Arial"/>
                <w:bCs/>
                <w:lang w:val="id-ID"/>
              </w:rPr>
            </w:pPr>
          </w:p>
        </w:tc>
        <w:tc>
          <w:tcPr>
            <w:tcW w:w="1701"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64E552BE" w14:textId="77777777" w:rsidR="00AC4CC1" w:rsidRPr="00AC4CC1" w:rsidRDefault="00AC4CC1" w:rsidP="00AC4CC1">
            <w:pPr>
              <w:rPr>
                <w:rFonts w:ascii="Arial" w:hAnsi="Arial" w:cs="Arial"/>
                <w:bCs/>
                <w:lang w:val="id-ID"/>
              </w:rPr>
            </w:pPr>
          </w:p>
        </w:tc>
        <w:tc>
          <w:tcPr>
            <w:tcW w:w="1418"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4CA427F4" w14:textId="77777777" w:rsidR="00AC4CC1" w:rsidRPr="00AC4CC1" w:rsidRDefault="00AC4CC1" w:rsidP="00AC4CC1">
            <w:pPr>
              <w:rPr>
                <w:rFonts w:ascii="Arial" w:hAnsi="Arial" w:cs="Arial"/>
                <w:bCs/>
                <w:lang w:val="id-ID"/>
              </w:rPr>
            </w:pPr>
          </w:p>
        </w:tc>
        <w:tc>
          <w:tcPr>
            <w:tcW w:w="1559"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509D9FD2" w14:textId="77777777" w:rsidR="00AC4CC1" w:rsidRPr="00AC4CC1" w:rsidRDefault="00AC4CC1" w:rsidP="00AC4CC1">
            <w:pPr>
              <w:rPr>
                <w:rFonts w:ascii="Arial" w:hAnsi="Arial" w:cs="Arial"/>
                <w:bCs/>
                <w:lang w:val="id-ID"/>
              </w:rPr>
            </w:pPr>
          </w:p>
        </w:tc>
        <w:tc>
          <w:tcPr>
            <w:tcW w:w="5369"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4A090F82" w14:textId="77777777" w:rsidR="00AC4CC1" w:rsidRPr="00AC4CC1" w:rsidRDefault="00AC4CC1" w:rsidP="00AC4CC1">
            <w:pPr>
              <w:rPr>
                <w:rFonts w:ascii="Arial" w:hAnsi="Arial" w:cs="Arial"/>
                <w:bCs/>
                <w:lang w:val="id-ID"/>
              </w:rPr>
            </w:pPr>
          </w:p>
        </w:tc>
      </w:tr>
      <w:tr w:rsidR="00AC4CC1" w:rsidRPr="00AC4CC1" w14:paraId="161C6EE2" w14:textId="77777777" w:rsidTr="00AC4CC1">
        <w:tc>
          <w:tcPr>
            <w:tcW w:w="1833"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458D7AFC" w14:textId="77777777" w:rsidR="00AC4CC1" w:rsidRPr="00AC4CC1" w:rsidRDefault="00AC4CC1" w:rsidP="00AC4CC1">
            <w:pPr>
              <w:rPr>
                <w:rFonts w:ascii="Arial" w:hAnsi="Arial" w:cs="Arial"/>
                <w:bCs/>
                <w:lang w:val="id-ID"/>
              </w:rPr>
            </w:pPr>
            <w:r w:rsidRPr="00AC4CC1">
              <w:rPr>
                <w:rFonts w:ascii="Arial" w:hAnsi="Arial" w:cs="Arial"/>
                <w:bCs/>
                <w:lang w:val="id-ID"/>
              </w:rPr>
              <w:t>Micro avg</w:t>
            </w:r>
          </w:p>
        </w:tc>
        <w:tc>
          <w:tcPr>
            <w:tcW w:w="1701"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5FB3EE09"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1418"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14BFBCF8"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155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1AC12693"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536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7EF19CE1" w14:textId="77777777" w:rsidR="00AC4CC1" w:rsidRPr="00AC4CC1" w:rsidRDefault="00AC4CC1" w:rsidP="00AC4CC1">
            <w:pPr>
              <w:rPr>
                <w:rFonts w:ascii="Arial" w:hAnsi="Arial" w:cs="Arial"/>
                <w:bCs/>
                <w:lang w:val="id-ID"/>
              </w:rPr>
            </w:pPr>
            <w:r w:rsidRPr="00AC4CC1">
              <w:rPr>
                <w:rFonts w:ascii="Arial" w:hAnsi="Arial" w:cs="Arial"/>
                <w:bCs/>
                <w:lang w:val="id-ID"/>
              </w:rPr>
              <w:t>201</w:t>
            </w:r>
          </w:p>
        </w:tc>
      </w:tr>
      <w:tr w:rsidR="00AC4CC1" w:rsidRPr="00AC4CC1" w14:paraId="5843340E" w14:textId="77777777" w:rsidTr="00AC4CC1">
        <w:tc>
          <w:tcPr>
            <w:tcW w:w="1833"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5BD6936A" w14:textId="77777777" w:rsidR="00AC4CC1" w:rsidRPr="00AC4CC1" w:rsidRDefault="00AC4CC1" w:rsidP="00AC4CC1">
            <w:pPr>
              <w:rPr>
                <w:rFonts w:ascii="Arial" w:hAnsi="Arial" w:cs="Arial"/>
                <w:bCs/>
                <w:lang w:val="id-ID"/>
              </w:rPr>
            </w:pPr>
            <w:r w:rsidRPr="00AC4CC1">
              <w:rPr>
                <w:rFonts w:ascii="Arial" w:hAnsi="Arial" w:cs="Arial"/>
                <w:bCs/>
                <w:lang w:val="id-ID"/>
              </w:rPr>
              <w:t>Macro avg</w:t>
            </w:r>
          </w:p>
        </w:tc>
        <w:tc>
          <w:tcPr>
            <w:tcW w:w="1701"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51E23601" w14:textId="77777777" w:rsidR="00AC4CC1" w:rsidRPr="00AC4CC1" w:rsidRDefault="00AC4CC1" w:rsidP="00AC4CC1">
            <w:pPr>
              <w:rPr>
                <w:rFonts w:ascii="Arial" w:hAnsi="Arial" w:cs="Arial"/>
                <w:bCs/>
                <w:lang w:val="id-ID"/>
              </w:rPr>
            </w:pPr>
            <w:r w:rsidRPr="00AC4CC1">
              <w:rPr>
                <w:rFonts w:ascii="Arial" w:hAnsi="Arial" w:cs="Arial"/>
                <w:bCs/>
                <w:lang w:val="id-ID"/>
              </w:rPr>
              <w:t>0.53</w:t>
            </w:r>
          </w:p>
        </w:tc>
        <w:tc>
          <w:tcPr>
            <w:tcW w:w="1418"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6E3E9ECD" w14:textId="77777777" w:rsidR="00AC4CC1" w:rsidRPr="00AC4CC1" w:rsidRDefault="00AC4CC1" w:rsidP="00AC4CC1">
            <w:pPr>
              <w:rPr>
                <w:rFonts w:ascii="Arial" w:hAnsi="Arial" w:cs="Arial"/>
                <w:bCs/>
                <w:lang w:val="id-ID"/>
              </w:rPr>
            </w:pPr>
            <w:r w:rsidRPr="00AC4CC1">
              <w:rPr>
                <w:rFonts w:ascii="Arial" w:hAnsi="Arial" w:cs="Arial"/>
                <w:bCs/>
                <w:lang w:val="id-ID"/>
              </w:rPr>
              <w:t>0.53</w:t>
            </w:r>
          </w:p>
        </w:tc>
        <w:tc>
          <w:tcPr>
            <w:tcW w:w="1559"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735F0186" w14:textId="77777777" w:rsidR="00AC4CC1" w:rsidRPr="00AC4CC1" w:rsidRDefault="00AC4CC1" w:rsidP="00AC4CC1">
            <w:pPr>
              <w:rPr>
                <w:rFonts w:ascii="Arial" w:hAnsi="Arial" w:cs="Arial"/>
                <w:bCs/>
                <w:lang w:val="id-ID"/>
              </w:rPr>
            </w:pPr>
            <w:r w:rsidRPr="00AC4CC1">
              <w:rPr>
                <w:rFonts w:ascii="Arial" w:hAnsi="Arial" w:cs="Arial"/>
                <w:bCs/>
                <w:lang w:val="id-ID"/>
              </w:rPr>
              <w:t>0.53</w:t>
            </w:r>
          </w:p>
        </w:tc>
        <w:tc>
          <w:tcPr>
            <w:tcW w:w="5369" w:type="dxa"/>
            <w:tcBorders>
              <w:top w:val="single" w:sz="8" w:space="0" w:color="FFFFFF"/>
              <w:left w:val="single" w:sz="8" w:space="0" w:color="FFFFFF"/>
              <w:bottom w:val="single" w:sz="8" w:space="0" w:color="FFFFFF"/>
              <w:right w:val="single" w:sz="8" w:space="0" w:color="FFFFFF"/>
            </w:tcBorders>
            <w:shd w:val="clear" w:color="auto" w:fill="E3CEE9"/>
            <w:tcMar>
              <w:top w:w="72" w:type="dxa"/>
              <w:left w:w="144" w:type="dxa"/>
              <w:bottom w:w="72" w:type="dxa"/>
              <w:right w:w="144" w:type="dxa"/>
            </w:tcMar>
            <w:hideMark/>
          </w:tcPr>
          <w:p w14:paraId="1ECA76FB" w14:textId="77777777" w:rsidR="00AC4CC1" w:rsidRPr="00AC4CC1" w:rsidRDefault="00AC4CC1" w:rsidP="00AC4CC1">
            <w:pPr>
              <w:rPr>
                <w:rFonts w:ascii="Arial" w:hAnsi="Arial" w:cs="Arial"/>
                <w:bCs/>
                <w:lang w:val="id-ID"/>
              </w:rPr>
            </w:pPr>
            <w:r w:rsidRPr="00AC4CC1">
              <w:rPr>
                <w:rFonts w:ascii="Arial" w:hAnsi="Arial" w:cs="Arial"/>
                <w:bCs/>
                <w:lang w:val="id-ID"/>
              </w:rPr>
              <w:t>201</w:t>
            </w:r>
          </w:p>
        </w:tc>
      </w:tr>
      <w:tr w:rsidR="00AC4CC1" w:rsidRPr="00AC4CC1" w14:paraId="67EEF1DE" w14:textId="77777777" w:rsidTr="00AC4CC1">
        <w:tc>
          <w:tcPr>
            <w:tcW w:w="1833"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2530D1C2" w14:textId="77777777" w:rsidR="00AC4CC1" w:rsidRPr="00AC4CC1" w:rsidRDefault="00AC4CC1" w:rsidP="00AC4CC1">
            <w:pPr>
              <w:rPr>
                <w:rFonts w:ascii="Arial" w:hAnsi="Arial" w:cs="Arial"/>
                <w:bCs/>
                <w:lang w:val="id-ID"/>
              </w:rPr>
            </w:pPr>
            <w:r w:rsidRPr="00AC4CC1">
              <w:rPr>
                <w:rFonts w:ascii="Arial" w:hAnsi="Arial" w:cs="Arial"/>
                <w:bCs/>
                <w:lang w:val="id-ID"/>
              </w:rPr>
              <w:t>Weighted avg</w:t>
            </w:r>
          </w:p>
        </w:tc>
        <w:tc>
          <w:tcPr>
            <w:tcW w:w="1701"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5CEBBCB1"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1418"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5AB2BB80"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155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15CFF83E" w14:textId="77777777" w:rsidR="00AC4CC1" w:rsidRPr="00AC4CC1" w:rsidRDefault="00AC4CC1" w:rsidP="00AC4CC1">
            <w:pPr>
              <w:rPr>
                <w:rFonts w:ascii="Arial" w:hAnsi="Arial" w:cs="Arial"/>
                <w:bCs/>
                <w:lang w:val="id-ID"/>
              </w:rPr>
            </w:pPr>
            <w:r w:rsidRPr="00AC4CC1">
              <w:rPr>
                <w:rFonts w:ascii="Arial" w:hAnsi="Arial" w:cs="Arial"/>
                <w:bCs/>
                <w:lang w:val="id-ID"/>
              </w:rPr>
              <w:t>0.60</w:t>
            </w:r>
          </w:p>
        </w:tc>
        <w:tc>
          <w:tcPr>
            <w:tcW w:w="5369" w:type="dxa"/>
            <w:tcBorders>
              <w:top w:val="single" w:sz="8" w:space="0" w:color="FFFFFF"/>
              <w:left w:val="single" w:sz="8" w:space="0" w:color="FFFFFF"/>
              <w:bottom w:val="single" w:sz="8" w:space="0" w:color="FFFFFF"/>
              <w:right w:val="single" w:sz="8" w:space="0" w:color="FFFFFF"/>
            </w:tcBorders>
            <w:shd w:val="clear" w:color="auto" w:fill="F1E8F4"/>
            <w:tcMar>
              <w:top w:w="72" w:type="dxa"/>
              <w:left w:w="144" w:type="dxa"/>
              <w:bottom w:w="72" w:type="dxa"/>
              <w:right w:w="144" w:type="dxa"/>
            </w:tcMar>
            <w:hideMark/>
          </w:tcPr>
          <w:p w14:paraId="667314B9" w14:textId="77777777" w:rsidR="00AC4CC1" w:rsidRPr="00AC4CC1" w:rsidRDefault="00AC4CC1" w:rsidP="00AC4CC1">
            <w:pPr>
              <w:rPr>
                <w:rFonts w:ascii="Arial" w:hAnsi="Arial" w:cs="Arial"/>
                <w:bCs/>
                <w:lang w:val="id-ID"/>
              </w:rPr>
            </w:pPr>
            <w:r w:rsidRPr="00AC4CC1">
              <w:rPr>
                <w:rFonts w:ascii="Arial" w:hAnsi="Arial" w:cs="Arial"/>
                <w:bCs/>
                <w:lang w:val="id-ID"/>
              </w:rPr>
              <w:t>201</w:t>
            </w:r>
          </w:p>
        </w:tc>
      </w:tr>
    </w:tbl>
    <w:p w14:paraId="323CC6E5" w14:textId="77777777" w:rsidR="00B81C43" w:rsidRPr="005F2DB7" w:rsidRDefault="00B81C43" w:rsidP="00B81C43">
      <w:pPr>
        <w:rPr>
          <w:rFonts w:ascii="Arial" w:hAnsi="Arial" w:cs="Arial"/>
          <w:b/>
          <w:bCs/>
          <w:lang w:val="id-ID"/>
        </w:rPr>
      </w:pPr>
    </w:p>
    <w:p w14:paraId="60A70852" w14:textId="30A40E80" w:rsidR="00B81C43" w:rsidRDefault="00B81C43" w:rsidP="00B81C43">
      <w:pPr>
        <w:rPr>
          <w:rFonts w:ascii="Arial" w:hAnsi="Arial" w:cs="Arial"/>
          <w:b/>
          <w:bCs/>
          <w:lang w:val="id-ID"/>
        </w:rPr>
      </w:pPr>
      <w:r w:rsidRPr="005F2DB7">
        <w:rPr>
          <w:rFonts w:ascii="Arial" w:hAnsi="Arial" w:cs="Arial"/>
          <w:b/>
          <w:bCs/>
          <w:lang w:val="id-ID"/>
        </w:rPr>
        <w:t>5. Kesimpulan</w:t>
      </w:r>
    </w:p>
    <w:p w14:paraId="3ED9FE89" w14:textId="77777777" w:rsidR="00AC4CC1" w:rsidRPr="00AC4CC1" w:rsidRDefault="00AC4CC1" w:rsidP="00AC4CC1">
      <w:pPr>
        <w:pStyle w:val="ListParagraph"/>
        <w:numPr>
          <w:ilvl w:val="0"/>
          <w:numId w:val="21"/>
        </w:numPr>
        <w:rPr>
          <w:rFonts w:ascii="Arial" w:hAnsi="Arial" w:cs="Arial"/>
          <w:bCs/>
          <w:sz w:val="20"/>
          <w:lang w:val="id-ID"/>
        </w:rPr>
      </w:pPr>
      <w:r w:rsidRPr="00AC4CC1">
        <w:rPr>
          <w:rFonts w:ascii="Arial" w:hAnsi="Arial" w:cs="Arial"/>
          <w:bCs/>
          <w:sz w:val="20"/>
          <w:lang w:val="id-ID"/>
        </w:rPr>
        <w:t xml:space="preserve">Dari hasil klasikasi menggunakan decision tree didapatkan hasil akurasi sebesar 60%. </w:t>
      </w:r>
    </w:p>
    <w:p w14:paraId="5C23DE89" w14:textId="277C7C3A" w:rsidR="00B81C43" w:rsidRPr="00996A6D" w:rsidRDefault="00AC4CC1" w:rsidP="00B81C43">
      <w:pPr>
        <w:pStyle w:val="ListParagraph"/>
        <w:numPr>
          <w:ilvl w:val="0"/>
          <w:numId w:val="21"/>
        </w:numPr>
        <w:rPr>
          <w:rFonts w:ascii="Arial" w:hAnsi="Arial" w:cs="Arial"/>
          <w:bCs/>
          <w:sz w:val="20"/>
          <w:lang w:val="id-ID"/>
        </w:rPr>
      </w:pPr>
      <w:r w:rsidRPr="00AC4CC1">
        <w:rPr>
          <w:rFonts w:ascii="Arial" w:hAnsi="Arial" w:cs="Arial"/>
          <w:bCs/>
          <w:sz w:val="20"/>
          <w:lang w:val="id-ID"/>
        </w:rPr>
        <w:t>Dari data pengujian yang diberikan berupa data pelajar sebanyak 201 pelajar yang akan ditentukan, didapatkan 137 pelajar lulus dan 64 pelajar tidak lulus.</w:t>
      </w:r>
    </w:p>
    <w:p w14:paraId="671D1B8A" w14:textId="50FBFEE6" w:rsidR="00B81C43" w:rsidRDefault="00B81C43" w:rsidP="00B81C43">
      <w:pPr>
        <w:rPr>
          <w:rStyle w:val="apple-style-span"/>
          <w:rFonts w:ascii="Arial" w:hAnsi="Arial" w:cs="Arial"/>
          <w:b/>
          <w:color w:val="000000"/>
          <w:lang w:val="id-ID"/>
        </w:rPr>
      </w:pPr>
      <w:r w:rsidRPr="005F2DB7">
        <w:rPr>
          <w:rStyle w:val="apple-style-span"/>
          <w:rFonts w:ascii="Arial" w:hAnsi="Arial" w:cs="Arial"/>
          <w:b/>
          <w:color w:val="000000"/>
          <w:lang w:val="id-ID"/>
        </w:rPr>
        <w:t>6. Saran</w:t>
      </w:r>
    </w:p>
    <w:p w14:paraId="49C37288" w14:textId="28E4ABCD" w:rsidR="00B81C43" w:rsidRDefault="00AC4CC1" w:rsidP="00B81C43">
      <w:pPr>
        <w:numPr>
          <w:ilvl w:val="0"/>
          <w:numId w:val="24"/>
        </w:numPr>
        <w:rPr>
          <w:rFonts w:ascii="Arial" w:hAnsi="Arial" w:cs="Arial"/>
          <w:color w:val="000000"/>
          <w:lang w:val="id-ID"/>
        </w:rPr>
      </w:pPr>
      <w:r w:rsidRPr="00AC4CC1">
        <w:rPr>
          <w:rFonts w:ascii="Arial" w:hAnsi="Arial" w:cs="Arial"/>
          <w:color w:val="000000"/>
          <w:lang w:val="id-ID"/>
        </w:rPr>
        <w:t>Penelitian ini harus ditambah dengan standar kelulusan siswa sesuai dengan asal negara dataset diambil, sehingga validasi keputusannya semakin valid.</w:t>
      </w:r>
    </w:p>
    <w:p w14:paraId="679FA52C" w14:textId="77777777" w:rsidR="00AC4CC1" w:rsidRPr="00AC4CC1" w:rsidRDefault="00AC4CC1" w:rsidP="00AC4CC1">
      <w:pPr>
        <w:ind w:left="720"/>
        <w:rPr>
          <w:rStyle w:val="apple-style-span"/>
          <w:rFonts w:ascii="Arial" w:hAnsi="Arial" w:cs="Arial"/>
          <w:color w:val="000000"/>
          <w:lang w:val="id-ID"/>
        </w:rPr>
      </w:pPr>
    </w:p>
    <w:p w14:paraId="6A0DA8C4" w14:textId="77777777" w:rsidR="00B81C43" w:rsidRPr="00080BC7" w:rsidRDefault="00B81C43" w:rsidP="00B81C43">
      <w:pPr>
        <w:rPr>
          <w:rFonts w:ascii="Arial" w:hAnsi="Arial" w:cs="Arial"/>
          <w:color w:val="000000"/>
          <w:lang w:val="id-ID"/>
        </w:rPr>
      </w:pPr>
      <w:r w:rsidRPr="00EE10AE">
        <w:rPr>
          <w:rStyle w:val="apple-style-span"/>
          <w:rFonts w:ascii="Arial" w:hAnsi="Arial" w:cs="Arial"/>
          <w:b/>
          <w:color w:val="000000"/>
          <w:lang w:val="pt-BR"/>
        </w:rPr>
        <w:t>Refere</w:t>
      </w:r>
      <w:r>
        <w:rPr>
          <w:rStyle w:val="apple-style-span"/>
          <w:rFonts w:ascii="Arial" w:hAnsi="Arial" w:cs="Arial"/>
          <w:b/>
          <w:color w:val="000000"/>
          <w:lang w:val="id-ID"/>
        </w:rPr>
        <w:t>nsi :</w:t>
      </w:r>
    </w:p>
    <w:p w14:paraId="29104D7B" w14:textId="77777777" w:rsidR="00B81C43" w:rsidRPr="00AC4CC1" w:rsidRDefault="00B81C43" w:rsidP="00B81C43">
      <w:pPr>
        <w:jc w:val="both"/>
        <w:rPr>
          <w:rFonts w:ascii="Arial" w:hAnsi="Arial" w:cs="Arial"/>
          <w:color w:val="000000"/>
        </w:rPr>
      </w:pPr>
    </w:p>
    <w:p w14:paraId="71793F32"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AC4CC1">
        <w:rPr>
          <w:rFonts w:ascii="Arial" w:hAnsi="Arial" w:cs="Arial"/>
        </w:rPr>
        <w:t xml:space="preserve">Berry, M. J. A., &amp; </w:t>
      </w:r>
      <w:proofErr w:type="spellStart"/>
      <w:r w:rsidRPr="00AC4CC1">
        <w:rPr>
          <w:rFonts w:ascii="Arial" w:hAnsi="Arial" w:cs="Arial"/>
        </w:rPr>
        <w:t>Linoff</w:t>
      </w:r>
      <w:proofErr w:type="spellEnd"/>
      <w:r w:rsidRPr="00AC4CC1">
        <w:rPr>
          <w:rFonts w:ascii="Arial" w:hAnsi="Arial" w:cs="Arial"/>
        </w:rPr>
        <w:t>, G. (1997). Data Mining Techniques: For Marketing, Sales, and Customer Support. Wiley Computer Publishing.</w:t>
      </w:r>
    </w:p>
    <w:p w14:paraId="537A675C" w14:textId="77777777" w:rsidR="00B81C43" w:rsidRPr="00AC4CC1" w:rsidRDefault="00B81C43" w:rsidP="00B81C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360"/>
        <w:jc w:val="both"/>
        <w:rPr>
          <w:rFonts w:ascii="Arial" w:hAnsi="Arial" w:cs="Arial"/>
          <w:color w:val="000000"/>
        </w:rPr>
      </w:pPr>
    </w:p>
    <w:p w14:paraId="19DC1A8D"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AC4CC1">
        <w:rPr>
          <w:rFonts w:ascii="Arial" w:hAnsi="Arial" w:cs="Arial"/>
        </w:rPr>
        <w:t>Sherrod, P. H. (2006). DTREG: Classification and Regression Trees and Support Vector Machines for Predictive Modeling and Forecasting. Retrieved from http://www.dtreg.com/ DTREG.pdf</w:t>
      </w:r>
    </w:p>
    <w:p w14:paraId="2BF35CCE" w14:textId="77777777" w:rsidR="00B81C43" w:rsidRPr="00AC4CC1" w:rsidRDefault="00B81C43" w:rsidP="00B81C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p>
    <w:p w14:paraId="323C0C8D"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proofErr w:type="spellStart"/>
      <w:r w:rsidRPr="00AC4CC1">
        <w:rPr>
          <w:rFonts w:ascii="Arial" w:hAnsi="Arial" w:cs="Arial"/>
        </w:rPr>
        <w:t>Bouckaert</w:t>
      </w:r>
      <w:proofErr w:type="spellEnd"/>
      <w:r w:rsidRPr="00AC4CC1">
        <w:rPr>
          <w:rFonts w:ascii="Arial" w:hAnsi="Arial" w:cs="Arial"/>
        </w:rPr>
        <w:t xml:space="preserve">, R. R., Frank, E., Hall, M., </w:t>
      </w:r>
      <w:proofErr w:type="spellStart"/>
      <w:r w:rsidRPr="00AC4CC1">
        <w:rPr>
          <w:rFonts w:ascii="Arial" w:hAnsi="Arial" w:cs="Arial"/>
        </w:rPr>
        <w:t>Kirkby</w:t>
      </w:r>
      <w:proofErr w:type="spellEnd"/>
      <w:r w:rsidRPr="00AC4CC1">
        <w:rPr>
          <w:rFonts w:ascii="Arial" w:hAnsi="Arial" w:cs="Arial"/>
        </w:rPr>
        <w:t xml:space="preserve">, R., </w:t>
      </w:r>
      <w:proofErr w:type="spellStart"/>
      <w:r w:rsidRPr="00AC4CC1">
        <w:rPr>
          <w:rFonts w:ascii="Arial" w:hAnsi="Arial" w:cs="Arial"/>
        </w:rPr>
        <w:t>Reutemann</w:t>
      </w:r>
      <w:proofErr w:type="spellEnd"/>
      <w:r w:rsidRPr="00AC4CC1">
        <w:rPr>
          <w:rFonts w:ascii="Arial" w:hAnsi="Arial" w:cs="Arial"/>
        </w:rPr>
        <w:t xml:space="preserve">, P., Seewald, A. and </w:t>
      </w:r>
      <w:proofErr w:type="spellStart"/>
      <w:r w:rsidRPr="00AC4CC1">
        <w:rPr>
          <w:rFonts w:ascii="Arial" w:hAnsi="Arial" w:cs="Arial"/>
        </w:rPr>
        <w:t>Scuse</w:t>
      </w:r>
      <w:proofErr w:type="spellEnd"/>
      <w:r w:rsidRPr="00AC4CC1">
        <w:rPr>
          <w:rFonts w:ascii="Arial" w:hAnsi="Arial" w:cs="Arial"/>
        </w:rPr>
        <w:t>, D. (2016). WEKA Manual for Version 3-8-0.</w:t>
      </w:r>
    </w:p>
    <w:p w14:paraId="44BA3C2A" w14:textId="77777777" w:rsidR="00B81C43" w:rsidRPr="00AC4CC1" w:rsidRDefault="00B81C43" w:rsidP="00B81C43">
      <w:pPr>
        <w:pStyle w:val="ListParagraph"/>
        <w:rPr>
          <w:rFonts w:ascii="Arial" w:hAnsi="Arial" w:cs="Arial"/>
          <w:color w:val="000000"/>
          <w:sz w:val="20"/>
          <w:szCs w:val="20"/>
        </w:rPr>
      </w:pPr>
    </w:p>
    <w:p w14:paraId="37A2E0EA"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proofErr w:type="spellStart"/>
      <w:r w:rsidRPr="00AC4CC1">
        <w:rPr>
          <w:rFonts w:ascii="Arial" w:hAnsi="Arial" w:cs="Arial"/>
        </w:rPr>
        <w:t>Breiman</w:t>
      </w:r>
      <w:proofErr w:type="spellEnd"/>
      <w:r w:rsidRPr="00AC4CC1">
        <w:rPr>
          <w:rFonts w:ascii="Arial" w:hAnsi="Arial" w:cs="Arial"/>
        </w:rPr>
        <w:t>, L. (2001). Random forests. Machine Learning, 45(1), 5-32.</w:t>
      </w:r>
    </w:p>
    <w:p w14:paraId="7E9B39AF" w14:textId="77777777" w:rsidR="00B81C43" w:rsidRPr="00AC4CC1" w:rsidRDefault="00B81C43" w:rsidP="00B81C43">
      <w:pPr>
        <w:pStyle w:val="ListParagraph"/>
        <w:rPr>
          <w:rFonts w:ascii="Arial" w:hAnsi="Arial" w:cs="Arial"/>
          <w:color w:val="000000"/>
          <w:sz w:val="20"/>
          <w:szCs w:val="20"/>
        </w:rPr>
      </w:pPr>
    </w:p>
    <w:p w14:paraId="2400F61F"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proofErr w:type="spellStart"/>
      <w:r w:rsidRPr="00AC4CC1">
        <w:rPr>
          <w:rFonts w:ascii="Arial" w:hAnsi="Arial" w:cs="Arial"/>
        </w:rPr>
        <w:t>Cheewaprakobkit</w:t>
      </w:r>
      <w:proofErr w:type="spellEnd"/>
      <w:r w:rsidRPr="00AC4CC1">
        <w:rPr>
          <w:rFonts w:ascii="Arial" w:hAnsi="Arial" w:cs="Arial"/>
        </w:rPr>
        <w:t>, P. (2015). Predicting student academic achievement by using the decision tree and neural network techniques. Catalyst, 12(2), 34-43.</w:t>
      </w:r>
    </w:p>
    <w:p w14:paraId="53EECD5D" w14:textId="77777777" w:rsidR="00B81C43" w:rsidRPr="00AC4CC1" w:rsidRDefault="00B81C43" w:rsidP="00B81C43">
      <w:pPr>
        <w:pStyle w:val="ListParagraph"/>
        <w:rPr>
          <w:rFonts w:ascii="Arial" w:hAnsi="Arial" w:cs="Arial"/>
          <w:color w:val="000000"/>
          <w:sz w:val="20"/>
          <w:szCs w:val="20"/>
        </w:rPr>
      </w:pPr>
    </w:p>
    <w:p w14:paraId="0B495B47" w14:textId="77777777" w:rsidR="00B81C43" w:rsidRPr="00AC4CC1" w:rsidRDefault="00B81C43" w:rsidP="00B81C4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proofErr w:type="spellStart"/>
      <w:r w:rsidRPr="00AC4CC1">
        <w:rPr>
          <w:rFonts w:ascii="Arial" w:hAnsi="Arial" w:cs="Arial"/>
        </w:rPr>
        <w:t>Delen</w:t>
      </w:r>
      <w:proofErr w:type="spellEnd"/>
      <w:r w:rsidRPr="00AC4CC1">
        <w:rPr>
          <w:rFonts w:ascii="Arial" w:hAnsi="Arial" w:cs="Arial"/>
        </w:rPr>
        <w:t>, D. (2010). A comparative analysis of machine learning techniques for student retention management. Decision Support Systems, 49(4), 498-506.</w:t>
      </w:r>
    </w:p>
    <w:p w14:paraId="183F7B40" w14:textId="77777777" w:rsidR="0060425D" w:rsidRPr="00AC4CC1" w:rsidRDefault="0060425D" w:rsidP="0060425D">
      <w:pPr>
        <w:rPr>
          <w:rFonts w:ascii="Arial" w:hAnsi="Arial" w:cs="Arial"/>
          <w:color w:val="000000"/>
        </w:rPr>
      </w:pPr>
    </w:p>
    <w:p w14:paraId="56681287" w14:textId="77777777" w:rsidR="0060425D" w:rsidRPr="00AC4CC1" w:rsidRDefault="0060425D" w:rsidP="0060425D">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AC4CC1">
        <w:rPr>
          <w:rFonts w:ascii="Arial" w:hAnsi="Arial" w:cs="Arial"/>
        </w:rPr>
        <w:t xml:space="preserve">Ibrahim, Z. and </w:t>
      </w:r>
      <w:proofErr w:type="spellStart"/>
      <w:r w:rsidRPr="00AC4CC1">
        <w:rPr>
          <w:rFonts w:ascii="Arial" w:hAnsi="Arial" w:cs="Arial"/>
        </w:rPr>
        <w:t>Rusli</w:t>
      </w:r>
      <w:proofErr w:type="spellEnd"/>
      <w:r w:rsidRPr="00AC4CC1">
        <w:rPr>
          <w:rFonts w:ascii="Arial" w:hAnsi="Arial" w:cs="Arial"/>
        </w:rPr>
        <w:t>, D. (2007). Predicting students' academic performance: comparing artificial neural network, decision tree and linear regression. 21st Annual SAS Malaysia Forum, 5th September 2007, Kuala Lumpur.</w:t>
      </w:r>
    </w:p>
    <w:sectPr w:rsidR="0060425D" w:rsidRPr="00AC4CC1" w:rsidSect="00590111">
      <w:headerReference w:type="even" r:id="rId12"/>
      <w:headerReference w:type="default" r:id="rId13"/>
      <w:footerReference w:type="even" r:id="rId14"/>
      <w:footerReference w:type="default" r:id="rId15"/>
      <w:headerReference w:type="first" r:id="rId16"/>
      <w:footerReference w:type="first" r:id="rId17"/>
      <w:pgSz w:w="11907" w:h="16840" w:code="9"/>
      <w:pgMar w:top="1418" w:right="1699" w:bottom="1699" w:left="1699" w:header="1138" w:footer="113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272A" w14:textId="77777777" w:rsidR="00024727" w:rsidRDefault="00024727">
      <w:r>
        <w:separator/>
      </w:r>
    </w:p>
  </w:endnote>
  <w:endnote w:type="continuationSeparator" w:id="0">
    <w:p w14:paraId="05A3FAD3" w14:textId="77777777" w:rsidR="00024727" w:rsidRDefault="0002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DEE03" w14:textId="6C17D13D" w:rsidR="00097958" w:rsidRPr="00D00159" w:rsidRDefault="00097958" w:rsidP="00D00159">
    <w:pPr>
      <w:pStyle w:val="Footer"/>
      <w:tabs>
        <w:tab w:val="left" w:pos="5650"/>
      </w:tabs>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A553" w14:textId="0086D18A" w:rsidR="00097958" w:rsidRPr="00590111" w:rsidRDefault="00097958" w:rsidP="00D001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92D2E" w14:textId="68C309DE" w:rsidR="00D00159" w:rsidRPr="00D00159" w:rsidRDefault="00D00159" w:rsidP="00D00159">
    <w:pPr>
      <w:pStyle w:val="Footer"/>
      <w:tabs>
        <w:tab w:val="left" w:pos="5650"/>
      </w:tabs>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35FE9" w14:textId="77777777" w:rsidR="00024727" w:rsidRDefault="00024727">
      <w:r>
        <w:separator/>
      </w:r>
    </w:p>
  </w:footnote>
  <w:footnote w:type="continuationSeparator" w:id="0">
    <w:p w14:paraId="0AA9AF31" w14:textId="77777777" w:rsidR="00024727" w:rsidRDefault="00024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F58C4" w14:textId="77777777" w:rsidR="00097958" w:rsidRPr="008B04B3" w:rsidRDefault="00097958" w:rsidP="0075769A">
    <w:pPr>
      <w:pStyle w:val="Header"/>
      <w:tabs>
        <w:tab w:val="clear" w:pos="4320"/>
        <w:tab w:val="clear" w:pos="8640"/>
        <w:tab w:val="left" w:pos="2992"/>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AA2C" w14:textId="77777777"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B49B" w14:textId="77777777" w:rsidR="00097958" w:rsidRPr="008B04B3" w:rsidRDefault="00D00159" w:rsidP="00D00159">
    <w:pPr>
      <w:pStyle w:val="Header"/>
      <w:tabs>
        <w:tab w:val="clear" w:pos="4320"/>
        <w:tab w:val="clear" w:pos="8640"/>
      </w:tabs>
      <w:ind w:right="45"/>
      <w:rPr>
        <w:rStyle w:val="PageNumber"/>
        <w:rFonts w:ascii="Arial" w:hAnsi="Arial" w:cs="Arial"/>
      </w:rPr>
    </w:pPr>
    <w:r>
      <w:rPr>
        <w:rFonts w:ascii="Arial" w:hAnsi="Arial" w:cs="Arial"/>
        <w:noProof/>
      </w:rPr>
      <w:drawing>
        <wp:inline distT="0" distB="0" distL="0" distR="0" wp14:anchorId="3A98DDF9" wp14:editId="1588686F">
          <wp:extent cx="5403215" cy="1543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Yarsi-Universitas-Yarsi-Original-PNG.png"/>
                  <pic:cNvPicPr/>
                </pic:nvPicPr>
                <pic:blipFill>
                  <a:blip r:embed="rId1">
                    <a:extLst>
                      <a:ext uri="{28A0092B-C50C-407E-A947-70E740481C1C}">
                        <a14:useLocalDpi xmlns:a14="http://schemas.microsoft.com/office/drawing/2010/main" val="0"/>
                      </a:ext>
                    </a:extLst>
                  </a:blip>
                  <a:stretch>
                    <a:fillRect/>
                  </a:stretch>
                </pic:blipFill>
                <pic:spPr>
                  <a:xfrm>
                    <a:off x="0" y="0"/>
                    <a:ext cx="5403215" cy="1543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6A161B"/>
    <w:multiLevelType w:val="hybridMultilevel"/>
    <w:tmpl w:val="7D8C083E"/>
    <w:lvl w:ilvl="0" w:tplc="8F4AA706">
      <w:start w:val="1"/>
      <w:numFmt w:val="decimal"/>
      <w:lvlText w:val="%1."/>
      <w:lvlJc w:val="left"/>
      <w:pPr>
        <w:tabs>
          <w:tab w:val="num" w:pos="720"/>
        </w:tabs>
        <w:ind w:left="720" w:hanging="360"/>
      </w:pPr>
    </w:lvl>
    <w:lvl w:ilvl="1" w:tplc="FE70C8B8" w:tentative="1">
      <w:start w:val="1"/>
      <w:numFmt w:val="decimal"/>
      <w:lvlText w:val="%2."/>
      <w:lvlJc w:val="left"/>
      <w:pPr>
        <w:tabs>
          <w:tab w:val="num" w:pos="1440"/>
        </w:tabs>
        <w:ind w:left="1440" w:hanging="360"/>
      </w:pPr>
    </w:lvl>
    <w:lvl w:ilvl="2" w:tplc="D04EB67E" w:tentative="1">
      <w:start w:val="1"/>
      <w:numFmt w:val="decimal"/>
      <w:lvlText w:val="%3."/>
      <w:lvlJc w:val="left"/>
      <w:pPr>
        <w:tabs>
          <w:tab w:val="num" w:pos="2160"/>
        </w:tabs>
        <w:ind w:left="2160" w:hanging="360"/>
      </w:pPr>
    </w:lvl>
    <w:lvl w:ilvl="3" w:tplc="A30A40DA" w:tentative="1">
      <w:start w:val="1"/>
      <w:numFmt w:val="decimal"/>
      <w:lvlText w:val="%4."/>
      <w:lvlJc w:val="left"/>
      <w:pPr>
        <w:tabs>
          <w:tab w:val="num" w:pos="2880"/>
        </w:tabs>
        <w:ind w:left="2880" w:hanging="360"/>
      </w:pPr>
    </w:lvl>
    <w:lvl w:ilvl="4" w:tplc="656C3614" w:tentative="1">
      <w:start w:val="1"/>
      <w:numFmt w:val="decimal"/>
      <w:lvlText w:val="%5."/>
      <w:lvlJc w:val="left"/>
      <w:pPr>
        <w:tabs>
          <w:tab w:val="num" w:pos="3600"/>
        </w:tabs>
        <w:ind w:left="3600" w:hanging="360"/>
      </w:pPr>
    </w:lvl>
    <w:lvl w:ilvl="5" w:tplc="F76236F6" w:tentative="1">
      <w:start w:val="1"/>
      <w:numFmt w:val="decimal"/>
      <w:lvlText w:val="%6."/>
      <w:lvlJc w:val="left"/>
      <w:pPr>
        <w:tabs>
          <w:tab w:val="num" w:pos="4320"/>
        </w:tabs>
        <w:ind w:left="4320" w:hanging="360"/>
      </w:pPr>
    </w:lvl>
    <w:lvl w:ilvl="6" w:tplc="CFB6218A" w:tentative="1">
      <w:start w:val="1"/>
      <w:numFmt w:val="decimal"/>
      <w:lvlText w:val="%7."/>
      <w:lvlJc w:val="left"/>
      <w:pPr>
        <w:tabs>
          <w:tab w:val="num" w:pos="5040"/>
        </w:tabs>
        <w:ind w:left="5040" w:hanging="360"/>
      </w:pPr>
    </w:lvl>
    <w:lvl w:ilvl="7" w:tplc="F196CDDA" w:tentative="1">
      <w:start w:val="1"/>
      <w:numFmt w:val="decimal"/>
      <w:lvlText w:val="%8."/>
      <w:lvlJc w:val="left"/>
      <w:pPr>
        <w:tabs>
          <w:tab w:val="num" w:pos="5760"/>
        </w:tabs>
        <w:ind w:left="5760" w:hanging="360"/>
      </w:pPr>
    </w:lvl>
    <w:lvl w:ilvl="8" w:tplc="AF68B0F2" w:tentative="1">
      <w:start w:val="1"/>
      <w:numFmt w:val="decimal"/>
      <w:lvlText w:val="%9."/>
      <w:lvlJc w:val="left"/>
      <w:pPr>
        <w:tabs>
          <w:tab w:val="num" w:pos="6480"/>
        </w:tabs>
        <w:ind w:left="6480" w:hanging="36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27C2D"/>
    <w:multiLevelType w:val="hybridMultilevel"/>
    <w:tmpl w:val="01D6E8C8"/>
    <w:lvl w:ilvl="0" w:tplc="04210019">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7" w15:restartNumberingAfterBreak="0">
    <w:nsid w:val="2EE96676"/>
    <w:multiLevelType w:val="hybridMultilevel"/>
    <w:tmpl w:val="EE140C7C"/>
    <w:lvl w:ilvl="0" w:tplc="3E0C9BA8">
      <w:start w:val="1"/>
      <w:numFmt w:val="decimal"/>
      <w:lvlText w:val="%1."/>
      <w:lvlJc w:val="left"/>
      <w:pPr>
        <w:tabs>
          <w:tab w:val="num" w:pos="720"/>
        </w:tabs>
        <w:ind w:left="720" w:hanging="360"/>
      </w:pPr>
    </w:lvl>
    <w:lvl w:ilvl="1" w:tplc="EEA26E2E" w:tentative="1">
      <w:start w:val="1"/>
      <w:numFmt w:val="decimal"/>
      <w:lvlText w:val="%2."/>
      <w:lvlJc w:val="left"/>
      <w:pPr>
        <w:tabs>
          <w:tab w:val="num" w:pos="1440"/>
        </w:tabs>
        <w:ind w:left="1440" w:hanging="360"/>
      </w:pPr>
    </w:lvl>
    <w:lvl w:ilvl="2" w:tplc="5C3A865A" w:tentative="1">
      <w:start w:val="1"/>
      <w:numFmt w:val="decimal"/>
      <w:lvlText w:val="%3."/>
      <w:lvlJc w:val="left"/>
      <w:pPr>
        <w:tabs>
          <w:tab w:val="num" w:pos="2160"/>
        </w:tabs>
        <w:ind w:left="2160" w:hanging="360"/>
      </w:pPr>
    </w:lvl>
    <w:lvl w:ilvl="3" w:tplc="CE6490C2" w:tentative="1">
      <w:start w:val="1"/>
      <w:numFmt w:val="decimal"/>
      <w:lvlText w:val="%4."/>
      <w:lvlJc w:val="left"/>
      <w:pPr>
        <w:tabs>
          <w:tab w:val="num" w:pos="2880"/>
        </w:tabs>
        <w:ind w:left="2880" w:hanging="360"/>
      </w:pPr>
    </w:lvl>
    <w:lvl w:ilvl="4" w:tplc="E7E02C20" w:tentative="1">
      <w:start w:val="1"/>
      <w:numFmt w:val="decimal"/>
      <w:lvlText w:val="%5."/>
      <w:lvlJc w:val="left"/>
      <w:pPr>
        <w:tabs>
          <w:tab w:val="num" w:pos="3600"/>
        </w:tabs>
        <w:ind w:left="3600" w:hanging="360"/>
      </w:pPr>
    </w:lvl>
    <w:lvl w:ilvl="5" w:tplc="25EAD3D2" w:tentative="1">
      <w:start w:val="1"/>
      <w:numFmt w:val="decimal"/>
      <w:lvlText w:val="%6."/>
      <w:lvlJc w:val="left"/>
      <w:pPr>
        <w:tabs>
          <w:tab w:val="num" w:pos="4320"/>
        </w:tabs>
        <w:ind w:left="4320" w:hanging="360"/>
      </w:pPr>
    </w:lvl>
    <w:lvl w:ilvl="6" w:tplc="C61E1D7C" w:tentative="1">
      <w:start w:val="1"/>
      <w:numFmt w:val="decimal"/>
      <w:lvlText w:val="%7."/>
      <w:lvlJc w:val="left"/>
      <w:pPr>
        <w:tabs>
          <w:tab w:val="num" w:pos="5040"/>
        </w:tabs>
        <w:ind w:left="5040" w:hanging="360"/>
      </w:pPr>
    </w:lvl>
    <w:lvl w:ilvl="7" w:tplc="651C3BEC" w:tentative="1">
      <w:start w:val="1"/>
      <w:numFmt w:val="decimal"/>
      <w:lvlText w:val="%8."/>
      <w:lvlJc w:val="left"/>
      <w:pPr>
        <w:tabs>
          <w:tab w:val="num" w:pos="5760"/>
        </w:tabs>
        <w:ind w:left="5760" w:hanging="360"/>
      </w:pPr>
    </w:lvl>
    <w:lvl w:ilvl="8" w:tplc="5EB49926" w:tentative="1">
      <w:start w:val="1"/>
      <w:numFmt w:val="decimal"/>
      <w:lvlText w:val="%9."/>
      <w:lvlJc w:val="left"/>
      <w:pPr>
        <w:tabs>
          <w:tab w:val="num" w:pos="6480"/>
        </w:tabs>
        <w:ind w:left="6480" w:hanging="360"/>
      </w:pPr>
    </w:lvl>
  </w:abstractNum>
  <w:abstractNum w:abstractNumId="8"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2CA4540"/>
    <w:multiLevelType w:val="hybridMultilevel"/>
    <w:tmpl w:val="F474C700"/>
    <w:lvl w:ilvl="0" w:tplc="CF72BD9E">
      <w:start w:val="1"/>
      <w:numFmt w:val="decimal"/>
      <w:lvlText w:val="%1."/>
      <w:lvlJc w:val="left"/>
      <w:pPr>
        <w:tabs>
          <w:tab w:val="num" w:pos="720"/>
        </w:tabs>
        <w:ind w:left="720" w:hanging="360"/>
      </w:pPr>
    </w:lvl>
    <w:lvl w:ilvl="1" w:tplc="F8D6CE0C" w:tentative="1">
      <w:start w:val="1"/>
      <w:numFmt w:val="decimal"/>
      <w:lvlText w:val="%2."/>
      <w:lvlJc w:val="left"/>
      <w:pPr>
        <w:tabs>
          <w:tab w:val="num" w:pos="1440"/>
        </w:tabs>
        <w:ind w:left="1440" w:hanging="360"/>
      </w:pPr>
    </w:lvl>
    <w:lvl w:ilvl="2" w:tplc="25B04910" w:tentative="1">
      <w:start w:val="1"/>
      <w:numFmt w:val="decimal"/>
      <w:lvlText w:val="%3."/>
      <w:lvlJc w:val="left"/>
      <w:pPr>
        <w:tabs>
          <w:tab w:val="num" w:pos="2160"/>
        </w:tabs>
        <w:ind w:left="2160" w:hanging="360"/>
      </w:pPr>
    </w:lvl>
    <w:lvl w:ilvl="3" w:tplc="53D8F1B4" w:tentative="1">
      <w:start w:val="1"/>
      <w:numFmt w:val="decimal"/>
      <w:lvlText w:val="%4."/>
      <w:lvlJc w:val="left"/>
      <w:pPr>
        <w:tabs>
          <w:tab w:val="num" w:pos="2880"/>
        </w:tabs>
        <w:ind w:left="2880" w:hanging="360"/>
      </w:pPr>
    </w:lvl>
    <w:lvl w:ilvl="4" w:tplc="267CA71A" w:tentative="1">
      <w:start w:val="1"/>
      <w:numFmt w:val="decimal"/>
      <w:lvlText w:val="%5."/>
      <w:lvlJc w:val="left"/>
      <w:pPr>
        <w:tabs>
          <w:tab w:val="num" w:pos="3600"/>
        </w:tabs>
        <w:ind w:left="3600" w:hanging="360"/>
      </w:pPr>
    </w:lvl>
    <w:lvl w:ilvl="5" w:tplc="24320BAA" w:tentative="1">
      <w:start w:val="1"/>
      <w:numFmt w:val="decimal"/>
      <w:lvlText w:val="%6."/>
      <w:lvlJc w:val="left"/>
      <w:pPr>
        <w:tabs>
          <w:tab w:val="num" w:pos="4320"/>
        </w:tabs>
        <w:ind w:left="4320" w:hanging="360"/>
      </w:pPr>
    </w:lvl>
    <w:lvl w:ilvl="6" w:tplc="BF6ABB30" w:tentative="1">
      <w:start w:val="1"/>
      <w:numFmt w:val="decimal"/>
      <w:lvlText w:val="%7."/>
      <w:lvlJc w:val="left"/>
      <w:pPr>
        <w:tabs>
          <w:tab w:val="num" w:pos="5040"/>
        </w:tabs>
        <w:ind w:left="5040" w:hanging="360"/>
      </w:pPr>
    </w:lvl>
    <w:lvl w:ilvl="7" w:tplc="B090025C" w:tentative="1">
      <w:start w:val="1"/>
      <w:numFmt w:val="decimal"/>
      <w:lvlText w:val="%8."/>
      <w:lvlJc w:val="left"/>
      <w:pPr>
        <w:tabs>
          <w:tab w:val="num" w:pos="5760"/>
        </w:tabs>
        <w:ind w:left="5760" w:hanging="360"/>
      </w:pPr>
    </w:lvl>
    <w:lvl w:ilvl="8" w:tplc="DDFCAA58" w:tentative="1">
      <w:start w:val="1"/>
      <w:numFmt w:val="decimal"/>
      <w:lvlText w:val="%9."/>
      <w:lvlJc w:val="left"/>
      <w:pPr>
        <w:tabs>
          <w:tab w:val="num" w:pos="6480"/>
        </w:tabs>
        <w:ind w:left="6480" w:hanging="360"/>
      </w:pPr>
    </w:lvl>
  </w:abstractNum>
  <w:abstractNum w:abstractNumId="15"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2DA2E17"/>
    <w:multiLevelType w:val="hybridMultilevel"/>
    <w:tmpl w:val="E592B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9A60F1"/>
    <w:multiLevelType w:val="multilevel"/>
    <w:tmpl w:val="7E4E021A"/>
    <w:lvl w:ilvl="0">
      <w:start w:val="1"/>
      <w:numFmt w:val="upp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2"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3" w15:restartNumberingAfterBreak="0">
    <w:nsid w:val="668967DE"/>
    <w:multiLevelType w:val="hybridMultilevel"/>
    <w:tmpl w:val="DFAA1DEA"/>
    <w:lvl w:ilvl="0" w:tplc="3826649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5" w15:restartNumberingAfterBreak="0">
    <w:nsid w:val="75700FD3"/>
    <w:multiLevelType w:val="hybridMultilevel"/>
    <w:tmpl w:val="97AAFC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2"/>
  </w:num>
  <w:num w:numId="5">
    <w:abstractNumId w:val="18"/>
  </w:num>
  <w:num w:numId="6">
    <w:abstractNumId w:val="22"/>
  </w:num>
  <w:num w:numId="7">
    <w:abstractNumId w:val="19"/>
  </w:num>
  <w:num w:numId="8">
    <w:abstractNumId w:val="17"/>
  </w:num>
  <w:num w:numId="9">
    <w:abstractNumId w:val="10"/>
  </w:num>
  <w:num w:numId="10">
    <w:abstractNumId w:val="4"/>
  </w:num>
  <w:num w:numId="11">
    <w:abstractNumId w:val="3"/>
  </w:num>
  <w:num w:numId="12">
    <w:abstractNumId w:val="8"/>
  </w:num>
  <w:num w:numId="13">
    <w:abstractNumId w:val="5"/>
  </w:num>
  <w:num w:numId="14">
    <w:abstractNumId w:val="9"/>
  </w:num>
  <w:num w:numId="15">
    <w:abstractNumId w:val="1"/>
  </w:num>
  <w:num w:numId="16">
    <w:abstractNumId w:val="11"/>
  </w:num>
  <w:num w:numId="17">
    <w:abstractNumId w:val="13"/>
  </w:num>
  <w:num w:numId="18">
    <w:abstractNumId w:val="0"/>
  </w:num>
  <w:num w:numId="19">
    <w:abstractNumId w:val="6"/>
  </w:num>
  <w:num w:numId="20">
    <w:abstractNumId w:val="16"/>
  </w:num>
  <w:num w:numId="21">
    <w:abstractNumId w:val="25"/>
  </w:num>
  <w:num w:numId="22">
    <w:abstractNumId w:val="14"/>
  </w:num>
  <w:num w:numId="23">
    <w:abstractNumId w:val="2"/>
  </w:num>
  <w:num w:numId="24">
    <w:abstractNumId w:val="7"/>
  </w:num>
  <w:num w:numId="25">
    <w:abstractNumId w:val="20"/>
  </w:num>
  <w:num w:numId="2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4727"/>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BC7"/>
    <w:rsid w:val="00080CCD"/>
    <w:rsid w:val="000830A2"/>
    <w:rsid w:val="00083B9D"/>
    <w:rsid w:val="00083DD6"/>
    <w:rsid w:val="00085121"/>
    <w:rsid w:val="00086551"/>
    <w:rsid w:val="00086707"/>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2680"/>
    <w:rsid w:val="00133B59"/>
    <w:rsid w:val="00136716"/>
    <w:rsid w:val="00137465"/>
    <w:rsid w:val="00137E25"/>
    <w:rsid w:val="00137F36"/>
    <w:rsid w:val="001434C3"/>
    <w:rsid w:val="001441CB"/>
    <w:rsid w:val="00145453"/>
    <w:rsid w:val="0014611F"/>
    <w:rsid w:val="00146861"/>
    <w:rsid w:val="001517E4"/>
    <w:rsid w:val="00151E7C"/>
    <w:rsid w:val="001531E3"/>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5F09"/>
    <w:rsid w:val="00256322"/>
    <w:rsid w:val="002575A8"/>
    <w:rsid w:val="00257B0A"/>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4A4"/>
    <w:rsid w:val="002F267D"/>
    <w:rsid w:val="002F41A4"/>
    <w:rsid w:val="002F48E3"/>
    <w:rsid w:val="002F6BBA"/>
    <w:rsid w:val="002F6DFA"/>
    <w:rsid w:val="002F7C5F"/>
    <w:rsid w:val="0030038F"/>
    <w:rsid w:val="00302D7F"/>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1569"/>
    <w:rsid w:val="00332063"/>
    <w:rsid w:val="00333AB9"/>
    <w:rsid w:val="00333C06"/>
    <w:rsid w:val="0033459B"/>
    <w:rsid w:val="00335BE8"/>
    <w:rsid w:val="003361E8"/>
    <w:rsid w:val="0033649B"/>
    <w:rsid w:val="003378BF"/>
    <w:rsid w:val="00337C87"/>
    <w:rsid w:val="0034265F"/>
    <w:rsid w:val="00343A49"/>
    <w:rsid w:val="003444AF"/>
    <w:rsid w:val="00346441"/>
    <w:rsid w:val="003475EC"/>
    <w:rsid w:val="003502BB"/>
    <w:rsid w:val="0035076B"/>
    <w:rsid w:val="00352BEB"/>
    <w:rsid w:val="00353885"/>
    <w:rsid w:val="00353A46"/>
    <w:rsid w:val="00357227"/>
    <w:rsid w:val="003605E7"/>
    <w:rsid w:val="00361EB1"/>
    <w:rsid w:val="003629D1"/>
    <w:rsid w:val="003637CE"/>
    <w:rsid w:val="00363B41"/>
    <w:rsid w:val="003715EC"/>
    <w:rsid w:val="00373476"/>
    <w:rsid w:val="00373753"/>
    <w:rsid w:val="0037401E"/>
    <w:rsid w:val="00374B0D"/>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3CA2"/>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1CEC"/>
    <w:rsid w:val="00462F8E"/>
    <w:rsid w:val="004637E8"/>
    <w:rsid w:val="00465587"/>
    <w:rsid w:val="00467368"/>
    <w:rsid w:val="004674CD"/>
    <w:rsid w:val="004710EE"/>
    <w:rsid w:val="00472E56"/>
    <w:rsid w:val="00472FF7"/>
    <w:rsid w:val="004740EC"/>
    <w:rsid w:val="00474D7E"/>
    <w:rsid w:val="00477C77"/>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3F57"/>
    <w:rsid w:val="005058AF"/>
    <w:rsid w:val="00505F41"/>
    <w:rsid w:val="0050794C"/>
    <w:rsid w:val="0051075B"/>
    <w:rsid w:val="00511236"/>
    <w:rsid w:val="00511539"/>
    <w:rsid w:val="00512DE0"/>
    <w:rsid w:val="0051361F"/>
    <w:rsid w:val="00515455"/>
    <w:rsid w:val="00516317"/>
    <w:rsid w:val="005174FF"/>
    <w:rsid w:val="00520D4E"/>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1313"/>
    <w:rsid w:val="00563102"/>
    <w:rsid w:val="00567372"/>
    <w:rsid w:val="00572013"/>
    <w:rsid w:val="00573257"/>
    <w:rsid w:val="005778F7"/>
    <w:rsid w:val="00577A3F"/>
    <w:rsid w:val="005805DF"/>
    <w:rsid w:val="0058326E"/>
    <w:rsid w:val="005833B8"/>
    <w:rsid w:val="00583A03"/>
    <w:rsid w:val="005841BA"/>
    <w:rsid w:val="00584301"/>
    <w:rsid w:val="005877F2"/>
    <w:rsid w:val="00590111"/>
    <w:rsid w:val="00592442"/>
    <w:rsid w:val="0059283B"/>
    <w:rsid w:val="00593E92"/>
    <w:rsid w:val="005949F1"/>
    <w:rsid w:val="005956F7"/>
    <w:rsid w:val="00595975"/>
    <w:rsid w:val="00595CB2"/>
    <w:rsid w:val="005978C8"/>
    <w:rsid w:val="005A0A0F"/>
    <w:rsid w:val="005A1DD6"/>
    <w:rsid w:val="005A2361"/>
    <w:rsid w:val="005A24ED"/>
    <w:rsid w:val="005A2573"/>
    <w:rsid w:val="005A4783"/>
    <w:rsid w:val="005A5EFE"/>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2DB7"/>
    <w:rsid w:val="005F3D1C"/>
    <w:rsid w:val="005F489B"/>
    <w:rsid w:val="005F534C"/>
    <w:rsid w:val="005F61C8"/>
    <w:rsid w:val="005F75F8"/>
    <w:rsid w:val="005F7D35"/>
    <w:rsid w:val="006020A0"/>
    <w:rsid w:val="0060425D"/>
    <w:rsid w:val="006044C7"/>
    <w:rsid w:val="0060666E"/>
    <w:rsid w:val="00607C36"/>
    <w:rsid w:val="006115E6"/>
    <w:rsid w:val="006123B6"/>
    <w:rsid w:val="00613977"/>
    <w:rsid w:val="0061627D"/>
    <w:rsid w:val="006206C7"/>
    <w:rsid w:val="00622EC4"/>
    <w:rsid w:val="00623A52"/>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0BFF"/>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2F47"/>
    <w:rsid w:val="008332DA"/>
    <w:rsid w:val="008344C2"/>
    <w:rsid w:val="00834BAC"/>
    <w:rsid w:val="00836D01"/>
    <w:rsid w:val="008379F3"/>
    <w:rsid w:val="00837EA3"/>
    <w:rsid w:val="00840693"/>
    <w:rsid w:val="008439A0"/>
    <w:rsid w:val="00843BE9"/>
    <w:rsid w:val="008508FF"/>
    <w:rsid w:val="00850CAC"/>
    <w:rsid w:val="0085238C"/>
    <w:rsid w:val="0085241E"/>
    <w:rsid w:val="008530DA"/>
    <w:rsid w:val="008538D0"/>
    <w:rsid w:val="00853BF4"/>
    <w:rsid w:val="00854ED5"/>
    <w:rsid w:val="00855965"/>
    <w:rsid w:val="00856356"/>
    <w:rsid w:val="008563F2"/>
    <w:rsid w:val="00860671"/>
    <w:rsid w:val="00862CD2"/>
    <w:rsid w:val="00862D00"/>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8AE"/>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96A6D"/>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122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0CD6"/>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4CC1"/>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1C4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12F"/>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120"/>
    <w:rsid w:val="00C22F0A"/>
    <w:rsid w:val="00C2325B"/>
    <w:rsid w:val="00C24833"/>
    <w:rsid w:val="00C25B1C"/>
    <w:rsid w:val="00C26299"/>
    <w:rsid w:val="00C311E4"/>
    <w:rsid w:val="00C322BB"/>
    <w:rsid w:val="00C33540"/>
    <w:rsid w:val="00C350F2"/>
    <w:rsid w:val="00C35B73"/>
    <w:rsid w:val="00C35B8F"/>
    <w:rsid w:val="00C35FBE"/>
    <w:rsid w:val="00C37B76"/>
    <w:rsid w:val="00C402BD"/>
    <w:rsid w:val="00C40E59"/>
    <w:rsid w:val="00C418BF"/>
    <w:rsid w:val="00C4258F"/>
    <w:rsid w:val="00C428D5"/>
    <w:rsid w:val="00C437C4"/>
    <w:rsid w:val="00C44562"/>
    <w:rsid w:val="00C453FB"/>
    <w:rsid w:val="00C50166"/>
    <w:rsid w:val="00C502FF"/>
    <w:rsid w:val="00C52A72"/>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0159"/>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2313"/>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1D1"/>
    <w:rsid w:val="00E15BBF"/>
    <w:rsid w:val="00E15ECD"/>
    <w:rsid w:val="00E211B5"/>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4C4C"/>
    <w:rsid w:val="00E76BE0"/>
    <w:rsid w:val="00E7790B"/>
    <w:rsid w:val="00E81714"/>
    <w:rsid w:val="00E85B1E"/>
    <w:rsid w:val="00E913F5"/>
    <w:rsid w:val="00E91546"/>
    <w:rsid w:val="00E91678"/>
    <w:rsid w:val="00E9206E"/>
    <w:rsid w:val="00E93438"/>
    <w:rsid w:val="00E93F64"/>
    <w:rsid w:val="00E96737"/>
    <w:rsid w:val="00EA0668"/>
    <w:rsid w:val="00EA1C17"/>
    <w:rsid w:val="00EA1F53"/>
    <w:rsid w:val="00EA3CC6"/>
    <w:rsid w:val="00EA4376"/>
    <w:rsid w:val="00EA70DC"/>
    <w:rsid w:val="00EB01FF"/>
    <w:rsid w:val="00EB06C6"/>
    <w:rsid w:val="00EB1B47"/>
    <w:rsid w:val="00EB46E1"/>
    <w:rsid w:val="00EB7BD6"/>
    <w:rsid w:val="00EC1455"/>
    <w:rsid w:val="00EC1C2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537"/>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6E83567"/>
  <w15:docId w15:val="{F29F5D42-7A4C-42FE-BC4F-EA88EA7E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uiPriority w:val="99"/>
    <w:rsid w:val="00E62D93"/>
    <w:rPr>
      <w:rFonts w:ascii="Courier New" w:hAnsi="Courier New" w:cs="Courier New"/>
    </w:rPr>
  </w:style>
  <w:style w:type="character" w:customStyle="1" w:styleId="FooterChar">
    <w:name w:val="Footer Char"/>
    <w:basedOn w:val="DefaultParagraphFont"/>
    <w:link w:val="Footer"/>
    <w:uiPriority w:val="99"/>
    <w:rsid w:val="00D00159"/>
  </w:style>
  <w:style w:type="character" w:styleId="UnresolvedMention">
    <w:name w:val="Unresolved Mention"/>
    <w:basedOn w:val="DefaultParagraphFont"/>
    <w:uiPriority w:val="99"/>
    <w:semiHidden/>
    <w:unhideWhenUsed/>
    <w:rsid w:val="0013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80492">
      <w:bodyDiv w:val="1"/>
      <w:marLeft w:val="0"/>
      <w:marRight w:val="0"/>
      <w:marTop w:val="0"/>
      <w:marBottom w:val="0"/>
      <w:divBdr>
        <w:top w:val="none" w:sz="0" w:space="0" w:color="auto"/>
        <w:left w:val="none" w:sz="0" w:space="0" w:color="auto"/>
        <w:bottom w:val="none" w:sz="0" w:space="0" w:color="auto"/>
        <w:right w:val="none" w:sz="0" w:space="0" w:color="auto"/>
      </w:divBdr>
      <w:divsChild>
        <w:div w:id="1330060014">
          <w:marLeft w:val="72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9421593">
      <w:bodyDiv w:val="1"/>
      <w:marLeft w:val="0"/>
      <w:marRight w:val="0"/>
      <w:marTop w:val="0"/>
      <w:marBottom w:val="0"/>
      <w:divBdr>
        <w:top w:val="none" w:sz="0" w:space="0" w:color="auto"/>
        <w:left w:val="none" w:sz="0" w:space="0" w:color="auto"/>
        <w:bottom w:val="none" w:sz="0" w:space="0" w:color="auto"/>
        <w:right w:val="none" w:sz="0" w:space="0" w:color="auto"/>
      </w:divBdr>
      <w:divsChild>
        <w:div w:id="1847818473">
          <w:marLeft w:val="720"/>
          <w:marRight w:val="0"/>
          <w:marTop w:val="0"/>
          <w:marBottom w:val="0"/>
          <w:divBdr>
            <w:top w:val="none" w:sz="0" w:space="0" w:color="auto"/>
            <w:left w:val="none" w:sz="0" w:space="0" w:color="auto"/>
            <w:bottom w:val="none" w:sz="0" w:space="0" w:color="auto"/>
            <w:right w:val="none" w:sz="0" w:space="0" w:color="auto"/>
          </w:divBdr>
        </w:div>
      </w:divsChild>
    </w:div>
    <w:div w:id="802891362">
      <w:bodyDiv w:val="1"/>
      <w:marLeft w:val="0"/>
      <w:marRight w:val="0"/>
      <w:marTop w:val="0"/>
      <w:marBottom w:val="0"/>
      <w:divBdr>
        <w:top w:val="none" w:sz="0" w:space="0" w:color="auto"/>
        <w:left w:val="none" w:sz="0" w:space="0" w:color="auto"/>
        <w:bottom w:val="none" w:sz="0" w:space="0" w:color="auto"/>
        <w:right w:val="none" w:sz="0" w:space="0" w:color="auto"/>
      </w:divBdr>
    </w:div>
    <w:div w:id="821584607">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23346262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71247646">
      <w:bodyDiv w:val="1"/>
      <w:marLeft w:val="0"/>
      <w:marRight w:val="0"/>
      <w:marTop w:val="0"/>
      <w:marBottom w:val="0"/>
      <w:divBdr>
        <w:top w:val="none" w:sz="0" w:space="0" w:color="auto"/>
        <w:left w:val="none" w:sz="0" w:space="0" w:color="auto"/>
        <w:bottom w:val="none" w:sz="0" w:space="0" w:color="auto"/>
        <w:right w:val="none" w:sz="0" w:space="0" w:color="auto"/>
      </w:divBdr>
    </w:div>
    <w:div w:id="1523282472">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4406304">
      <w:bodyDiv w:val="1"/>
      <w:marLeft w:val="0"/>
      <w:marRight w:val="0"/>
      <w:marTop w:val="0"/>
      <w:marBottom w:val="0"/>
      <w:divBdr>
        <w:top w:val="none" w:sz="0" w:space="0" w:color="auto"/>
        <w:left w:val="none" w:sz="0" w:space="0" w:color="auto"/>
        <w:bottom w:val="none" w:sz="0" w:space="0" w:color="auto"/>
        <w:right w:val="none" w:sz="0" w:space="0" w:color="auto"/>
      </w:divBdr>
      <w:divsChild>
        <w:div w:id="99034955">
          <w:marLeft w:val="720"/>
          <w:marRight w:val="0"/>
          <w:marTop w:val="0"/>
          <w:marBottom w:val="0"/>
          <w:divBdr>
            <w:top w:val="none" w:sz="0" w:space="0" w:color="auto"/>
            <w:left w:val="none" w:sz="0" w:space="0" w:color="auto"/>
            <w:bottom w:val="none" w:sz="0" w:space="0" w:color="auto"/>
            <w:right w:val="none" w:sz="0" w:space="0" w:color="auto"/>
          </w:divBdr>
        </w:div>
      </w:divsChild>
    </w:div>
    <w:div w:id="21292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yansandy.yudh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idqanshil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rishnafarhan@gmail.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55B6-722F-4983-B7A6-C706D994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1465</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11214</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Ade Kukuh Setiawan</cp:lastModifiedBy>
  <cp:revision>4</cp:revision>
  <cp:lastPrinted>2004-12-30T03:27:00Z</cp:lastPrinted>
  <dcterms:created xsi:type="dcterms:W3CDTF">2020-10-29T06:29:00Z</dcterms:created>
  <dcterms:modified xsi:type="dcterms:W3CDTF">2020-10-29T06:33:00Z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