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951A3" w14:textId="06A1122D" w:rsidR="00F55622" w:rsidRDefault="00F55622" w:rsidP="00F55622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A70B6" wp14:editId="202557D9">
                <wp:simplePos x="0" y="0"/>
                <wp:positionH relativeFrom="column">
                  <wp:posOffset>-2002409</wp:posOffset>
                </wp:positionH>
                <wp:positionV relativeFrom="paragraph">
                  <wp:posOffset>941578</wp:posOffset>
                </wp:positionV>
                <wp:extent cx="10303270" cy="5386090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469B37-8D20-3AEF-00D7-E727481681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3270" cy="5386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514F9E" w14:textId="77777777" w:rsidR="00F55622" w:rsidRDefault="00F55622" w:rsidP="00F55622">
                            <w:pPr>
                              <w:jc w:val="center"/>
                              <w:rPr>
                                <w:rFonts w:ascii="Besmellah 1" w:eastAsia="+mn-ea" w:hAnsi="Besmellah 1" w:cs="+mn-cs"/>
                                <w:color w:val="219287"/>
                                <w:kern w:val="24"/>
                                <w:sz w:val="688"/>
                                <w:szCs w:val="688"/>
                              </w:rPr>
                            </w:pPr>
                            <w:r>
                              <w:rPr>
                                <w:rFonts w:ascii="Besmellah 1" w:eastAsia="+mn-ea" w:hAnsi="Besmellah 1" w:cs="+mn-cs"/>
                                <w:color w:val="219287"/>
                                <w:kern w:val="24"/>
                                <w:sz w:val="688"/>
                                <w:szCs w:val="688"/>
                              </w:rPr>
                              <w:t>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A70B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157.65pt;margin-top:74.15pt;width:811.3pt;height:42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" filled="f" stroked="f">
                <v:textbox style="mso-fit-shape-to-text:t">
                  <w:txbxContent>
                    <w:p w14:paraId="73514F9E" w14:textId="77777777" w:rsidR="00F55622" w:rsidRDefault="00F55622" w:rsidP="00F55622">
                      <w:pPr>
                        <w:jc w:val="center"/>
                        <w:rPr>
                          <w:rFonts w:ascii="Besmellah 1" w:eastAsia="+mn-ea" w:hAnsi="Besmellah 1" w:cs="+mn-cs"/>
                          <w:color w:val="219287"/>
                          <w:kern w:val="24"/>
                          <w:sz w:val="688"/>
                          <w:szCs w:val="688"/>
                        </w:rPr>
                      </w:pPr>
                      <w:r>
                        <w:rPr>
                          <w:rFonts w:ascii="Besmellah 1" w:eastAsia="+mn-ea" w:hAnsi="Besmellah 1" w:cs="+mn-cs"/>
                          <w:color w:val="219287"/>
                          <w:kern w:val="24"/>
                          <w:sz w:val="688"/>
                          <w:szCs w:val="68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color w:val="ECECEC"/>
          <w:shd w:val="clear" w:color="auto" w:fill="212121"/>
        </w:rPr>
        <w:t xml:space="preserve"> </w:t>
      </w:r>
    </w:p>
    <w:p w14:paraId="6C43032A" w14:textId="77777777" w:rsidR="00F55622" w:rsidRDefault="00F55622">
      <w:pPr>
        <w:rPr>
          <w:rFonts w:ascii="Segoe UI" w:hAnsi="Segoe UI" w:cs="Segoe UI"/>
          <w:color w:val="ECECEC"/>
          <w:shd w:val="clear" w:color="auto" w:fill="212121"/>
        </w:rPr>
      </w:pPr>
      <w:r>
        <w:rPr>
          <w:rFonts w:ascii="Segoe UI" w:hAnsi="Segoe UI" w:cs="Segoe UI"/>
          <w:color w:val="ECECEC"/>
          <w:shd w:val="clear" w:color="auto" w:fill="212121"/>
        </w:rPr>
        <w:br w:type="page"/>
      </w:r>
    </w:p>
    <w:p w14:paraId="6A1A1B95" w14:textId="6361F97E" w:rsidR="00963555" w:rsidRDefault="00963555" w:rsidP="00F55622">
      <w:pPr>
        <w:jc w:val="right"/>
        <w:rPr>
          <w:sz w:val="56"/>
          <w:szCs w:val="56"/>
          <w:rtl/>
          <w:lang w:bidi="fa-IR"/>
        </w:rPr>
      </w:pPr>
    </w:p>
    <w:p w14:paraId="6D18A7B0" w14:textId="77777777" w:rsidR="00573B1F" w:rsidRDefault="00573B1F" w:rsidP="00F55622">
      <w:pPr>
        <w:jc w:val="right"/>
        <w:rPr>
          <w:sz w:val="56"/>
          <w:szCs w:val="56"/>
          <w:rtl/>
          <w:lang w:bidi="fa-IR"/>
        </w:rPr>
      </w:pPr>
    </w:p>
    <w:p w14:paraId="407ACCF9" w14:textId="77777777" w:rsidR="00573B1F" w:rsidRDefault="00573B1F" w:rsidP="00F55622">
      <w:pPr>
        <w:jc w:val="right"/>
        <w:rPr>
          <w:sz w:val="56"/>
          <w:szCs w:val="56"/>
          <w:rtl/>
          <w:lang w:bidi="fa-IR"/>
        </w:rPr>
      </w:pPr>
    </w:p>
    <w:p w14:paraId="6AC1CCB8" w14:textId="77777777" w:rsidR="00573B1F" w:rsidRDefault="00573B1F" w:rsidP="00F55622">
      <w:pPr>
        <w:jc w:val="right"/>
        <w:rPr>
          <w:sz w:val="56"/>
          <w:szCs w:val="56"/>
          <w:rtl/>
          <w:lang w:bidi="fa-IR"/>
        </w:rPr>
      </w:pPr>
    </w:p>
    <w:p w14:paraId="17691C49" w14:textId="77777777" w:rsidR="00573B1F" w:rsidRDefault="00573B1F" w:rsidP="00F55622">
      <w:pPr>
        <w:jc w:val="right"/>
        <w:rPr>
          <w:sz w:val="56"/>
          <w:szCs w:val="56"/>
          <w:rtl/>
          <w:lang w:bidi="fa-IR"/>
        </w:rPr>
      </w:pPr>
    </w:p>
    <w:p w14:paraId="370B5807" w14:textId="493CD53E" w:rsidR="00573B1F" w:rsidRDefault="00F55622" w:rsidP="00573B1F">
      <w:pPr>
        <w:jc w:val="right"/>
        <w:rPr>
          <w:rFonts w:cs="B Nazanin"/>
          <w:sz w:val="56"/>
          <w:szCs w:val="56"/>
          <w:rtl/>
          <w:lang w:bidi="fa-IR"/>
        </w:rPr>
      </w:pPr>
      <w:r w:rsidRPr="00573B1F">
        <w:rPr>
          <w:rFonts w:cs="B Nazanin" w:hint="cs"/>
          <w:sz w:val="56"/>
          <w:szCs w:val="56"/>
          <w:rtl/>
          <w:lang w:bidi="fa-IR"/>
        </w:rPr>
        <w:t>پروژه :</w:t>
      </w:r>
    </w:p>
    <w:p w14:paraId="0E5D0B29" w14:textId="77777777" w:rsidR="00573B1F" w:rsidRPr="00573B1F" w:rsidRDefault="00573B1F" w:rsidP="00573B1F">
      <w:pPr>
        <w:jc w:val="right"/>
        <w:rPr>
          <w:rFonts w:cs="B Nazanin"/>
          <w:sz w:val="56"/>
          <w:szCs w:val="56"/>
          <w:rtl/>
          <w:lang w:bidi="fa-IR"/>
        </w:rPr>
      </w:pPr>
    </w:p>
    <w:p w14:paraId="4952AC5B" w14:textId="435D387F" w:rsidR="00573B1F" w:rsidRDefault="00573B1F" w:rsidP="00F55622">
      <w:pPr>
        <w:jc w:val="right"/>
        <w:rPr>
          <w:rFonts w:cs="B Nazanin"/>
          <w:b/>
          <w:bCs/>
          <w:sz w:val="48"/>
          <w:szCs w:val="48"/>
          <w:rtl/>
          <w:lang w:bidi="fa-IR"/>
        </w:rPr>
      </w:pPr>
      <w:r w:rsidRPr="00573B1F">
        <w:rPr>
          <w:rFonts w:cs="B Nazanin" w:hint="cs"/>
          <w:b/>
          <w:bCs/>
          <w:sz w:val="48"/>
          <w:szCs w:val="48"/>
          <w:rtl/>
          <w:lang w:bidi="fa-IR"/>
        </w:rPr>
        <w:t>بررسی دیتاست  بیمارستان (دیابت،فشارخون،کلسترول)</w:t>
      </w:r>
    </w:p>
    <w:p w14:paraId="66984591" w14:textId="77777777" w:rsidR="00573B1F" w:rsidRDefault="00573B1F" w:rsidP="00F55622">
      <w:pPr>
        <w:jc w:val="right"/>
        <w:rPr>
          <w:rFonts w:cs="B Nazanin"/>
          <w:b/>
          <w:bCs/>
          <w:sz w:val="48"/>
          <w:szCs w:val="48"/>
          <w:rtl/>
          <w:lang w:bidi="fa-IR"/>
        </w:rPr>
      </w:pPr>
    </w:p>
    <w:p w14:paraId="0DF935AD" w14:textId="77777777" w:rsidR="00573B1F" w:rsidRDefault="00573B1F" w:rsidP="00F55622">
      <w:pPr>
        <w:jc w:val="right"/>
        <w:rPr>
          <w:rFonts w:cs="B Nazanin"/>
          <w:b/>
          <w:bCs/>
          <w:sz w:val="48"/>
          <w:szCs w:val="48"/>
          <w:rtl/>
          <w:lang w:bidi="fa-IR"/>
        </w:rPr>
      </w:pPr>
    </w:p>
    <w:p w14:paraId="4C1A56EB" w14:textId="77777777" w:rsidR="00573B1F" w:rsidRDefault="00573B1F" w:rsidP="00F55622">
      <w:pPr>
        <w:jc w:val="right"/>
        <w:rPr>
          <w:rFonts w:cs="B Nazanin"/>
          <w:b/>
          <w:bCs/>
          <w:sz w:val="48"/>
          <w:szCs w:val="48"/>
          <w:rtl/>
          <w:lang w:bidi="fa-IR"/>
        </w:rPr>
      </w:pPr>
    </w:p>
    <w:p w14:paraId="7D309A46" w14:textId="77777777" w:rsidR="00573B1F" w:rsidRDefault="00573B1F" w:rsidP="00F55622">
      <w:pPr>
        <w:jc w:val="right"/>
        <w:rPr>
          <w:rFonts w:cs="B Nazanin"/>
          <w:b/>
          <w:bCs/>
          <w:sz w:val="48"/>
          <w:szCs w:val="48"/>
          <w:rtl/>
          <w:lang w:bidi="fa-IR"/>
        </w:rPr>
      </w:pPr>
    </w:p>
    <w:p w14:paraId="00925CFD" w14:textId="77777777" w:rsidR="00573B1F" w:rsidRDefault="00573B1F" w:rsidP="00F55622">
      <w:pPr>
        <w:jc w:val="right"/>
        <w:rPr>
          <w:rFonts w:cs="B Nazanin"/>
          <w:b/>
          <w:bCs/>
          <w:sz w:val="48"/>
          <w:szCs w:val="48"/>
          <w:rtl/>
          <w:lang w:bidi="fa-IR"/>
        </w:rPr>
      </w:pPr>
    </w:p>
    <w:p w14:paraId="7A458010" w14:textId="01F7FF21" w:rsidR="00C36F74" w:rsidRPr="00C36F74" w:rsidRDefault="00C36F74" w:rsidP="00C36F74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48"/>
          <w:szCs w:val="48"/>
          <w:rtl/>
          <w:lang w:bidi="fa-IR"/>
        </w:rPr>
      </w:pPr>
      <w:r w:rsidRPr="00C36F74">
        <w:rPr>
          <w:rFonts w:cs="B Nazanin"/>
          <w:b/>
          <w:bCs/>
          <w:color w:val="4472C4" w:themeColor="accent1"/>
          <w:sz w:val="48"/>
          <w:szCs w:val="48"/>
          <w:lang w:bidi="fa-IR"/>
        </w:rPr>
        <w:lastRenderedPageBreak/>
        <w:t>Big-data</w:t>
      </w:r>
      <w:r w:rsidRPr="00C36F74">
        <w:rPr>
          <w:rFonts w:cs="B Nazanin" w:hint="cs"/>
          <w:b/>
          <w:bCs/>
          <w:color w:val="4472C4" w:themeColor="accent1"/>
          <w:sz w:val="48"/>
          <w:szCs w:val="48"/>
          <w:rtl/>
          <w:lang w:bidi="fa-IR"/>
        </w:rPr>
        <w:t xml:space="preserve">  </w:t>
      </w:r>
      <w:r>
        <w:rPr>
          <w:rFonts w:cs="B Nazanin" w:hint="cs"/>
          <w:b/>
          <w:bCs/>
          <w:sz w:val="48"/>
          <w:szCs w:val="48"/>
          <w:rtl/>
          <w:lang w:bidi="fa-IR"/>
        </w:rPr>
        <w:t>چه کمکی به ما میکنن؟</w:t>
      </w:r>
    </w:p>
    <w:p w14:paraId="54130D5F" w14:textId="3DD7227E" w:rsidR="00573B1F" w:rsidRPr="00573B1F" w:rsidRDefault="00573B1F" w:rsidP="00573B1F">
      <w:pPr>
        <w:numPr>
          <w:ilvl w:val="0"/>
          <w:numId w:val="1"/>
        </w:numPr>
        <w:bidi/>
        <w:jc w:val="lowKashida"/>
        <w:rPr>
          <w:rFonts w:cs="B Nazanin"/>
          <w:b/>
          <w:bCs/>
          <w:sz w:val="32"/>
          <w:szCs w:val="32"/>
          <w:lang w:bidi="fa-IR"/>
        </w:rPr>
      </w:pPr>
      <w:r w:rsidRPr="00573B1F">
        <w:rPr>
          <w:rFonts w:cs="B Nazanin"/>
          <w:b/>
          <w:bCs/>
          <w:color w:val="4472C4" w:themeColor="accent1"/>
          <w:sz w:val="32"/>
          <w:szCs w:val="32"/>
          <w:rtl/>
        </w:rPr>
        <w:t>پیش بینی روند بیماری</w:t>
      </w:r>
      <w:r w:rsidR="00C36F74" w:rsidRPr="00C36F74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r w:rsidR="00C36F74">
        <w:rPr>
          <w:rFonts w:cs="B Nazanin" w:hint="cs"/>
          <w:b/>
          <w:bCs/>
          <w:sz w:val="32"/>
          <w:szCs w:val="32"/>
          <w:rtl/>
          <w:lang w:bidi="fa-IR"/>
        </w:rPr>
        <w:t xml:space="preserve">: </w:t>
      </w:r>
      <w:r w:rsidR="00C36F74">
        <w:rPr>
          <w:rFonts w:cs="B Nazanin" w:hint="cs"/>
          <w:b/>
          <w:bCs/>
          <w:sz w:val="32"/>
          <w:szCs w:val="32"/>
          <w:rtl/>
        </w:rPr>
        <w:t xml:space="preserve">  با </w:t>
      </w:r>
      <w:r w:rsidRPr="00573B1F">
        <w:rPr>
          <w:rFonts w:cs="B Nazanin"/>
          <w:b/>
          <w:bCs/>
          <w:sz w:val="32"/>
          <w:szCs w:val="32"/>
          <w:rtl/>
        </w:rPr>
        <w:t>تحلیل داده‌های بیمارستانی، می‌توان الگوهای روند بیماری را شناسایی کرد و به پزشکان کمک کرد تا احتمال پیشرفت بیماری را پیش‌بینی کنند و برنامه‌های درمانی متناسب را ارائه دهند</w:t>
      </w:r>
      <w:r w:rsidRPr="00573B1F">
        <w:rPr>
          <w:rFonts w:cs="B Nazanin"/>
          <w:b/>
          <w:bCs/>
          <w:sz w:val="32"/>
          <w:szCs w:val="32"/>
          <w:lang w:bidi="fa-IR"/>
        </w:rPr>
        <w:t>.</w:t>
      </w:r>
    </w:p>
    <w:p w14:paraId="79F4CA7A" w14:textId="4DC7BF83" w:rsidR="00573B1F" w:rsidRPr="00573B1F" w:rsidRDefault="00573B1F" w:rsidP="00573B1F">
      <w:pPr>
        <w:numPr>
          <w:ilvl w:val="0"/>
          <w:numId w:val="1"/>
        </w:numPr>
        <w:bidi/>
        <w:jc w:val="lowKashida"/>
        <w:rPr>
          <w:rFonts w:cs="B Nazanin"/>
          <w:b/>
          <w:bCs/>
          <w:sz w:val="32"/>
          <w:szCs w:val="32"/>
          <w:lang w:bidi="fa-IR"/>
        </w:rPr>
      </w:pPr>
      <w:r w:rsidRPr="00573B1F">
        <w:rPr>
          <w:rFonts w:cs="B Nazanin"/>
          <w:b/>
          <w:bCs/>
          <w:color w:val="4472C4" w:themeColor="accent1"/>
          <w:sz w:val="32"/>
          <w:szCs w:val="32"/>
          <w:rtl/>
        </w:rPr>
        <w:t>تشخیص بیماری و پیشنهاد تشخیص دیگر</w:t>
      </w:r>
      <w:r w:rsidR="00C36F74" w:rsidRPr="00C36F74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  </w:t>
      </w:r>
      <w:r w:rsidR="00C36F74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Pr="00573B1F"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C36F74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573B1F">
        <w:rPr>
          <w:rFonts w:cs="B Nazanin"/>
          <w:b/>
          <w:bCs/>
          <w:sz w:val="32"/>
          <w:szCs w:val="32"/>
          <w:rtl/>
        </w:rPr>
        <w:t>با تحلیل داده‌های بیمارستانی، می‌توان الگوهای مختلفی از علائم بیماری را شناسایی کرد و پیشنهاداتی برای تشخیص بیماری‌های جدید ارائه داد</w:t>
      </w:r>
      <w:r w:rsidRPr="00573B1F">
        <w:rPr>
          <w:rFonts w:cs="B Nazanin"/>
          <w:b/>
          <w:bCs/>
          <w:sz w:val="32"/>
          <w:szCs w:val="32"/>
          <w:lang w:bidi="fa-IR"/>
        </w:rPr>
        <w:t>.</w:t>
      </w:r>
    </w:p>
    <w:p w14:paraId="3F08A9C6" w14:textId="030AF19D" w:rsidR="00573B1F" w:rsidRPr="00573B1F" w:rsidRDefault="00573B1F" w:rsidP="00573B1F">
      <w:pPr>
        <w:numPr>
          <w:ilvl w:val="0"/>
          <w:numId w:val="1"/>
        </w:numPr>
        <w:bidi/>
        <w:jc w:val="lowKashida"/>
        <w:rPr>
          <w:rFonts w:cs="B Nazanin"/>
          <w:b/>
          <w:bCs/>
          <w:sz w:val="32"/>
          <w:szCs w:val="32"/>
          <w:lang w:bidi="fa-IR"/>
        </w:rPr>
      </w:pPr>
      <w:r w:rsidRPr="00573B1F">
        <w:rPr>
          <w:rFonts w:cs="B Nazanin"/>
          <w:b/>
          <w:bCs/>
          <w:color w:val="4472C4" w:themeColor="accent1"/>
          <w:sz w:val="32"/>
          <w:szCs w:val="32"/>
          <w:rtl/>
        </w:rPr>
        <w:t>بهبود برنامه‌های درمانی</w:t>
      </w:r>
      <w:r w:rsidR="00C36F74" w:rsidRPr="00C36F74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r w:rsidR="00C36F74">
        <w:rPr>
          <w:rFonts w:cs="B Nazanin" w:hint="cs"/>
          <w:b/>
          <w:bCs/>
          <w:sz w:val="32"/>
          <w:szCs w:val="32"/>
          <w:rtl/>
        </w:rPr>
        <w:t xml:space="preserve">:  </w:t>
      </w:r>
      <w:r w:rsidRPr="00573B1F">
        <w:rPr>
          <w:rFonts w:cs="B Nazanin"/>
          <w:b/>
          <w:bCs/>
          <w:sz w:val="32"/>
          <w:szCs w:val="32"/>
          <w:rtl/>
        </w:rPr>
        <w:t>تحلیل داده‌های بیمارستانی می‌تواند به پزشکان کمک کند تا بهبود برنامه‌های درمانی و روش‌های درمانی خود را شناخته و بهینه کنند. این امر می‌تواند به کاهش زمان و هزینه درمانی و افزایش نتایج مثبت برای بیماران منجر شود</w:t>
      </w:r>
      <w:r w:rsidRPr="00573B1F">
        <w:rPr>
          <w:rFonts w:cs="B Nazanin"/>
          <w:b/>
          <w:bCs/>
          <w:sz w:val="32"/>
          <w:szCs w:val="32"/>
          <w:lang w:bidi="fa-IR"/>
        </w:rPr>
        <w:t>.</w:t>
      </w:r>
    </w:p>
    <w:p w14:paraId="4A65E9B8" w14:textId="6B3C8D52" w:rsidR="00573B1F" w:rsidRPr="00573B1F" w:rsidRDefault="00573B1F" w:rsidP="00573B1F">
      <w:pPr>
        <w:numPr>
          <w:ilvl w:val="0"/>
          <w:numId w:val="1"/>
        </w:numPr>
        <w:bidi/>
        <w:jc w:val="lowKashida"/>
        <w:rPr>
          <w:rFonts w:cs="B Nazanin"/>
          <w:b/>
          <w:bCs/>
          <w:sz w:val="32"/>
          <w:szCs w:val="32"/>
          <w:lang w:bidi="fa-IR"/>
        </w:rPr>
      </w:pPr>
      <w:r w:rsidRPr="00573B1F">
        <w:rPr>
          <w:rFonts w:cs="B Nazanin"/>
          <w:b/>
          <w:bCs/>
          <w:color w:val="4472C4" w:themeColor="accent1"/>
          <w:sz w:val="32"/>
          <w:szCs w:val="32"/>
          <w:rtl/>
        </w:rPr>
        <w:t>پیشگیری از بیماری</w:t>
      </w:r>
      <w:r w:rsidR="00C36F74" w:rsidRPr="00C36F74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r w:rsidR="00C36F74">
        <w:rPr>
          <w:rFonts w:cs="B Nazanin" w:hint="cs"/>
          <w:b/>
          <w:bCs/>
          <w:sz w:val="32"/>
          <w:szCs w:val="32"/>
          <w:rtl/>
          <w:lang w:bidi="fa-IR"/>
        </w:rPr>
        <w:t xml:space="preserve">:  </w:t>
      </w:r>
      <w:r w:rsidRPr="00573B1F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573B1F">
        <w:rPr>
          <w:rFonts w:cs="B Nazanin"/>
          <w:b/>
          <w:bCs/>
          <w:sz w:val="32"/>
          <w:szCs w:val="32"/>
          <w:rtl/>
        </w:rPr>
        <w:t>با تحلیل داده‌های بیمارستانی، می‌توان الگوهای پیش‌آمدهای بیماری را شناسایی کرد و برنامه‌های پیشگیری مناسب برای جلوگیری از بروز بیماری‌ها ارائه داد</w:t>
      </w:r>
      <w:r w:rsidRPr="00573B1F">
        <w:rPr>
          <w:rFonts w:cs="B Nazanin"/>
          <w:b/>
          <w:bCs/>
          <w:sz w:val="32"/>
          <w:szCs w:val="32"/>
          <w:lang w:bidi="fa-IR"/>
        </w:rPr>
        <w:t>.</w:t>
      </w:r>
    </w:p>
    <w:p w14:paraId="7D073E54" w14:textId="77777777" w:rsidR="00C36F74" w:rsidRDefault="00573B1F" w:rsidP="00C36F74">
      <w:pPr>
        <w:numPr>
          <w:ilvl w:val="0"/>
          <w:numId w:val="1"/>
        </w:numPr>
        <w:bidi/>
        <w:jc w:val="lowKashida"/>
        <w:rPr>
          <w:rFonts w:cs="B Nazanin"/>
          <w:b/>
          <w:bCs/>
          <w:sz w:val="32"/>
          <w:szCs w:val="32"/>
          <w:lang w:bidi="fa-IR"/>
        </w:rPr>
      </w:pPr>
      <w:r w:rsidRPr="00573B1F">
        <w:rPr>
          <w:rFonts w:cs="B Nazanin"/>
          <w:b/>
          <w:bCs/>
          <w:color w:val="4472C4" w:themeColor="accent1"/>
          <w:sz w:val="32"/>
          <w:szCs w:val="32"/>
          <w:rtl/>
        </w:rPr>
        <w:t>مدیریت منابع و بهینه‌سازی عملکرد بیمارستان</w:t>
      </w:r>
      <w:r w:rsidR="00C36F74" w:rsidRPr="00C36F74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  </w:t>
      </w:r>
      <w:r w:rsidR="00C36F74">
        <w:rPr>
          <w:rFonts w:cs="B Nazanin" w:hint="cs"/>
          <w:b/>
          <w:bCs/>
          <w:sz w:val="32"/>
          <w:szCs w:val="32"/>
          <w:rtl/>
          <w:lang w:bidi="fa-IR"/>
        </w:rPr>
        <w:t xml:space="preserve">:   </w:t>
      </w:r>
      <w:r w:rsidRPr="00573B1F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573B1F">
        <w:rPr>
          <w:rFonts w:cs="B Nazanin"/>
          <w:b/>
          <w:bCs/>
          <w:sz w:val="32"/>
          <w:szCs w:val="32"/>
          <w:rtl/>
        </w:rPr>
        <w:t>تحلیل داده‌های بیمارستانی می‌تواند به مدیران بیمارستان کمک کند تا منابع خود را بهینه کنند، زمان بیماران را بهینه سازی کنند و عملکرد بیمارستان را ارتقاء دهند</w:t>
      </w:r>
      <w:r w:rsidRPr="00573B1F">
        <w:rPr>
          <w:rFonts w:cs="B Nazanin"/>
          <w:b/>
          <w:bCs/>
          <w:sz w:val="32"/>
          <w:szCs w:val="32"/>
          <w:lang w:bidi="fa-IR"/>
        </w:rPr>
        <w:t>.</w:t>
      </w:r>
    </w:p>
    <w:p w14:paraId="784E8814" w14:textId="5DDE7DB0" w:rsidR="00573B1F" w:rsidRDefault="00573B1F" w:rsidP="00C36F74">
      <w:pPr>
        <w:bidi/>
        <w:ind w:left="720"/>
        <w:jc w:val="lowKashida"/>
        <w:rPr>
          <w:rFonts w:cs="B Nazanin"/>
          <w:b/>
          <w:bCs/>
          <w:sz w:val="36"/>
          <w:szCs w:val="36"/>
          <w:rtl/>
        </w:rPr>
      </w:pPr>
      <w:r w:rsidRPr="00573B1F">
        <w:rPr>
          <w:rFonts w:cs="B Nazanin"/>
          <w:b/>
          <w:bCs/>
          <w:sz w:val="36"/>
          <w:szCs w:val="36"/>
          <w:rtl/>
        </w:rPr>
        <w:t>به طور کلی، تحلیل داده‌های بیمارستانی می‌تواند به پزشکان در ارائه مراقبت بهتر و موثرتر به بیماران، بهبود عملکرد بیمارستان و کاهش هزینه‌های درمانی کمک کند</w:t>
      </w:r>
      <w:r w:rsidR="00C36F74">
        <w:rPr>
          <w:rFonts w:cs="B Nazanin" w:hint="cs"/>
          <w:b/>
          <w:bCs/>
          <w:sz w:val="36"/>
          <w:szCs w:val="36"/>
          <w:rtl/>
        </w:rPr>
        <w:t>.</w:t>
      </w:r>
    </w:p>
    <w:p w14:paraId="261B3F79" w14:textId="7B4369B6" w:rsidR="00FD6B88" w:rsidRPr="00FD6B88" w:rsidRDefault="00FD6B88" w:rsidP="00004ED0">
      <w:pPr>
        <w:numPr>
          <w:ilvl w:val="0"/>
          <w:numId w:val="3"/>
        </w:numPr>
        <w:bidi/>
        <w:jc w:val="lowKashida"/>
        <w:rPr>
          <w:rFonts w:cs="B Nazanin"/>
          <w:b/>
          <w:bCs/>
          <w:sz w:val="32"/>
          <w:szCs w:val="32"/>
        </w:rPr>
      </w:pPr>
      <w:r w:rsidRPr="00FD6B88">
        <w:rPr>
          <w:rFonts w:cs="B Nazanin"/>
          <w:b/>
          <w:bCs/>
          <w:color w:val="4472C4" w:themeColor="accent1"/>
          <w:sz w:val="32"/>
          <w:szCs w:val="32"/>
          <w:rtl/>
        </w:rPr>
        <w:lastRenderedPageBreak/>
        <w:t>تخصیص منابع</w:t>
      </w:r>
      <w:r w:rsidRPr="00004ED0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r w:rsidRPr="00004ED0">
        <w:rPr>
          <w:rFonts w:cs="B Nazanin" w:hint="cs"/>
          <w:b/>
          <w:bCs/>
          <w:sz w:val="32"/>
          <w:szCs w:val="32"/>
          <w:rtl/>
        </w:rPr>
        <w:t xml:space="preserve">: </w:t>
      </w:r>
      <w:r w:rsidRPr="00FD6B88">
        <w:rPr>
          <w:rFonts w:cs="B Nazanin"/>
          <w:b/>
          <w:bCs/>
          <w:sz w:val="32"/>
          <w:szCs w:val="32"/>
          <w:rtl/>
        </w:rPr>
        <w:t>تحلیل داده‌های بیمارستانی می‌تواند به مدیران بیمارستان کمک کند تا منابع و پرسنل بیمارستان را به شکل بهینه تری تخصیص دهند، از جمله اینکه چه تعداد تخت، تجهیزات پزشکی و پرسنل در هر بخش باید موجود باشد</w:t>
      </w:r>
      <w:r w:rsidRPr="00FD6B88">
        <w:rPr>
          <w:rFonts w:cs="B Nazanin"/>
          <w:b/>
          <w:bCs/>
          <w:sz w:val="32"/>
          <w:szCs w:val="32"/>
        </w:rPr>
        <w:t>.</w:t>
      </w:r>
    </w:p>
    <w:p w14:paraId="7E5ED26E" w14:textId="4184709E" w:rsidR="00FD6B88" w:rsidRPr="00FD6B88" w:rsidRDefault="00FD6B88" w:rsidP="00004ED0">
      <w:pPr>
        <w:numPr>
          <w:ilvl w:val="0"/>
          <w:numId w:val="3"/>
        </w:numPr>
        <w:bidi/>
        <w:jc w:val="lowKashida"/>
        <w:rPr>
          <w:rFonts w:cs="B Nazanin"/>
          <w:b/>
          <w:bCs/>
          <w:sz w:val="32"/>
          <w:szCs w:val="32"/>
        </w:rPr>
      </w:pPr>
      <w:r w:rsidRPr="00FD6B88">
        <w:rPr>
          <w:rFonts w:cs="B Nazanin"/>
          <w:b/>
          <w:bCs/>
          <w:color w:val="4472C4" w:themeColor="accent1"/>
          <w:sz w:val="32"/>
          <w:szCs w:val="32"/>
          <w:rtl/>
        </w:rPr>
        <w:t>بهبود ارتباط بین تیم‌های درمانی</w:t>
      </w:r>
      <w:r w:rsidR="00004ED0" w:rsidRPr="00004ED0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r w:rsidR="00004ED0" w:rsidRPr="00004ED0">
        <w:rPr>
          <w:rFonts w:cs="B Nazanin" w:hint="cs"/>
          <w:b/>
          <w:bCs/>
          <w:sz w:val="32"/>
          <w:szCs w:val="32"/>
          <w:rtl/>
        </w:rPr>
        <w:t>:</w:t>
      </w:r>
      <w:r w:rsidRPr="00FD6B88">
        <w:rPr>
          <w:rFonts w:cs="B Nazanin"/>
          <w:b/>
          <w:bCs/>
          <w:sz w:val="32"/>
          <w:szCs w:val="32"/>
        </w:rPr>
        <w:t xml:space="preserve"> </w:t>
      </w:r>
      <w:r w:rsidRPr="00FD6B88">
        <w:rPr>
          <w:rFonts w:cs="B Nazanin"/>
          <w:b/>
          <w:bCs/>
          <w:sz w:val="32"/>
          <w:szCs w:val="32"/>
          <w:rtl/>
        </w:rPr>
        <w:t>تحلیل داده‌های بیمارستانی می‌تواند باعث افزایش ارتباط و هماهنگی بین اعضای تیم درمانی شود، از جمله پزشکان، پرستاران، و فراهم کنندگان خدمات پشتیبانی</w:t>
      </w:r>
      <w:r w:rsidRPr="00FD6B88">
        <w:rPr>
          <w:rFonts w:cs="B Nazanin"/>
          <w:b/>
          <w:bCs/>
          <w:sz w:val="32"/>
          <w:szCs w:val="32"/>
        </w:rPr>
        <w:t>.</w:t>
      </w:r>
    </w:p>
    <w:p w14:paraId="16BBBF1F" w14:textId="5D2F84CE" w:rsidR="00FD6B88" w:rsidRPr="00FD6B88" w:rsidRDefault="00FD6B88" w:rsidP="00004ED0">
      <w:pPr>
        <w:numPr>
          <w:ilvl w:val="0"/>
          <w:numId w:val="3"/>
        </w:numPr>
        <w:bidi/>
        <w:jc w:val="lowKashida"/>
        <w:rPr>
          <w:rFonts w:cs="B Nazanin"/>
          <w:b/>
          <w:bCs/>
          <w:sz w:val="32"/>
          <w:szCs w:val="32"/>
        </w:rPr>
      </w:pPr>
      <w:r w:rsidRPr="00FD6B88">
        <w:rPr>
          <w:rFonts w:cs="B Nazanin"/>
          <w:b/>
          <w:bCs/>
          <w:color w:val="4472C4" w:themeColor="accent1"/>
          <w:sz w:val="32"/>
          <w:szCs w:val="32"/>
          <w:rtl/>
        </w:rPr>
        <w:t>تحقیقات پزشکی و علمی</w:t>
      </w:r>
      <w:r w:rsidR="00004ED0" w:rsidRPr="00004ED0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r w:rsidR="00004ED0" w:rsidRPr="00004ED0">
        <w:rPr>
          <w:rFonts w:cs="B Nazanin" w:hint="cs"/>
          <w:b/>
          <w:bCs/>
          <w:sz w:val="32"/>
          <w:szCs w:val="32"/>
          <w:rtl/>
        </w:rPr>
        <w:t xml:space="preserve">: </w:t>
      </w:r>
      <w:r w:rsidRPr="00FD6B88">
        <w:rPr>
          <w:rFonts w:cs="B Nazanin"/>
          <w:b/>
          <w:bCs/>
          <w:sz w:val="32"/>
          <w:szCs w:val="32"/>
          <w:rtl/>
        </w:rPr>
        <w:t>داده‌های بیمارستانی می‌تواند به پژوهشگران و محققان در زمینه‌های پزشکی و علوم پزشکی کمک کند تا الگوهای جدیدی را درک کنند و راهکارهای نوینی برای درمان و پیشگیری از بیماری‌ها ارائه دهند</w:t>
      </w:r>
      <w:r w:rsidRPr="00FD6B88">
        <w:rPr>
          <w:rFonts w:cs="B Nazanin"/>
          <w:b/>
          <w:bCs/>
          <w:sz w:val="32"/>
          <w:szCs w:val="32"/>
        </w:rPr>
        <w:t>.</w:t>
      </w:r>
    </w:p>
    <w:p w14:paraId="3B9FD729" w14:textId="59629F7E" w:rsidR="00FD6B88" w:rsidRPr="00FD6B88" w:rsidRDefault="00FD6B88" w:rsidP="00004ED0">
      <w:pPr>
        <w:numPr>
          <w:ilvl w:val="0"/>
          <w:numId w:val="3"/>
        </w:numPr>
        <w:bidi/>
        <w:jc w:val="lowKashida"/>
        <w:rPr>
          <w:rFonts w:cs="B Nazanin"/>
          <w:b/>
          <w:bCs/>
          <w:sz w:val="32"/>
          <w:szCs w:val="32"/>
        </w:rPr>
      </w:pPr>
      <w:r w:rsidRPr="00FD6B88">
        <w:rPr>
          <w:rFonts w:cs="B Nazanin"/>
          <w:b/>
          <w:bCs/>
          <w:color w:val="4472C4" w:themeColor="accent1"/>
          <w:sz w:val="32"/>
          <w:szCs w:val="32"/>
          <w:rtl/>
        </w:rPr>
        <w:t>مانیتورینگ عملکرد بیماران</w:t>
      </w:r>
      <w:r w:rsidR="00004ED0" w:rsidRPr="00004ED0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r w:rsidR="00004ED0" w:rsidRPr="00004ED0">
        <w:rPr>
          <w:rFonts w:cs="B Nazanin" w:hint="cs"/>
          <w:b/>
          <w:bCs/>
          <w:sz w:val="32"/>
          <w:szCs w:val="32"/>
          <w:rtl/>
        </w:rPr>
        <w:t>:</w:t>
      </w:r>
      <w:r w:rsidRPr="00FD6B88">
        <w:rPr>
          <w:rFonts w:cs="B Nazanin"/>
          <w:b/>
          <w:bCs/>
          <w:sz w:val="32"/>
          <w:szCs w:val="32"/>
        </w:rPr>
        <w:t xml:space="preserve"> </w:t>
      </w:r>
      <w:r w:rsidRPr="00FD6B88">
        <w:rPr>
          <w:rFonts w:cs="B Nazanin"/>
          <w:b/>
          <w:bCs/>
          <w:sz w:val="32"/>
          <w:szCs w:val="32"/>
          <w:rtl/>
        </w:rPr>
        <w:t>با استفاده از داده‌های بیمارستانی، می‌توان بهبود عملکرد بیماران را مانیتور کرد، از جمله پیشرفت درمان و بهبود سریع‌تر بیماران</w:t>
      </w:r>
      <w:r w:rsidRPr="00FD6B88">
        <w:rPr>
          <w:rFonts w:cs="B Nazanin"/>
          <w:b/>
          <w:bCs/>
          <w:sz w:val="32"/>
          <w:szCs w:val="32"/>
        </w:rPr>
        <w:t>.</w:t>
      </w:r>
    </w:p>
    <w:p w14:paraId="7E0E23FF" w14:textId="5E4DD36F" w:rsidR="00FD6B88" w:rsidRPr="00004ED0" w:rsidRDefault="00FD6B88" w:rsidP="00004ED0">
      <w:pPr>
        <w:pStyle w:val="ListParagraph"/>
        <w:numPr>
          <w:ilvl w:val="0"/>
          <w:numId w:val="3"/>
        </w:numPr>
        <w:bidi/>
        <w:jc w:val="lowKashida"/>
        <w:rPr>
          <w:rFonts w:cs="B Nazanin"/>
          <w:b/>
          <w:bCs/>
          <w:sz w:val="32"/>
          <w:szCs w:val="32"/>
        </w:rPr>
      </w:pPr>
      <w:r w:rsidRPr="00004ED0">
        <w:rPr>
          <w:rFonts w:cs="B Nazanin"/>
          <w:b/>
          <w:bCs/>
          <w:color w:val="4472C4" w:themeColor="accent1"/>
          <w:sz w:val="32"/>
          <w:szCs w:val="32"/>
          <w:rtl/>
        </w:rPr>
        <w:t>پیشرفت در توسعه فناوری‌های پزشکی</w:t>
      </w:r>
      <w:r w:rsidR="00004ED0" w:rsidRPr="00004ED0">
        <w:rPr>
          <w:rFonts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r w:rsidR="00004ED0" w:rsidRPr="00004ED0">
        <w:rPr>
          <w:rFonts w:cs="B Nazanin" w:hint="cs"/>
          <w:b/>
          <w:bCs/>
          <w:sz w:val="32"/>
          <w:szCs w:val="32"/>
          <w:rtl/>
        </w:rPr>
        <w:t>:</w:t>
      </w:r>
      <w:r w:rsidRPr="00004ED0">
        <w:rPr>
          <w:rFonts w:cs="B Nazanin"/>
          <w:b/>
          <w:bCs/>
          <w:sz w:val="32"/>
          <w:szCs w:val="32"/>
        </w:rPr>
        <w:t xml:space="preserve"> </w:t>
      </w:r>
      <w:r w:rsidRPr="00004ED0">
        <w:rPr>
          <w:rFonts w:cs="B Nazanin"/>
          <w:b/>
          <w:bCs/>
          <w:sz w:val="32"/>
          <w:szCs w:val="32"/>
          <w:rtl/>
        </w:rPr>
        <w:t>تحلیل داده‌های بیمارستانی می‌تواند به توسعه و بهبود فناوری‌های پزشکی، از جمله دستگاه‌های پزشکی پیشرفته و نرم‌افزارهای پزشکی هوشمند کمک کند</w:t>
      </w:r>
      <w:r w:rsidRPr="00004ED0">
        <w:rPr>
          <w:rFonts w:cs="B Nazanin"/>
          <w:b/>
          <w:bCs/>
          <w:sz w:val="32"/>
          <w:szCs w:val="32"/>
        </w:rPr>
        <w:t>.</w:t>
      </w:r>
    </w:p>
    <w:p w14:paraId="7F87E13F" w14:textId="77777777" w:rsidR="00FD6B88" w:rsidRPr="00FD6B88" w:rsidRDefault="00FD6B88" w:rsidP="00FD6B88">
      <w:pPr>
        <w:bidi/>
        <w:ind w:left="720"/>
        <w:jc w:val="lowKashida"/>
        <w:rPr>
          <w:rFonts w:cs="B Nazanin"/>
          <w:b/>
          <w:bCs/>
          <w:sz w:val="36"/>
          <w:szCs w:val="36"/>
        </w:rPr>
      </w:pPr>
      <w:r w:rsidRPr="00FD6B88">
        <w:rPr>
          <w:rFonts w:cs="B Nazanin"/>
          <w:b/>
          <w:bCs/>
          <w:sz w:val="36"/>
          <w:szCs w:val="36"/>
          <w:rtl/>
        </w:rPr>
        <w:t>همه این اطلاعات به مجموعه متنوعی از مدیران، پزشکان، پژوهشگران و سایر اعضای تیم درمانی ارائه می‌شود تا مدیریت بیماری‌ها و ارائه مراقبت بهتر برای بیماران بهبود یابد</w:t>
      </w:r>
    </w:p>
    <w:p w14:paraId="084EAAA0" w14:textId="77777777" w:rsidR="00C36F74" w:rsidRDefault="00C36F74" w:rsidP="00C36F74">
      <w:pPr>
        <w:bidi/>
        <w:ind w:left="720"/>
        <w:jc w:val="lowKashida"/>
        <w:rPr>
          <w:rFonts w:cs="B Nazanin"/>
          <w:b/>
          <w:bCs/>
          <w:sz w:val="36"/>
          <w:szCs w:val="36"/>
          <w:rtl/>
        </w:rPr>
      </w:pPr>
    </w:p>
    <w:p w14:paraId="5A6141FC" w14:textId="77777777" w:rsidR="00C36F74" w:rsidRDefault="00C36F74" w:rsidP="00C36F74">
      <w:pPr>
        <w:bidi/>
        <w:ind w:left="720"/>
        <w:jc w:val="lowKashida"/>
        <w:rPr>
          <w:rFonts w:cs="B Nazanin"/>
          <w:b/>
          <w:bCs/>
          <w:sz w:val="36"/>
          <w:szCs w:val="36"/>
          <w:rtl/>
        </w:rPr>
      </w:pPr>
    </w:p>
    <w:p w14:paraId="433C8D18" w14:textId="77777777" w:rsidR="00C36F74" w:rsidRDefault="00C36F74" w:rsidP="00C36F74">
      <w:pPr>
        <w:bidi/>
        <w:ind w:left="720"/>
        <w:jc w:val="lowKashida"/>
        <w:rPr>
          <w:rFonts w:cs="B Nazanin"/>
          <w:b/>
          <w:bCs/>
          <w:sz w:val="36"/>
          <w:szCs w:val="36"/>
          <w:rtl/>
        </w:rPr>
      </w:pPr>
    </w:p>
    <w:p w14:paraId="10301B35" w14:textId="77777777" w:rsidR="00C36F74" w:rsidRDefault="00C36F74" w:rsidP="00C36F74">
      <w:pPr>
        <w:bidi/>
        <w:ind w:left="720"/>
        <w:jc w:val="lowKashida"/>
        <w:rPr>
          <w:rFonts w:cs="B Nazanin"/>
          <w:b/>
          <w:bCs/>
          <w:sz w:val="36"/>
          <w:szCs w:val="36"/>
          <w:rtl/>
        </w:rPr>
      </w:pPr>
    </w:p>
    <w:p w14:paraId="5F251095" w14:textId="77777777" w:rsidR="00C36F74" w:rsidRDefault="00C36F74" w:rsidP="00C36F74">
      <w:pPr>
        <w:bidi/>
        <w:ind w:left="720"/>
        <w:jc w:val="lowKashida"/>
        <w:rPr>
          <w:rFonts w:cs="B Nazanin"/>
          <w:b/>
          <w:bCs/>
          <w:sz w:val="36"/>
          <w:szCs w:val="36"/>
          <w:rtl/>
        </w:rPr>
      </w:pPr>
    </w:p>
    <w:p w14:paraId="301B0A12" w14:textId="77777777" w:rsidR="00C36F74" w:rsidRDefault="00C36F74" w:rsidP="00C36F74">
      <w:pPr>
        <w:bidi/>
        <w:ind w:left="720"/>
        <w:jc w:val="lowKashida"/>
        <w:rPr>
          <w:rFonts w:cs="B Nazanin"/>
          <w:b/>
          <w:bCs/>
          <w:sz w:val="36"/>
          <w:szCs w:val="36"/>
          <w:rtl/>
        </w:rPr>
      </w:pPr>
    </w:p>
    <w:p w14:paraId="6CA81921" w14:textId="77777777" w:rsidR="00C36F74" w:rsidRDefault="00C36F74" w:rsidP="00C36F74">
      <w:pPr>
        <w:bidi/>
        <w:ind w:left="720"/>
        <w:jc w:val="lowKashida"/>
        <w:rPr>
          <w:rFonts w:cs="B Nazanin"/>
          <w:b/>
          <w:bCs/>
          <w:sz w:val="36"/>
          <w:szCs w:val="36"/>
          <w:rtl/>
        </w:rPr>
      </w:pPr>
    </w:p>
    <w:p w14:paraId="287D7C96" w14:textId="77777777" w:rsidR="00C36F74" w:rsidRDefault="00C36F74" w:rsidP="00C36F74">
      <w:pPr>
        <w:bidi/>
        <w:ind w:left="720"/>
        <w:jc w:val="lowKashida"/>
        <w:rPr>
          <w:rFonts w:cs="B Nazanin"/>
          <w:b/>
          <w:bCs/>
          <w:sz w:val="36"/>
          <w:szCs w:val="36"/>
          <w:rtl/>
        </w:rPr>
      </w:pPr>
    </w:p>
    <w:p w14:paraId="25DBACB0" w14:textId="77777777" w:rsidR="00C36F74" w:rsidRDefault="00C36F74" w:rsidP="00C36F74">
      <w:pPr>
        <w:bidi/>
        <w:ind w:left="720"/>
        <w:jc w:val="lowKashida"/>
        <w:rPr>
          <w:rFonts w:cs="B Nazanin"/>
          <w:b/>
          <w:bCs/>
          <w:sz w:val="36"/>
          <w:szCs w:val="36"/>
          <w:rtl/>
        </w:rPr>
      </w:pPr>
    </w:p>
    <w:p w14:paraId="48FFFAB3" w14:textId="77777777" w:rsidR="00C36F74" w:rsidRPr="00573B1F" w:rsidRDefault="00C36F74" w:rsidP="00C36F74">
      <w:pPr>
        <w:bidi/>
        <w:ind w:left="720"/>
        <w:jc w:val="lowKashida"/>
        <w:rPr>
          <w:rFonts w:cs="B Nazanin"/>
          <w:b/>
          <w:bCs/>
          <w:sz w:val="32"/>
          <w:szCs w:val="32"/>
          <w:lang w:bidi="fa-IR"/>
        </w:rPr>
      </w:pPr>
    </w:p>
    <w:p w14:paraId="21B4AE65" w14:textId="400E4ADA" w:rsidR="00573B1F" w:rsidRPr="00573B1F" w:rsidRDefault="00573B1F" w:rsidP="00F55622">
      <w:pPr>
        <w:jc w:val="right"/>
        <w:rPr>
          <w:rFonts w:cs="B Nazanin" w:hint="cs"/>
          <w:b/>
          <w:bCs/>
          <w:sz w:val="48"/>
          <w:szCs w:val="48"/>
          <w:rtl/>
          <w:lang w:bidi="fa-IR"/>
        </w:rPr>
      </w:pPr>
    </w:p>
    <w:sectPr w:rsidR="00573B1F" w:rsidRPr="0057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smellah 1"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D056E"/>
    <w:multiLevelType w:val="hybridMultilevel"/>
    <w:tmpl w:val="0BDC7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94CA0"/>
    <w:multiLevelType w:val="multilevel"/>
    <w:tmpl w:val="ACF2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3768C"/>
    <w:multiLevelType w:val="hybridMultilevel"/>
    <w:tmpl w:val="3A94A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30367"/>
    <w:multiLevelType w:val="hybridMultilevel"/>
    <w:tmpl w:val="60CE54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8F785A"/>
    <w:multiLevelType w:val="multilevel"/>
    <w:tmpl w:val="C344990E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</w:lvl>
    <w:lvl w:ilvl="2" w:tentative="1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entative="1">
      <w:start w:val="1"/>
      <w:numFmt w:val="decimal"/>
      <w:lvlText w:val="%5."/>
      <w:lvlJc w:val="left"/>
      <w:pPr>
        <w:tabs>
          <w:tab w:val="num" w:pos="3150"/>
        </w:tabs>
        <w:ind w:left="3150" w:hanging="360"/>
      </w:pPr>
    </w:lvl>
    <w:lvl w:ilvl="5" w:tentative="1">
      <w:start w:val="1"/>
      <w:numFmt w:val="decimal"/>
      <w:lvlText w:val="%6."/>
      <w:lvlJc w:val="left"/>
      <w:pPr>
        <w:tabs>
          <w:tab w:val="num" w:pos="3870"/>
        </w:tabs>
        <w:ind w:left="3870" w:hanging="360"/>
      </w:pPr>
    </w:lvl>
    <w:lvl w:ilvl="6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entative="1">
      <w:start w:val="1"/>
      <w:numFmt w:val="decimal"/>
      <w:lvlText w:val="%8."/>
      <w:lvlJc w:val="left"/>
      <w:pPr>
        <w:tabs>
          <w:tab w:val="num" w:pos="5310"/>
        </w:tabs>
        <w:ind w:left="5310" w:hanging="360"/>
      </w:pPr>
    </w:lvl>
    <w:lvl w:ilvl="8" w:tentative="1">
      <w:start w:val="1"/>
      <w:numFmt w:val="decimal"/>
      <w:lvlText w:val="%9."/>
      <w:lvlJc w:val="left"/>
      <w:pPr>
        <w:tabs>
          <w:tab w:val="num" w:pos="6030"/>
        </w:tabs>
        <w:ind w:left="6030" w:hanging="360"/>
      </w:pPr>
    </w:lvl>
  </w:abstractNum>
  <w:num w:numId="1" w16cid:durableId="20983726">
    <w:abstractNumId w:val="1"/>
  </w:num>
  <w:num w:numId="2" w16cid:durableId="2071997690">
    <w:abstractNumId w:val="0"/>
  </w:num>
  <w:num w:numId="3" w16cid:durableId="329261497">
    <w:abstractNumId w:val="4"/>
  </w:num>
  <w:num w:numId="4" w16cid:durableId="574973524">
    <w:abstractNumId w:val="3"/>
  </w:num>
  <w:num w:numId="5" w16cid:durableId="569459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EC"/>
    <w:rsid w:val="00004ED0"/>
    <w:rsid w:val="001251EC"/>
    <w:rsid w:val="00573B1F"/>
    <w:rsid w:val="00963555"/>
    <w:rsid w:val="00C36F74"/>
    <w:rsid w:val="00F55622"/>
    <w:rsid w:val="00FD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13B0"/>
  <w15:chartTrackingRefBased/>
  <w15:docId w15:val="{3142AB7C-4A62-4B12-A140-2189E748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622"/>
  </w:style>
  <w:style w:type="paragraph" w:styleId="Heading1">
    <w:name w:val="heading 1"/>
    <w:basedOn w:val="Normal"/>
    <w:next w:val="Normal"/>
    <w:link w:val="Heading1Char"/>
    <w:uiPriority w:val="9"/>
    <w:qFormat/>
    <w:rsid w:val="00F556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6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6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6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6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6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6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6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6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62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62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62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62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62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62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62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62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562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5562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5562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6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6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55622"/>
    <w:rPr>
      <w:b/>
      <w:bCs/>
    </w:rPr>
  </w:style>
  <w:style w:type="character" w:styleId="Emphasis">
    <w:name w:val="Emphasis"/>
    <w:basedOn w:val="DefaultParagraphFont"/>
    <w:uiPriority w:val="20"/>
    <w:qFormat/>
    <w:rsid w:val="00F55622"/>
    <w:rPr>
      <w:i/>
      <w:iCs/>
    </w:rPr>
  </w:style>
  <w:style w:type="paragraph" w:styleId="NoSpacing">
    <w:name w:val="No Spacing"/>
    <w:uiPriority w:val="1"/>
    <w:qFormat/>
    <w:rsid w:val="00F556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562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562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62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62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56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56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562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5562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5562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5622"/>
    <w:pPr>
      <w:outlineLvl w:val="9"/>
    </w:pPr>
  </w:style>
  <w:style w:type="paragraph" w:styleId="ListParagraph">
    <w:name w:val="List Paragraph"/>
    <w:basedOn w:val="Normal"/>
    <w:uiPriority w:val="34"/>
    <w:qFormat/>
    <w:rsid w:val="00C36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Setin Yazdaniyan</dc:creator>
  <cp:keywords/>
  <dc:description/>
  <cp:lastModifiedBy>Setin Yazdaniyan</cp:lastModifiedBy>
  <cp:revision>1</cp:revision>
  <dcterms:created xsi:type="dcterms:W3CDTF">2024-05-08T15:35:00Z</dcterms:created>
  <dcterms:modified xsi:type="dcterms:W3CDTF">2024-05-08T18:24:00Z</dcterms:modified>
</cp:coreProperties>
</file>