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200"/>
      </w:pPr>
      <w:r>
        <w:rPr>
          <w:rFonts w:ascii="Arial" w:cs="Arial" w:eastAsia="Arial" w:hAnsi="Arial"/>
          <w:b/>
          <w:bCs/>
          <w:color w:val="0A2342"/>
          <w:sz w:val="52"/>
          <w:szCs w:val="52"/>
        </w:rPr>
        <w:t xml:space="preserve">University of Botswana</w:t>
      </w:r>
    </w:p>
    <w:p>
      <w:pPr>
        <w:pBdr>
          <w:bottom w:val="single" w:color="C9A227" w:sz="6" w:space="6"/>
        </w:pBdr>
        <w:spacing w:before="0" w:after="120"/>
      </w:pPr>
      <w:r>
        <w:rPr>
          <w:rFonts w:ascii="Arial" w:cs="Arial" w:eastAsia="Arial" w:hAnsi="Arial"/>
          <w:color w:val="475569"/>
          <w:sz w:val="36"/>
          <w:szCs w:val="36"/>
        </w:rPr>
        <w:t xml:space="preserve">Student Help Desk System</w:t>
      </w:r>
    </w:p>
    <w:p>
      <w:pPr>
        <w:spacing w:before="280" w:after="80"/>
      </w:pPr>
      <w:r>
        <w:rPr>
          <w:rFonts w:ascii="Arial" w:cs="Arial" w:eastAsia="Arial" w:hAnsi="Arial"/>
          <w:b/>
          <w:bCs/>
          <w:color w:val="0A2342"/>
          <w:sz w:val="28"/>
          <w:szCs w:val="28"/>
        </w:rPr>
        <w:t xml:space="preserve">DATABASE REQUIREMENTS SPECIFICATION</w:t>
      </w:r>
    </w:p>
    <w:p>
      <w:pPr>
        <w:spacing w:before="0" w:after="600"/>
      </w:pPr>
      <w:r>
        <w:rPr>
          <w:rFonts w:ascii="Arial" w:cs="Arial" w:eastAsia="Arial" w:hAnsi="Arial"/>
          <w:color w:val="94A3B8"/>
          <w:sz w:val="20"/>
          <w:szCs w:val="20"/>
        </w:rPr>
        <w:t xml:space="preserve">Version 1.0  ·  Registry Services Division  ·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F4F6F9" w:val="clear"/>
            <w:tcMar>
              <w:top w:type="dxa" w:w="200"/>
              <w:left w:type="dxa" w:w="240"/>
              <w:bottom w:type="dxa" w:w="200"/>
              <w:right w:type="dxa" w:w="240"/>
            </w:tcMar>
          </w:tcPr>
          <w:p>
            <w:pPr>
              <w:spacing w:before="0" w:after="80"/>
            </w:pPr>
            <w:r>
              <w:rPr>
                <w:rFonts w:ascii="Arial" w:cs="Arial" w:eastAsia="Arial" w:hAnsi="Arial"/>
                <w:b/>
                <w:bCs/>
                <w:color w:val="0A2342"/>
                <w:sz w:val="22"/>
                <w:szCs w:val="22"/>
              </w:rPr>
              <w:t xml:space="preserve">Document Purpose</w:t>
            </w:r>
          </w:p>
          <w:p>
            <w:pPr>
              <w:spacing w:after="100"/>
            </w:pPr>
            <w:r>
              <w:rPr>
                <w:rFonts w:ascii="Arial" w:cs="Arial" w:eastAsia="Arial" w:hAnsi="Arial"/>
                <w:color w:val="475569"/>
                <w:sz w:val="20"/>
                <w:szCs w:val="20"/>
              </w:rPr>
              <w:t xml:space="preserve">This document specifies the complete relational database schema required to support the UB Student Help Desk web application. It covers all tables, columns, data types, constraints, indexes, foreign key relationships, and the REST API endpoints that replace the current browser sessionStorage implementation.</w:t>
            </w:r>
          </w:p>
          <w:p>
            <w:pPr>
              <w:spacing w:after="80"/>
            </w:pPr>
            <w:r>
              <w:rPr>
                <w:rFonts w:ascii="Arial" w:cs="Arial" w:eastAsia="Arial" w:hAnsi="Arial"/>
                <w:b/>
                <w:bCs/>
                <w:color w:val="0A2342"/>
                <w:sz w:val="20"/>
                <w:szCs w:val="20"/>
              </w:rPr>
              <w:t xml:space="preserve">Recommended RDBMS: </w:t>
            </w:r>
            <w:r>
              <w:rPr>
                <w:rFonts w:ascii="Arial" w:cs="Arial" w:eastAsia="Arial" w:hAnsi="Arial"/>
                <w:color w:val="475569"/>
                <w:sz w:val="20"/>
                <w:szCs w:val="20"/>
              </w:rPr>
              <w:t xml:space="preserve">PostgreSQL 15+ (primary) · MySQL 8+ (alternative)</w:t>
            </w:r>
          </w:p>
          <w:p>
            <w:pPr>
              <w:spacing w:after="0"/>
            </w:pPr>
            <w:r>
              <w:rPr>
                <w:rFonts w:ascii="Arial" w:cs="Arial" w:eastAsia="Arial" w:hAnsi="Arial"/>
                <w:b/>
                <w:bCs/>
                <w:color w:val="0A2342"/>
                <w:sz w:val="20"/>
                <w:szCs w:val="20"/>
              </w:rPr>
              <w:t xml:space="preserve">Tables: 5  ·  Relationships: 6  ·  API Endpoints: 22</w:t>
            </w:r>
          </w:p>
        </w:tc>
      </w:tr>
    </w:tbl>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1. Overview</w:t>
      </w:r>
    </w:p>
    <w:p>
      <w:pPr>
        <w:spacing w:after="120"/>
      </w:pPr>
      <w:r>
        <w:rPr>
          <w:rFonts w:ascii="Arial" w:cs="Arial" w:eastAsia="Arial" w:hAnsi="Arial"/>
          <w:b w:val="false"/>
          <w:bCs w:val="false"/>
          <w:i w:val="false"/>
          <w:iCs w:val="false"/>
          <w:color w:val="1E293B"/>
          <w:sz w:val="20"/>
          <w:szCs w:val="20"/>
        </w:rPr>
        <w:t xml:space="preserve">The UB Help Desk system currently stores all application state in the browser sessionStorage, meaning data is lost when the browser tab is closed and cannot be shared between users. This document specifies a persistent relational database that replaces all sessionStorage usage with server-side storage accessible via a REST API.</w:t>
      </w:r>
    </w:p>
    <w:p>
      <w:pPr>
        <w:spacing w:after="120"/>
      </w:pPr>
      <w:r>
        <w:rPr>
          <w:rFonts w:ascii="Arial" w:cs="Arial" w:eastAsia="Arial" w:hAnsi="Arial"/>
          <w:b w:val="false"/>
          <w:bCs w:val="false"/>
          <w:i w:val="false"/>
          <w:iCs w:val="false"/>
          <w:color w:val="1E293B"/>
          <w:sz w:val="20"/>
          <w:szCs w:val="20"/>
        </w:rPr>
        <w:t xml:space="preserve"/>
      </w:r>
    </w:p>
    <w:p>
      <w:pPr>
        <w:spacing w:after="100"/>
      </w:pPr>
      <w:r>
        <w:rPr>
          <w:rFonts w:ascii="Arial" w:cs="Arial" w:eastAsia="Arial" w:hAnsi="Arial"/>
          <w:b w:val="false"/>
          <w:bCs w:val="false"/>
          <w:i w:val="false"/>
          <w:iCs w:val="false"/>
          <w:color w:val="1E293B"/>
          <w:sz w:val="20"/>
          <w:szCs w:val="20"/>
        </w:rPr>
        <w:t xml:space="preserve">The following five entities have been identified from the existing application:</w:t>
      </w:r>
    </w:p>
    <w:p>
      <w:pPr>
        <w:pStyle w:val="ListParagraph"/>
        <w:numPr>
          <w:ilvl w:val="0"/>
          <w:numId w:val="2"/>
        </w:numPr>
        <w:spacing w:after="80"/>
      </w:pPr>
      <w:r>
        <w:rPr>
          <w:rFonts w:ascii="Arial" w:cs="Arial" w:eastAsia="Arial" w:hAnsi="Arial"/>
          <w:color w:val="1E293B"/>
          <w:sz w:val="20"/>
          <w:szCs w:val="20"/>
        </w:rPr>
        <w:t xml:space="preserve">users — students and administrators who log in to the system</w:t>
      </w:r>
    </w:p>
    <w:p>
      <w:pPr>
        <w:pStyle w:val="ListParagraph"/>
        <w:numPr>
          <w:ilvl w:val="0"/>
          <w:numId w:val="2"/>
        </w:numPr>
        <w:spacing w:after="80"/>
      </w:pPr>
      <w:r>
        <w:rPr>
          <w:rFonts w:ascii="Arial" w:cs="Arial" w:eastAsia="Arial" w:hAnsi="Arial"/>
          <w:color w:val="1E293B"/>
          <w:sz w:val="20"/>
          <w:szCs w:val="20"/>
        </w:rPr>
        <w:t xml:space="preserve">requests — academic service requests submitted by students</w:t>
      </w:r>
    </w:p>
    <w:p>
      <w:pPr>
        <w:pStyle w:val="ListParagraph"/>
        <w:numPr>
          <w:ilvl w:val="0"/>
          <w:numId w:val="2"/>
        </w:numPr>
        <w:spacing w:after="80"/>
      </w:pPr>
      <w:r>
        <w:rPr>
          <w:rFonts w:ascii="Arial" w:cs="Arial" w:eastAsia="Arial" w:hAnsi="Arial"/>
          <w:color w:val="1E293B"/>
          <w:sz w:val="20"/>
          <w:szCs w:val="20"/>
        </w:rPr>
        <w:t xml:space="preserve">faq_entries — the FAQ knowledge base managed by administrators</w:t>
      </w:r>
    </w:p>
    <w:p>
      <w:pPr>
        <w:pStyle w:val="ListParagraph"/>
        <w:numPr>
          <w:ilvl w:val="0"/>
          <w:numId w:val="2"/>
        </w:numPr>
        <w:spacing w:after="80"/>
      </w:pPr>
      <w:r>
        <w:rPr>
          <w:rFonts w:ascii="Arial" w:cs="Arial" w:eastAsia="Arial" w:hAnsi="Arial"/>
          <w:color w:val="1E293B"/>
          <w:sz w:val="20"/>
          <w:szCs w:val="20"/>
        </w:rPr>
        <w:t xml:space="preserve">faq_submissions — questions submitted by students when RAG confidence is low</w:t>
      </w:r>
    </w:p>
    <w:p>
      <w:pPr>
        <w:pStyle w:val="ListParagraph"/>
        <w:numPr>
          <w:ilvl w:val="0"/>
          <w:numId w:val="2"/>
        </w:numPr>
        <w:spacing w:after="80"/>
      </w:pPr>
      <w:r>
        <w:rPr>
          <w:rFonts w:ascii="Arial" w:cs="Arial" w:eastAsia="Arial" w:hAnsi="Arial"/>
          <w:color w:val="1E293B"/>
          <w:sz w:val="20"/>
          <w:szCs w:val="20"/>
        </w:rPr>
        <w:t xml:space="preserve">sessions — authenticated user sessions (JWT or cookie-based)</w:t>
      </w:r>
    </w:p>
    <w:p>
      <w:pPr>
        <w:spacing w:after="120"/>
      </w:pPr>
      <w:r>
        <w:rPr>
          <w:rFonts w:ascii="Arial" w:cs="Arial" w:eastAsia="Arial" w:hAnsi="Arial"/>
          <w:b w:val="false"/>
          <w:bCs w:val="false"/>
          <w:i w:val="false"/>
          <w:iCs w:val="false"/>
          <w:color w:val="1E293B"/>
          <w:sz w:val="20"/>
          <w:szCs w:val="20"/>
        </w:rPr>
        <w:t xml:space="preserve"/>
      </w:r>
    </w:p>
    <w:p>
      <w:pPr>
        <w:pStyle w:val="Heading1"/>
        <w:pBdr>
          <w:bottom w:val="single" w:color="C9A227" w:sz="4" w:space="4"/>
        </w:pBdr>
        <w:spacing w:before="400" w:after="200"/>
      </w:pPr>
      <w:r>
        <w:rPr>
          <w:rFonts w:ascii="Arial" w:cs="Arial" w:eastAsia="Arial" w:hAnsi="Arial"/>
          <w:b/>
          <w:bCs/>
          <w:color w:val="0A2342"/>
          <w:sz w:val="44"/>
          <w:szCs w:val="44"/>
        </w:rPr>
        <w:t xml:space="preserve">2. Entity Relationships</w:t>
      </w:r>
    </w:p>
    <w:p>
      <w:pPr>
        <w:spacing w:after="120"/>
      </w:pPr>
      <w:r>
        <w:rPr>
          <w:rFonts w:ascii="Arial" w:cs="Arial" w:eastAsia="Arial" w:hAnsi="Arial"/>
          <w:b w:val="false"/>
          <w:bCs w:val="false"/>
          <w:i w:val="false"/>
          <w:iCs w:val="false"/>
          <w:color w:val="1E293B"/>
          <w:sz w:val="20"/>
          <w:szCs w:val="20"/>
        </w:rPr>
        <w:t xml:space="preserve">The diagram below summarises the relationships between all tables in the database.</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560"/>
      </w:tblGrid>
      <w:tr>
        <w:trPr>
          <w:tblHeader/>
        </w:trPr>
        <w:tc>
          <w:tcPr>
            <w:tcW w:type="dxa" w:w="2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From Table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Relationship</w:t>
            </w:r>
          </w:p>
        </w:tc>
        <w:tc>
          <w:tcPr>
            <w:tcW w:type="dxa" w:w="2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To Table</w:t>
            </w:r>
          </w:p>
        </w:tc>
        <w:tc>
          <w:tcPr>
            <w:tcW w:type="dxa" w:w="35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ONE → MANY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 student user can submit many requests</w:t>
            </w:r>
          </w:p>
        </w:tc>
      </w:tr>
      <w:tr>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ONE → MANY</w:t>
            </w:r>
          </w:p>
        </w:tc>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w:t>
            </w:r>
          </w:p>
        </w:tc>
        <w:tc>
          <w:tcPr>
            <w:tcW w:type="dxa" w:w="35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 student can submit many FAQ questions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ONE → MANY</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An admin user can create many FAQ entries</w:t>
            </w:r>
          </w:p>
        </w:tc>
      </w:tr>
      <w:tr>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ONE → MANY</w:t>
            </w:r>
          </w:p>
        </w:tc>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sessions</w:t>
            </w:r>
          </w:p>
        </w:tc>
        <w:tc>
          <w:tcPr>
            <w:tcW w:type="dxa" w:w="35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 user can have multiple active sessions</w:t>
            </w:r>
          </w:p>
        </w:tc>
      </w:tr>
      <w:tr>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ONE → ONE</w:t>
            </w:r>
          </w:p>
        </w:tc>
        <w:tc>
          <w:tcPr>
            <w:tcW w:type="dxa" w:w="2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w:t>
            </w:r>
          </w:p>
        </w:tc>
        <w:tc>
          <w:tcPr>
            <w:tcW w:type="dxa" w:w="35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An approved submission becomes one FAQ entry</w:t>
            </w:r>
          </w:p>
        </w:tc>
      </w:tr>
      <w:tr>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center"/>
            </w:pPr>
            <w:r>
              <w:rPr>
                <w:rFonts w:ascii="Arial" w:cs="Arial" w:eastAsia="Arial" w:hAnsi="Arial"/>
                <w:b/>
                <w:bCs/>
                <w:i w:val="false"/>
                <w:iCs w:val="false"/>
                <w:color w:val="C9A227"/>
                <w:sz w:val="18"/>
                <w:szCs w:val="18"/>
              </w:rPr>
              <w:t xml:space="preserve">MANY → ONE</w:t>
            </w:r>
          </w:p>
        </w:tc>
        <w:tc>
          <w:tcPr>
            <w:tcW w:type="dxa" w:w="2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 (admin)</w:t>
            </w:r>
          </w:p>
        </w:tc>
        <w:tc>
          <w:tcPr>
            <w:tcW w:type="dxa" w:w="35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Many requests can be actioned by one admin</w:t>
            </w:r>
          </w:p>
        </w:tc>
      </w:tr>
    </w:tbl>
    <w:p>
      <w:pPr>
        <w:spacing w:after="120"/>
      </w:pPr>
      <w:r>
        <w:rPr>
          <w:rFonts w:ascii="Arial" w:cs="Arial" w:eastAsia="Arial" w:hAnsi="Arial"/>
          <w:b w:val="false"/>
          <w:bCs w:val="false"/>
          <w:i w:val="false"/>
          <w:iCs w:val="false"/>
          <w:color w:val="1E293B"/>
          <w:sz w:val="20"/>
          <w:szCs w:val="20"/>
        </w:rPr>
        <w:t xml:space="preserve"/>
      </w:r>
    </w:p>
    <w:p>
      <w:pPr>
        <w:pStyle w:val="Heading1"/>
        <w:pBdr>
          <w:bottom w:val="single" w:color="C9A227" w:sz="4" w:space="4"/>
        </w:pBdr>
        <w:spacing w:before="400" w:after="200"/>
      </w:pPr>
      <w:r>
        <w:rPr>
          <w:rFonts w:ascii="Arial" w:cs="Arial" w:eastAsia="Arial" w:hAnsi="Arial"/>
          <w:b/>
          <w:bCs/>
          <w:color w:val="0A2342"/>
          <w:sz w:val="44"/>
          <w:szCs w:val="44"/>
        </w:rPr>
        <w:t xml:space="preserve">3. Table Schemas</w:t>
      </w:r>
    </w:p>
    <w:p>
      <w:pPr>
        <w:pStyle w:val="Heading2"/>
        <w:spacing w:before="320" w:after="160"/>
      </w:pPr>
      <w:r>
        <w:rPr>
          <w:rFonts w:ascii="Arial" w:cs="Arial" w:eastAsia="Arial" w:hAnsi="Arial"/>
          <w:b/>
          <w:bCs/>
          <w:color w:val="0A2342"/>
          <w:sz w:val="32"/>
          <w:szCs w:val="32"/>
        </w:rPr>
        <w:t xml:space="preserve">3.1  users</w:t>
      </w:r>
    </w:p>
    <w:p>
      <w:pPr>
        <w:spacing w:after="120"/>
      </w:pPr>
      <w:r>
        <w:rPr>
          <w:rFonts w:ascii="Arial" w:cs="Arial" w:eastAsia="Arial" w:hAnsi="Arial"/>
          <w:b w:val="false"/>
          <w:bCs w:val="false"/>
          <w:i w:val="false"/>
          <w:iCs w:val="false"/>
          <w:color w:val="1E293B"/>
          <w:sz w:val="20"/>
          <w:szCs w:val="20"/>
        </w:rPr>
        <w:t xml:space="preserve">Stores all system users — both students and administrators. Role determines which portal and features are accessible.</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400"/>
        <w:gridCol w:w="4060"/>
      </w:tblGrid>
      <w:tr>
        <w:trPr>
          <w:tblHeader/>
        </w:trPr>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w:t>
            </w:r>
          </w:p>
        </w:tc>
        <w:tc>
          <w:tcPr>
            <w:tcW w:type="dxa" w:w="15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Nullable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Default</w:t>
            </w:r>
          </w:p>
        </w:tc>
        <w:tc>
          <w:tcPr>
            <w:tcW w:type="dxa" w:w="4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SERIAL</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AUTO</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 auto-incrementing integer</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student_id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VARCHAR(20)</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UB student number e.g. UB23050001. NULL for admin accounts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full_name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VARCHAR(120)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Full display name shown in the top bar</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email</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VARCHAR(255)</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Institutional email address. Used for login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password_hash</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VARCHAR(255)</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bcrypt hash of the user password. Never store plaintext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role</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ENUM('student','admin')</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student</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Controls portal access. 'student' or 'admin'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department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VARCHAR(100)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Faculty or department. Used for programme change requests</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is_active</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BOOLEAN</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TRUE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Soft-delete flag. FALSE hides the user without deleting records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created_at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Account creation timestamp</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updated_at</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Last profile update timestamp</w:t>
            </w:r>
          </w:p>
        </w:tc>
      </w:tr>
    </w:tbl>
    <w:p>
      <w:pPr>
        <w:spacing w:after="120"/>
      </w:pPr>
      <w:r>
        <w:rPr>
          <w:rFonts w:ascii="Arial" w:cs="Arial" w:eastAsia="Arial" w:hAnsi="Arial"/>
          <w:b w:val="false"/>
          <w:bCs w:val="false"/>
          <w:i w:val="false"/>
          <w:iCs w:val="false"/>
          <w:color w:val="1E293B"/>
          <w:sz w:val="20"/>
          <w:szCs w:val="20"/>
        </w:rPr>
        <w:t xml:space="preserve"/>
      </w:r>
    </w:p>
    <w:p>
      <w:pPr>
        <w:pStyle w:val="Heading3"/>
        <w:spacing w:before="240" w:after="120"/>
      </w:pPr>
      <w:r>
        <w:rPr>
          <w:rFonts w:ascii="Arial" w:cs="Arial" w:eastAsia="Arial" w:hAnsi="Arial"/>
          <w:b/>
          <w:bCs/>
          <w:color w:val="0A2342"/>
          <w:sz w:val="26"/>
          <w:szCs w:val="26"/>
        </w:rPr>
        <w:t xml:space="preserve">Indexes —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Index Name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users_pkey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user_id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PRIMARY</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lookup</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users_email_uidx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email</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UNIQUE</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Enforce unique email per user. Used for login lookup</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users_student_id_idx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student_id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Fast lookup by UB student number</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users_role_idx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role</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all students or all admins efficiently</w:t>
            </w:r>
          </w:p>
        </w:tc>
      </w:tr>
    </w:tbl>
    <w:p>
      <w:pPr>
        <w:spacing w:after="120"/>
      </w:pPr>
      <w:r>
        <w:rPr>
          <w:rFonts w:ascii="Arial" w:cs="Arial" w:eastAsia="Arial" w:hAnsi="Arial"/>
          <w:b w:val="false"/>
          <w:bCs w:val="false"/>
          <w:i w:val="false"/>
          <w:iCs w:val="false"/>
          <w:color w:val="1E293B"/>
          <w:sz w:val="20"/>
          <w:szCs w:val="20"/>
        </w:rPr>
        <w:t xml:space="preserve"/>
      </w:r>
    </w:p>
    <w:p>
      <w:pPr>
        <w:pBdr>
          <w:bottom w:val="single" w:color="E2E8F0" w:sz="2" w:space="1"/>
        </w:pBdr>
        <w:spacing w:before="200" w:after="200"/>
      </w:pPr>
    </w:p>
    <w:p>
      <w:pPr>
        <w:pStyle w:val="Heading2"/>
        <w:spacing w:before="320" w:after="160"/>
      </w:pPr>
      <w:r>
        <w:rPr>
          <w:rFonts w:ascii="Arial" w:cs="Arial" w:eastAsia="Arial" w:hAnsi="Arial"/>
          <w:b/>
          <w:bCs/>
          <w:color w:val="0A2342"/>
          <w:sz w:val="32"/>
          <w:szCs w:val="32"/>
        </w:rPr>
        <w:t xml:space="preserve">3.2  sessions</w:t>
      </w:r>
    </w:p>
    <w:p>
      <w:pPr>
        <w:spacing w:after="120"/>
      </w:pPr>
      <w:r>
        <w:rPr>
          <w:rFonts w:ascii="Arial" w:cs="Arial" w:eastAsia="Arial" w:hAnsi="Arial"/>
          <w:b w:val="false"/>
          <w:bCs w:val="false"/>
          <w:i w:val="false"/>
          <w:iCs w:val="false"/>
          <w:color w:val="1E293B"/>
          <w:sz w:val="20"/>
          <w:szCs w:val="20"/>
        </w:rPr>
        <w:t xml:space="preserve">Tracks authenticated user sessions. Each login creates a session row. Sessions expire after inactivity. This replaces the ub_user key currently stored in sessionStorage.</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400"/>
        <w:gridCol w:w="4060"/>
      </w:tblGrid>
      <w:tr>
        <w:trPr>
          <w:tblHeader/>
        </w:trPr>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w:t>
            </w:r>
          </w:p>
        </w:tc>
        <w:tc>
          <w:tcPr>
            <w:tcW w:type="dxa" w:w="15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Nullable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Default</w:t>
            </w:r>
          </w:p>
        </w:tc>
        <w:tc>
          <w:tcPr>
            <w:tcW w:type="dxa" w:w="4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session_id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UUID</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gen_random_uuid()</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 UUID token sent to the client as a cookie or Bearer token</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user_id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role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ENUM('student','admin')</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Cached role to avoid user join on every request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ip_address</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INET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Client IP address at login time. Used for audit logging</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user_agent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Browser user-agent string at login time</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created_at</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Login timestamp</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expires_at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 + 8h</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Session expiry. Extend on each request if remember_me is set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is_revoked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BOOLEAN</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FALSE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Explicitly invalidated sessions (logout). Revoked sessions reject immediately</w:t>
            </w:r>
          </w:p>
        </w:tc>
      </w:tr>
    </w:tbl>
    <w:p>
      <w:pPr>
        <w:spacing w:after="120"/>
      </w:pPr>
      <w:r>
        <w:rPr>
          <w:rFonts w:ascii="Arial" w:cs="Arial" w:eastAsia="Arial" w:hAnsi="Arial"/>
          <w:b w:val="false"/>
          <w:bCs w:val="false"/>
          <w:i w:val="false"/>
          <w:iCs w:val="false"/>
          <w:color w:val="1E293B"/>
          <w:sz w:val="20"/>
          <w:szCs w:val="20"/>
        </w:rPr>
        <w:t xml:space="preserve"/>
      </w:r>
    </w:p>
    <w:p>
      <w:pPr>
        <w:pStyle w:val="Heading3"/>
        <w:spacing w:before="240" w:after="120"/>
      </w:pPr>
      <w:r>
        <w:rPr>
          <w:rFonts w:ascii="Arial" w:cs="Arial" w:eastAsia="Arial" w:hAnsi="Arial"/>
          <w:b/>
          <w:bCs/>
          <w:color w:val="0A2342"/>
          <w:sz w:val="26"/>
          <w:szCs w:val="26"/>
        </w:rPr>
        <w:t xml:space="preserve">Indexes —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Index Name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sessions_pkey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session_id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PRIMARY</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Token lookup on every authenticated request</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sessions_user_id_idx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user_id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sessions for a user (for logout-all)</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sessions_expires_idx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expires_at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Purge expired sessions in background job</w:t>
            </w:r>
          </w:p>
        </w:tc>
      </w:tr>
    </w:tbl>
    <w:p>
      <w:pPr>
        <w:spacing w:after="120"/>
      </w:pPr>
      <w:r>
        <w:rPr>
          <w:rFonts w:ascii="Arial" w:cs="Arial" w:eastAsia="Arial" w:hAnsi="Arial"/>
          <w:b w:val="false"/>
          <w:bCs w:val="false"/>
          <w:i w:val="false"/>
          <w:iCs w:val="false"/>
          <w:color w:val="1E293B"/>
          <w:sz w:val="20"/>
          <w:szCs w:val="20"/>
        </w:rPr>
        <w:t xml:space="preserve"/>
      </w:r>
    </w:p>
    <w:p>
      <w:pPr>
        <w:pBdr>
          <w:bottom w:val="single" w:color="E2E8F0" w:sz="2" w:space="1"/>
        </w:pBdr>
        <w:spacing w:before="200" w:after="200"/>
      </w:pPr>
    </w:p>
    <w:p>
      <w:pPr>
        <w:pStyle w:val="Heading2"/>
        <w:spacing w:before="320" w:after="160"/>
      </w:pPr>
      <w:r>
        <w:rPr>
          <w:rFonts w:ascii="Arial" w:cs="Arial" w:eastAsia="Arial" w:hAnsi="Arial"/>
          <w:b/>
          <w:bCs/>
          <w:color w:val="0A2342"/>
          <w:sz w:val="32"/>
          <w:szCs w:val="32"/>
        </w:rPr>
        <w:t xml:space="preserve">3.3  requests</w:t>
      </w:r>
    </w:p>
    <w:p>
      <w:pPr>
        <w:spacing w:after="120"/>
      </w:pPr>
      <w:r>
        <w:rPr>
          <w:rFonts w:ascii="Arial" w:cs="Arial" w:eastAsia="Arial" w:hAnsi="Arial"/>
          <w:b w:val="false"/>
          <w:bCs w:val="false"/>
          <w:i w:val="false"/>
          <w:iCs w:val="false"/>
          <w:color w:val="1E293B"/>
          <w:sz w:val="20"/>
          <w:szCs w:val="20"/>
        </w:rPr>
        <w:t xml:space="preserve">Stores every academic service request submitted by a student. This is the core table of the Help Desk — all pending, approved, and denied requests live here. The demo data (REQ0001–REQ0005) would be seeded into this table.</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400"/>
        <w:gridCol w:w="4060"/>
      </w:tblGrid>
      <w:tr>
        <w:trPr>
          <w:tblHeader/>
        </w:trPr>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w:t>
            </w:r>
          </w:p>
        </w:tc>
        <w:tc>
          <w:tcPr>
            <w:tcW w:type="dxa" w:w="15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Nullable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Default</w:t>
            </w:r>
          </w:p>
        </w:tc>
        <w:tc>
          <w:tcPr>
            <w:tcW w:type="dxa" w:w="4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SERIAL</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AUTO</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ref_number</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VARCHAR(12)</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Human-readable reference e.g. REQ0001. Generated on insert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student_id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 The student who submitted</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request_type</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ENUM('extra_credits','add_course','drop_course','change_programme')</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Type of academic request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subject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VARCHAR(255)</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Short one-line summary shown in request cards</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reason</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Full student-provided justification for the request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course_code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VARCHAR(20)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Course code for add/drop requests e.g. CS401</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course_name</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VARCHAR(120)</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Course name for add/drop requests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credits_requested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SMALLINT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Total credits requested for extra_credits type</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status</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ENUM('pending','approved','denied')</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pending</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Current status. Starts as pending on submission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admin_id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 Admin who actioned the request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admin_note</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Decision note written by the admin. Visible to the student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actioned_at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Timestamp when admin approved or denied the request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submitted_at</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Timestamp of original submission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updated_at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Last modification timestamp</w:t>
            </w:r>
          </w:p>
        </w:tc>
      </w:tr>
    </w:tbl>
    <w:p>
      <w:pPr>
        <w:spacing w:after="120"/>
      </w:pPr>
      <w:r>
        <w:rPr>
          <w:rFonts w:ascii="Arial" w:cs="Arial" w:eastAsia="Arial" w:hAnsi="Arial"/>
          <w:b w:val="false"/>
          <w:bCs w:val="false"/>
          <w:i w:val="false"/>
          <w:iCs w:val="false"/>
          <w:color w:val="1E293B"/>
          <w:sz w:val="20"/>
          <w:szCs w:val="20"/>
        </w:rPr>
        <w:t xml:space="preserve"/>
      </w:r>
    </w:p>
    <w:p>
      <w:pPr>
        <w:pStyle w:val="Heading3"/>
        <w:spacing w:before="240" w:after="120"/>
      </w:pPr>
      <w:r>
        <w:rPr>
          <w:rFonts w:ascii="Arial" w:cs="Arial" w:eastAsia="Arial" w:hAnsi="Arial"/>
          <w:b/>
          <w:bCs/>
          <w:color w:val="0A2342"/>
          <w:sz w:val="26"/>
          <w:szCs w:val="26"/>
        </w:rPr>
        <w:t xml:space="preserve">Indexes —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Index Name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requests_pkey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request_id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PRIMARY</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lookup</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requests_ref_uidx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ref_number</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UNIQUE</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Enforce unique reference numbers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requests_student_idx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student_id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Fetch all requests for a student (My Requests pages)</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requests_status_idx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status</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pending / approved / denied lists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requests_admin_idx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admin_id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requests actioned by a specific admin</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requests_type_idx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request_type</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Group by type for report charts</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requests_submitted_idx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submitted_at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Date-range queries for report filtering</w:t>
            </w:r>
          </w:p>
        </w:tc>
      </w:tr>
    </w:tbl>
    <w:p>
      <w:pPr>
        <w:spacing w:after="120"/>
      </w:pPr>
      <w:r>
        <w:rPr>
          <w:rFonts w:ascii="Arial" w:cs="Arial" w:eastAsia="Arial" w:hAnsi="Arial"/>
          <w:b w:val="false"/>
          <w:bCs w:val="false"/>
          <w:i w:val="false"/>
          <w:iCs w:val="false"/>
          <w:color w:val="1E293B"/>
          <w:sz w:val="20"/>
          <w:szCs w:val="20"/>
        </w:rPr>
        <w:t xml:space="preserve"/>
      </w:r>
    </w:p>
    <w:p>
      <w:pPr>
        <w:pBdr>
          <w:bottom w:val="single" w:color="E2E8F0" w:sz="2" w:space="1"/>
        </w:pBdr>
        <w:spacing w:before="200" w:after="200"/>
      </w:pPr>
    </w:p>
    <w:p>
      <w:pPr>
        <w:pStyle w:val="Heading2"/>
        <w:spacing w:before="320" w:after="160"/>
      </w:pPr>
      <w:r>
        <w:rPr>
          <w:rFonts w:ascii="Arial" w:cs="Arial" w:eastAsia="Arial" w:hAnsi="Arial"/>
          <w:b/>
          <w:bCs/>
          <w:color w:val="0A2342"/>
          <w:sz w:val="32"/>
          <w:szCs w:val="32"/>
        </w:rPr>
        <w:t xml:space="preserve">3.4  faq_entries</w:t>
      </w:r>
    </w:p>
    <w:p>
      <w:pPr>
        <w:spacing w:after="120"/>
      </w:pPr>
      <w:r>
        <w:rPr>
          <w:rFonts w:ascii="Arial" w:cs="Arial" w:eastAsia="Arial" w:hAnsi="Arial"/>
          <w:b w:val="false"/>
          <w:bCs w:val="false"/>
          <w:i w:val="false"/>
          <w:iCs w:val="false"/>
          <w:color w:val="1E293B"/>
          <w:sz w:val="20"/>
          <w:szCs w:val="20"/>
        </w:rPr>
        <w:t xml:space="preserve">The FAQ knowledge base. Replaces both the hardcoded BASE_FAQS array and the ub_custom_faqs sessionStorage key. Base entries seeded by the Registry are flagged with source = 'registry'. Entries promoted from student submissions are flagged source = 'student_submission'.</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400"/>
        <w:gridCol w:w="4060"/>
      </w:tblGrid>
      <w:tr>
        <w:trPr>
          <w:tblHeader/>
        </w:trPr>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w:t>
            </w:r>
          </w:p>
        </w:tc>
        <w:tc>
          <w:tcPr>
            <w:tcW w:type="dxa" w:w="15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Nullable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Default</w:t>
            </w:r>
          </w:p>
        </w:tc>
        <w:tc>
          <w:tcPr>
            <w:tcW w:type="dxa" w:w="4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SERIAL</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AUTO</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category</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VARCHAR(80)</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Category label e.g. 'Course Registration', 'Credit Load'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question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The FAQ question text. Used as the RAG document alongside the answer</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answer</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The official answer. Displayed to students and used in RAG context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source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ENUM('registry','admin_added','student_submission')</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registry</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Who created the entry. Drives the source breakdown in the FAQ report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created_by</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 Admin who created or approved the entry</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submission_id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faq_submissions.submission_id. Set when promoted from a student submission</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is_published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BOOLEAN</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TRUE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Unpublished entries are hidden from the student FAQ page but visible to admins</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sort_order</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SMALLINT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0</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Manual sort order within a category. 0 = default ordering by created_at</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created_at</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Creation timestamp</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updated_at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Last edit timestamp</w:t>
            </w:r>
          </w:p>
        </w:tc>
      </w:tr>
    </w:tbl>
    <w:p>
      <w:pPr>
        <w:spacing w:after="120"/>
      </w:pPr>
      <w:r>
        <w:rPr>
          <w:rFonts w:ascii="Arial" w:cs="Arial" w:eastAsia="Arial" w:hAnsi="Arial"/>
          <w:b w:val="false"/>
          <w:bCs w:val="false"/>
          <w:i w:val="false"/>
          <w:iCs w:val="false"/>
          <w:color w:val="1E293B"/>
          <w:sz w:val="20"/>
          <w:szCs w:val="20"/>
        </w:rPr>
        <w:t xml:space="preserve"/>
      </w:r>
    </w:p>
    <w:p>
      <w:pPr>
        <w:pStyle w:val="Heading3"/>
        <w:spacing w:before="240" w:after="120"/>
      </w:pPr>
      <w:r>
        <w:rPr>
          <w:rFonts w:ascii="Arial" w:cs="Arial" w:eastAsia="Arial" w:hAnsi="Arial"/>
          <w:b/>
          <w:bCs/>
          <w:color w:val="0A2342"/>
          <w:sz w:val="26"/>
          <w:szCs w:val="26"/>
        </w:rPr>
        <w:t xml:space="preserve">Indexes — faq_entries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Index Name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faq_entries_pkey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faq_id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PRIMARY</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lookup</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faq_entries_category_idx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category</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Fetch all entries for one category</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faq_entries_source_idx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source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by source for the FAQ report</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faq_entries_published_idx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is_published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Fetch only published entries for student view</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faq_entries_created_by_idx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created_by</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entries authored by an admin</w:t>
            </w:r>
          </w:p>
        </w:tc>
      </w:tr>
    </w:tbl>
    <w:p>
      <w:pPr>
        <w:spacing w:after="120"/>
      </w:pPr>
      <w:r>
        <w:rPr>
          <w:rFonts w:ascii="Arial" w:cs="Arial" w:eastAsia="Arial" w:hAnsi="Arial"/>
          <w:b w:val="false"/>
          <w:bCs w:val="false"/>
          <w:i w:val="false"/>
          <w:iCs w:val="false"/>
          <w:color w:val="1E293B"/>
          <w:sz w:val="20"/>
          <w:szCs w:val="20"/>
        </w:rPr>
        <w:t xml:space="preserve"/>
      </w:r>
    </w:p>
    <w:p>
      <w:pPr>
        <w:pBdr>
          <w:bottom w:val="single" w:color="E2E8F0" w:sz="2" w:space="1"/>
        </w:pBdr>
        <w:spacing w:before="200" w:after="200"/>
      </w:pPr>
    </w:p>
    <w:p>
      <w:pPr>
        <w:pStyle w:val="Heading2"/>
        <w:spacing w:before="320" w:after="160"/>
      </w:pPr>
      <w:r>
        <w:rPr>
          <w:rFonts w:ascii="Arial" w:cs="Arial" w:eastAsia="Arial" w:hAnsi="Arial"/>
          <w:b/>
          <w:bCs/>
          <w:color w:val="0A2342"/>
          <w:sz w:val="32"/>
          <w:szCs w:val="32"/>
        </w:rPr>
        <w:t xml:space="preserve">3.5  faq_submissions</w:t>
      </w:r>
    </w:p>
    <w:p>
      <w:pPr>
        <w:spacing w:after="120"/>
      </w:pPr>
      <w:r>
        <w:rPr>
          <w:rFonts w:ascii="Arial" w:cs="Arial" w:eastAsia="Arial" w:hAnsi="Arial"/>
          <w:b w:val="false"/>
          <w:bCs w:val="false"/>
          <w:i w:val="false"/>
          <w:iCs w:val="false"/>
          <w:color w:val="1E293B"/>
          <w:sz w:val="20"/>
          <w:szCs w:val="20"/>
        </w:rPr>
        <w:t xml:space="preserve">Questions submitted by students from the student FAQ page when their RAG answer had low confidence. Admins review these in the Student Questions tab. Replaces the ub_submitted_faqs sessionStorage key. An approved submission results in a new faq_entries row.</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900"/>
        <w:gridCol w:w="1400"/>
        <w:gridCol w:w="4060"/>
      </w:tblGrid>
      <w:tr>
        <w:trPr>
          <w:tblHeader/>
        </w:trPr>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w:t>
            </w:r>
          </w:p>
        </w:tc>
        <w:tc>
          <w:tcPr>
            <w:tcW w:type="dxa" w:w="15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Nullable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Default</w:t>
            </w:r>
          </w:p>
        </w:tc>
        <w:tc>
          <w:tcPr>
            <w:tcW w:type="dxa" w:w="4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Description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submission_id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SERIAL</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AUTO</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student_id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 The student who submitted the question</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question</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The student's original question text exactly as typed</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rag_answer</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The Claude-generated answer the student received. Stored for admin context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rag_score</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NUMERIC(4,3)</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The top TF-IDF similarity score from the RAG retrieval (0.000–1.000)</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status</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ENUM('pending','approved','dismissed')</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pending</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Workflow status. Pending until an admin actions it</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admin_id</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users.user_id. Admin who reviewed the submission</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official_answer</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TEXT</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Official answer written by admin when approving. Copied to faq_entries.answer</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category</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VARCHAR(80)</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Category assigned by admin on approval. Copied to faq_entries.category</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faq_id</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INTEGER</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Foreign key → faq_entries.faq_id. Set when the submission is approved and promoted</w:t>
            </w:r>
          </w:p>
        </w:tc>
      </w:tr>
      <w:tr>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submitted_at</w:t>
            </w:r>
          </w:p>
        </w:tc>
        <w:tc>
          <w:tcPr>
            <w:tcW w:type="dxa" w:w="15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C0392B"/>
                <w:sz w:val="18"/>
                <w:szCs w:val="18"/>
              </w:rPr>
              <w:t xml:space="preserve">NO</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NOW()</w:t>
            </w:r>
          </w:p>
        </w:tc>
        <w:tc>
          <w:tcPr>
            <w:tcW w:type="dxa" w:w="4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When the student submitted the question</w:t>
            </w:r>
          </w:p>
        </w:tc>
      </w:tr>
      <w:tr>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actioned_at</w:t>
            </w:r>
          </w:p>
        </w:tc>
        <w:tc>
          <w:tcPr>
            <w:tcW w:type="dxa" w:w="15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TIMESTAMPTZ</w:t>
            </w:r>
          </w:p>
        </w:tc>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94A3B8"/>
                <w:sz w:val="18"/>
                <w:szCs w:val="18"/>
              </w:rPr>
              <w:t xml:space="preserve">YES</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475569"/>
                <w:sz w:val="18"/>
                <w:szCs w:val="18"/>
              </w:rPr>
              <w:t xml:space="preserve">NULL</w:t>
            </w:r>
          </w:p>
        </w:tc>
        <w:tc>
          <w:tcPr>
            <w:tcW w:type="dxa" w:w="4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When the admin approved or dismissed the submission</w:t>
            </w:r>
          </w:p>
        </w:tc>
      </w:tr>
    </w:tbl>
    <w:p>
      <w:pPr>
        <w:spacing w:after="120"/>
      </w:pPr>
      <w:r>
        <w:rPr>
          <w:rFonts w:ascii="Arial" w:cs="Arial" w:eastAsia="Arial" w:hAnsi="Arial"/>
          <w:b w:val="false"/>
          <w:bCs w:val="false"/>
          <w:i w:val="false"/>
          <w:iCs w:val="false"/>
          <w:color w:val="1E293B"/>
          <w:sz w:val="20"/>
          <w:szCs w:val="20"/>
        </w:rPr>
        <w:t xml:space="preserve"/>
      </w:r>
    </w:p>
    <w:p>
      <w:pPr>
        <w:pStyle w:val="Heading3"/>
        <w:spacing w:before="240" w:after="120"/>
      </w:pPr>
      <w:r>
        <w:rPr>
          <w:rFonts w:ascii="Arial" w:cs="Arial" w:eastAsia="Arial" w:hAnsi="Arial"/>
          <w:b/>
          <w:bCs/>
          <w:color w:val="0A2342"/>
          <w:sz w:val="26"/>
          <w:szCs w:val="26"/>
        </w:rPr>
        <w:t xml:space="preserve">Indexes — faq_submissions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200"/>
        <w:gridCol w:w="4760"/>
      </w:tblGrid>
      <w:tr>
        <w:trPr>
          <w:tblHeader/>
        </w:trPr>
        <w:tc>
          <w:tcPr>
            <w:tcW w:type="dxa" w:w="2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Index Name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Column(s)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47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faq_submissions_pkey</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submission_id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PRIMARY</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Primary key lookup</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faq_submissions_student_idx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student_id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submissions by a student</w:t>
            </w:r>
          </w:p>
        </w:tc>
      </w:tr>
      <w:tr>
        <w:tc>
          <w:tcPr>
            <w:tcW w:type="dxa" w:w="2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faq_submissions_status_idx</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status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pending queue for admin review tab</w:t>
            </w:r>
          </w:p>
        </w:tc>
      </w:tr>
      <w:tr>
        <w:tc>
          <w:tcPr>
            <w:tcW w:type="dxa" w:w="2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faq_submissions_faq_idx</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faq_id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INDEX</w:t>
            </w:r>
          </w:p>
        </w:tc>
        <w:tc>
          <w:tcPr>
            <w:tcW w:type="dxa" w:w="47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Link back from faq_entries to its source submission</w:t>
            </w:r>
          </w:p>
        </w:tc>
      </w:tr>
    </w:tbl>
    <w:p>
      <w:pPr>
        <w:spacing w:after="120"/>
      </w:pPr>
      <w:r>
        <w:rPr>
          <w:rFonts w:ascii="Arial" w:cs="Arial" w:eastAsia="Arial" w:hAnsi="Arial"/>
          <w:b w:val="false"/>
          <w:bCs w:val="false"/>
          <w:i w:val="false"/>
          <w:iCs w:val="false"/>
          <w:color w:val="1E293B"/>
          <w:sz w:val="20"/>
          <w:szCs w:val="20"/>
        </w:rPr>
        <w:t xml:space="preserve"/>
      </w:r>
    </w:p>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4. Constraints &amp; Business Rules</w:t>
      </w:r>
    </w:p>
    <w:p>
      <w:pPr>
        <w:pStyle w:val="Heading2"/>
        <w:spacing w:before="320" w:after="160"/>
      </w:pPr>
      <w:r>
        <w:rPr>
          <w:rFonts w:ascii="Arial" w:cs="Arial" w:eastAsia="Arial" w:hAnsi="Arial"/>
          <w:b/>
          <w:bCs/>
          <w:color w:val="0A2342"/>
          <w:sz w:val="32"/>
          <w:szCs w:val="32"/>
        </w:rPr>
        <w:t xml:space="preserve">4.1  Data Integrity Constraints</w:t>
      </w:r>
    </w:p>
    <w:p>
      <w:pPr>
        <w:pStyle w:val="ListParagraph"/>
        <w:numPr>
          <w:ilvl w:val="0"/>
          <w:numId w:val="2"/>
        </w:numPr>
        <w:spacing w:after="80"/>
      </w:pPr>
      <w:r>
        <w:rPr>
          <w:rFonts w:ascii="Arial" w:cs="Arial" w:eastAsia="Arial" w:hAnsi="Arial"/>
          <w:color w:val="1E293B"/>
          <w:sz w:val="20"/>
          <w:szCs w:val="20"/>
        </w:rPr>
        <w:t xml:space="preserve">users.email must be unique across the entire table.</w:t>
      </w:r>
    </w:p>
    <w:p>
      <w:pPr>
        <w:pStyle w:val="ListParagraph"/>
        <w:numPr>
          <w:ilvl w:val="0"/>
          <w:numId w:val="2"/>
        </w:numPr>
        <w:spacing w:after="80"/>
      </w:pPr>
      <w:r>
        <w:rPr>
          <w:rFonts w:ascii="Arial" w:cs="Arial" w:eastAsia="Arial" w:hAnsi="Arial"/>
          <w:color w:val="1E293B"/>
          <w:sz w:val="20"/>
          <w:szCs w:val="20"/>
        </w:rPr>
        <w:t xml:space="preserve">users.student_id must be unique when not NULL (multiple admin accounts have NULL student_id).</w:t>
      </w:r>
    </w:p>
    <w:p>
      <w:pPr>
        <w:pStyle w:val="ListParagraph"/>
        <w:numPr>
          <w:ilvl w:val="0"/>
          <w:numId w:val="2"/>
        </w:numPr>
        <w:spacing w:after="80"/>
      </w:pPr>
      <w:r>
        <w:rPr>
          <w:rFonts w:ascii="Arial" w:cs="Arial" w:eastAsia="Arial" w:hAnsi="Arial"/>
          <w:color w:val="1E293B"/>
          <w:sz w:val="20"/>
          <w:szCs w:val="20"/>
        </w:rPr>
        <w:t xml:space="preserve">requests.ref_number must be unique. Generate using the format REQ + zero-padded sequence: REQ0001.</w:t>
      </w:r>
    </w:p>
    <w:p>
      <w:pPr>
        <w:pStyle w:val="ListParagraph"/>
        <w:numPr>
          <w:ilvl w:val="0"/>
          <w:numId w:val="2"/>
        </w:numPr>
        <w:spacing w:after="80"/>
      </w:pPr>
      <w:r>
        <w:rPr>
          <w:rFonts w:ascii="Arial" w:cs="Arial" w:eastAsia="Arial" w:hAnsi="Arial"/>
          <w:color w:val="1E293B"/>
          <w:sz w:val="20"/>
          <w:szCs w:val="20"/>
        </w:rPr>
        <w:t xml:space="preserve">requests.admin_note and requests.actioned_at must both be set together — a trigger should enforce that neither is set without the other.</w:t>
      </w:r>
    </w:p>
    <w:p>
      <w:pPr>
        <w:pStyle w:val="ListParagraph"/>
        <w:numPr>
          <w:ilvl w:val="0"/>
          <w:numId w:val="2"/>
        </w:numPr>
        <w:spacing w:after="80"/>
      </w:pPr>
      <w:r>
        <w:rPr>
          <w:rFonts w:ascii="Arial" w:cs="Arial" w:eastAsia="Arial" w:hAnsi="Arial"/>
          <w:color w:val="1E293B"/>
          <w:sz w:val="20"/>
          <w:szCs w:val="20"/>
        </w:rPr>
        <w:t xml:space="preserve">faq_submissions.official_answer must not be NULL when status = 'approved'.</w:t>
      </w:r>
    </w:p>
    <w:p>
      <w:pPr>
        <w:pStyle w:val="ListParagraph"/>
        <w:numPr>
          <w:ilvl w:val="0"/>
          <w:numId w:val="2"/>
        </w:numPr>
        <w:spacing w:after="80"/>
      </w:pPr>
      <w:r>
        <w:rPr>
          <w:rFonts w:ascii="Arial" w:cs="Arial" w:eastAsia="Arial" w:hAnsi="Arial"/>
          <w:color w:val="1E293B"/>
          <w:sz w:val="20"/>
          <w:szCs w:val="20"/>
        </w:rPr>
        <w:t xml:space="preserve">faq_submissions.faq_id must not be NULL when status = 'approved'.</w:t>
      </w:r>
    </w:p>
    <w:p>
      <w:pPr>
        <w:pStyle w:val="ListParagraph"/>
        <w:numPr>
          <w:ilvl w:val="0"/>
          <w:numId w:val="2"/>
        </w:numPr>
        <w:spacing w:after="80"/>
      </w:pPr>
      <w:r>
        <w:rPr>
          <w:rFonts w:ascii="Arial" w:cs="Arial" w:eastAsia="Arial" w:hAnsi="Arial"/>
          <w:color w:val="1E293B"/>
          <w:sz w:val="20"/>
          <w:szCs w:val="20"/>
        </w:rPr>
        <w:t xml:space="preserve">sessions.expires_at must always be in the future on insert.</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4.2  Cascade Rules</w:t>
      </w:r>
    </w:p>
    <w:p>
      <w:pPr>
        <w:pStyle w:val="ListParagraph"/>
        <w:numPr>
          <w:ilvl w:val="0"/>
          <w:numId w:val="2"/>
        </w:numPr>
        <w:spacing w:after="80"/>
      </w:pPr>
      <w:r>
        <w:rPr>
          <w:rFonts w:ascii="Arial" w:cs="Arial" w:eastAsia="Arial" w:hAnsi="Arial"/>
          <w:color w:val="1E293B"/>
          <w:sz w:val="20"/>
          <w:szCs w:val="20"/>
        </w:rPr>
        <w:t xml:space="preserve">ON DELETE CASCADE: sessions → users. Deleting a user removes all their sessions.</w:t>
      </w:r>
    </w:p>
    <w:p>
      <w:pPr>
        <w:pStyle w:val="ListParagraph"/>
        <w:numPr>
          <w:ilvl w:val="0"/>
          <w:numId w:val="2"/>
        </w:numPr>
        <w:spacing w:after="80"/>
      </w:pPr>
      <w:r>
        <w:rPr>
          <w:rFonts w:ascii="Arial" w:cs="Arial" w:eastAsia="Arial" w:hAnsi="Arial"/>
          <w:color w:val="1E293B"/>
          <w:sz w:val="20"/>
          <w:szCs w:val="20"/>
        </w:rPr>
        <w:t xml:space="preserve">ON DELETE RESTRICT: requests → users. Cannot delete a user who has submitted requests.</w:t>
      </w:r>
    </w:p>
    <w:p>
      <w:pPr>
        <w:pStyle w:val="ListParagraph"/>
        <w:numPr>
          <w:ilvl w:val="0"/>
          <w:numId w:val="2"/>
        </w:numPr>
        <w:spacing w:after="80"/>
      </w:pPr>
      <w:r>
        <w:rPr>
          <w:rFonts w:ascii="Arial" w:cs="Arial" w:eastAsia="Arial" w:hAnsi="Arial"/>
          <w:color w:val="1E293B"/>
          <w:sz w:val="20"/>
          <w:szCs w:val="20"/>
        </w:rPr>
        <w:t xml:space="preserve">ON DELETE RESTRICT: faq_submissions → users. Cannot delete a user who has submitted questions.</w:t>
      </w:r>
    </w:p>
    <w:p>
      <w:pPr>
        <w:pStyle w:val="ListParagraph"/>
        <w:numPr>
          <w:ilvl w:val="0"/>
          <w:numId w:val="2"/>
        </w:numPr>
        <w:spacing w:after="80"/>
      </w:pPr>
      <w:r>
        <w:rPr>
          <w:rFonts w:ascii="Arial" w:cs="Arial" w:eastAsia="Arial" w:hAnsi="Arial"/>
          <w:color w:val="1E293B"/>
          <w:sz w:val="20"/>
          <w:szCs w:val="20"/>
        </w:rPr>
        <w:t xml:space="preserve">ON DELETE SET NULL: requests.admin_id → users. If an admin account is deleted, requests retain their status but lose the admin reference.</w:t>
      </w:r>
    </w:p>
    <w:p>
      <w:pPr>
        <w:pStyle w:val="ListParagraph"/>
        <w:numPr>
          <w:ilvl w:val="0"/>
          <w:numId w:val="2"/>
        </w:numPr>
        <w:spacing w:after="80"/>
      </w:pPr>
      <w:r>
        <w:rPr>
          <w:rFonts w:ascii="Arial" w:cs="Arial" w:eastAsia="Arial" w:hAnsi="Arial"/>
          <w:color w:val="1E293B"/>
          <w:sz w:val="20"/>
          <w:szCs w:val="20"/>
        </w:rPr>
        <w:t xml:space="preserve">ON DELETE SET NULL: faq_entries.created_by → users. Same as above for FAQ entries.</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4.3  Enumeration Values</w:t>
      </w:r>
    </w:p>
    <w:p>
      <w:pPr>
        <w:spacing w:after="120"/>
      </w:pPr>
      <w:r>
        <w:rPr>
          <w:rFonts w:ascii="Arial" w:cs="Arial" w:eastAsia="Arial" w:hAnsi="Arial"/>
          <w:b w:val="false"/>
          <w:bCs w:val="false"/>
          <w:i w:val="false"/>
          <w:iCs w:val="false"/>
          <w:color w:val="1E293B"/>
          <w:sz w:val="20"/>
          <w:szCs w:val="20"/>
        </w:rPr>
        <w:t xml:space="preserve">The following ENUM types must be defined in the database before creating tables:</w:t>
      </w:r>
    </w:p>
    <w:p>
      <w:pPr>
        <w:spacing w:after="120"/>
      </w:pPr>
      <w:r>
        <w:rPr>
          <w:rFonts w:ascii="Arial" w:cs="Arial" w:eastAsia="Arial" w:hAnsi="Arial"/>
          <w:b w:val="false"/>
          <w:bCs w:val="false"/>
          <w:i w:val="false"/>
          <w:iCs w:val="false"/>
          <w:color w:val="1E293B"/>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ENUM Type</w:t>
            </w:r>
          </w:p>
        </w:tc>
        <w:tc>
          <w:tcPr>
            <w:tcW w:type="dxa" w:w="69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Allowed Values</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iCs/>
                <w:color w:val="0A2342"/>
                <w:sz w:val="18"/>
                <w:szCs w:val="18"/>
              </w:rPr>
              <w:t xml:space="preserve">user_role</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75569"/>
                <w:sz w:val="18"/>
                <w:szCs w:val="18"/>
              </w:rPr>
              <w:t xml:space="preserve">'student', 'admin'</w:t>
            </w:r>
          </w:p>
        </w:tc>
      </w:tr>
      <w:tr>
        <w:tc>
          <w:tcPr>
            <w:tcW w:type="dxa" w:w="2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iCs/>
                <w:color w:val="0A2342"/>
                <w:sz w:val="18"/>
                <w:szCs w:val="18"/>
              </w:rPr>
              <w:t xml:space="preserve">request_type</w:t>
            </w:r>
          </w:p>
        </w:tc>
        <w:tc>
          <w:tcPr>
            <w:tcW w:type="dxa" w:w="69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75569"/>
                <w:sz w:val="18"/>
                <w:szCs w:val="18"/>
              </w:rPr>
              <w:t xml:space="preserve">'extra_credits', 'add_course', 'drop_course', 'change_programme'</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iCs/>
                <w:color w:val="0A2342"/>
                <w:sz w:val="18"/>
                <w:szCs w:val="18"/>
              </w:rPr>
              <w:t xml:space="preserve">request_status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75569"/>
                <w:sz w:val="18"/>
                <w:szCs w:val="18"/>
              </w:rPr>
              <w:t xml:space="preserve">'pending', 'approved', 'denied'</w:t>
            </w:r>
          </w:p>
        </w:tc>
      </w:tr>
      <w:tr>
        <w:tc>
          <w:tcPr>
            <w:tcW w:type="dxa" w:w="2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iCs/>
                <w:color w:val="0A2342"/>
                <w:sz w:val="18"/>
                <w:szCs w:val="18"/>
              </w:rPr>
              <w:t xml:space="preserve">faq_source</w:t>
            </w:r>
          </w:p>
        </w:tc>
        <w:tc>
          <w:tcPr>
            <w:tcW w:type="dxa" w:w="69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75569"/>
                <w:sz w:val="18"/>
                <w:szCs w:val="18"/>
              </w:rPr>
              <w:t xml:space="preserve">'registry', 'admin_added', 'student_submission'</w:t>
            </w:r>
          </w:p>
        </w:tc>
      </w:tr>
      <w:tr>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iCs/>
                <w:color w:val="0A2342"/>
                <w:sz w:val="18"/>
                <w:szCs w:val="18"/>
              </w:rPr>
              <w:t xml:space="preserve">submission_status</w:t>
            </w:r>
          </w:p>
        </w:tc>
        <w:tc>
          <w:tcPr>
            <w:tcW w:type="dxa" w:w="69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475569"/>
                <w:sz w:val="18"/>
                <w:szCs w:val="18"/>
              </w:rPr>
              <w:t xml:space="preserve">'pending', 'approved', 'dismissed'</w:t>
            </w:r>
          </w:p>
        </w:tc>
      </w:tr>
    </w:tbl>
    <w:p>
      <w:pPr>
        <w:spacing w:after="120"/>
      </w:pPr>
      <w:r>
        <w:rPr>
          <w:rFonts w:ascii="Arial" w:cs="Arial" w:eastAsia="Arial" w:hAnsi="Arial"/>
          <w:b w:val="false"/>
          <w:bCs w:val="false"/>
          <w:i w:val="false"/>
          <w:iCs w:val="false"/>
          <w:color w:val="1E293B"/>
          <w:sz w:val="20"/>
          <w:szCs w:val="20"/>
        </w:rPr>
        <w:t xml:space="preserve"/>
      </w:r>
    </w:p>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5. REST API Endpoints</w:t>
      </w:r>
    </w:p>
    <w:p>
      <w:pPr>
        <w:spacing w:after="120"/>
      </w:pPr>
      <w:r>
        <w:rPr>
          <w:rFonts w:ascii="Arial" w:cs="Arial" w:eastAsia="Arial" w:hAnsi="Arial"/>
          <w:b w:val="false"/>
          <w:bCs w:val="false"/>
          <w:i w:val="false"/>
          <w:iCs w:val="false"/>
          <w:color w:val="1E293B"/>
          <w:sz w:val="20"/>
          <w:szCs w:val="20"/>
        </w:rPr>
        <w:t xml:space="preserve">The following endpoints replace all sessionStorage operations in the frontend. All endpoints (except auth) require a valid session token in the Authorization header or as an HttpOnly cookie.</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5.1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Auth</w:t>
            </w:r>
          </w:p>
        </w:tc>
        <w:tc>
          <w:tcPr>
            <w:tcW w:type="dxa" w:w="44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/api/auth/login</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Public</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Authenticate with email + password. Returns session token</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/api/auth/logout</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Session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Revoke the current session token</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/api/auth/me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Session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Return the current authenticated user profile</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5.2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Auth</w:t>
            </w:r>
          </w:p>
        </w:tc>
        <w:tc>
          <w:tcPr>
            <w:tcW w:type="dxa" w:w="44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/api/requests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Student</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requests for the authenticated student</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/api/requests?status=X</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Student</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by status: pending, approved, or denied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/api/requests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Student</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Submit a new academic request</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/api/requests/:id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Student</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Get a single request by ID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/api/admin/requests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student requests (with optional filters)</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PUT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/api/admin/requests/:id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Approve or deny a request. Body: { status, admin_note }</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5.3  FAQ Knowledge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Auth</w:t>
            </w:r>
          </w:p>
        </w:tc>
        <w:tc>
          <w:tcPr>
            <w:tcW w:type="dxa" w:w="44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/api/faq</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Public</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published FAQ entries (student FAQ page)</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/api/faq?category=X</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Public</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Filter entries by category</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/api/faq/search</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Public</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RAG search endpoint. Body: { query, audience }</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FAQ entries including unpublished</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Create a new FAQ entry</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PUT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/api/admin/faq/:id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Edit an existing FAQ entry</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8"/>
                <w:szCs w:val="18"/>
              </w:rPr>
              <w:t xml:space="preserve">DELETE</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Delete a FAQ entry (base entries are protected)</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PUT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/api/admin/faq/:id/publish</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Toggle is_published on a FAQ entry</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5.4  FAQ Submissions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Auth</w:t>
            </w:r>
          </w:p>
        </w:tc>
        <w:tc>
          <w:tcPr>
            <w:tcW w:type="dxa" w:w="44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POST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/api/faq/submit</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Student</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Submit a question for admin review. Body: { question, rag_answer, rag_score }</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/api/admin/faq/submissions</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List all student submissions (optionally filter by status)</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8"/>
                <w:szCs w:val="18"/>
              </w:rPr>
              <w:t xml:space="preserve">PUT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/api/admin/faq/submissions/:id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Approve or dismiss. Body: { status, official_answer, category }</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5.5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200"/>
        <w:gridCol w:w="4460"/>
      </w:tblGrid>
      <w:tr>
        <w:trPr>
          <w:tblHeader/>
        </w:trPr>
        <w:tc>
          <w:tcPr>
            <w:tcW w:type="dxa" w:w="9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Method</w:t>
            </w:r>
          </w:p>
        </w:tc>
        <w:tc>
          <w:tcPr>
            <w:tcW w:type="dxa" w:w="28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Endpoint</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Auth</w:t>
            </w:r>
          </w:p>
        </w:tc>
        <w:tc>
          <w:tcPr>
            <w:tcW w:type="dxa" w:w="44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Purpose</w:t>
            </w:r>
          </w:p>
        </w:tc>
      </w:tr>
      <w:tr>
        <w:tc>
          <w:tcPr>
            <w:tcW w:type="dxa" w:w="9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/api/admin/reports/requests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Aggregated request stats: totals, by type, by status</w:t>
            </w:r>
          </w:p>
        </w:tc>
      </w:tr>
      <w:tr>
        <w:tc>
          <w:tcPr>
            <w:tcW w:type="dxa" w:w="9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GET</w:t>
            </w:r>
          </w:p>
        </w:tc>
        <w:tc>
          <w:tcPr>
            <w:tcW w:type="dxa" w:w="28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0A2342"/>
                <w:sz w:val="18"/>
                <w:szCs w:val="18"/>
              </w:rPr>
              <w:t xml:space="preserve">/api/admin/reports/faq</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Admin</w:t>
            </w:r>
          </w:p>
        </w:tc>
        <w:tc>
          <w:tcPr>
            <w:tcW w:type="dxa" w:w="44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FAQ stats: total count, by category, by source, submissions list</w:t>
            </w:r>
          </w:p>
        </w:tc>
      </w:tr>
    </w:tbl>
    <w:p>
      <w:pPr>
        <w:spacing w:after="120"/>
      </w:pPr>
      <w:r>
        <w:rPr>
          <w:rFonts w:ascii="Arial" w:cs="Arial" w:eastAsia="Arial" w:hAnsi="Arial"/>
          <w:b w:val="false"/>
          <w:bCs w:val="false"/>
          <w:i w:val="false"/>
          <w:iCs w:val="false"/>
          <w:color w:val="1E293B"/>
          <w:sz w:val="20"/>
          <w:szCs w:val="20"/>
        </w:rPr>
        <w:t xml:space="preserve"/>
      </w:r>
    </w:p>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6. Seed Data</w:t>
      </w:r>
    </w:p>
    <w:p>
      <w:pPr>
        <w:spacing w:after="120"/>
      </w:pPr>
      <w:r>
        <w:rPr>
          <w:rFonts w:ascii="Arial" w:cs="Arial" w:eastAsia="Arial" w:hAnsi="Arial"/>
          <w:b w:val="false"/>
          <w:bCs w:val="false"/>
          <w:i w:val="false"/>
          <w:iCs w:val="false"/>
          <w:color w:val="1E293B"/>
          <w:sz w:val="20"/>
          <w:szCs w:val="20"/>
        </w:rPr>
        <w:t xml:space="preserve">The following records should be inserted when the database is first initialised.</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6.1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160"/>
        <w:gridCol w:w="1200"/>
        <w:gridCol w:w="1400"/>
      </w:tblGrid>
      <w:tr>
        <w:trPr>
          <w:tblHeader/>
        </w:trPr>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user_id</w:t>
            </w:r>
          </w:p>
        </w:tc>
        <w:tc>
          <w:tcPr>
            <w:tcW w:type="dxa" w:w="2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student_id</w:t>
            </w:r>
          </w:p>
        </w:tc>
        <w:tc>
          <w:tcPr>
            <w:tcW w:type="dxa" w:w="31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full_name</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role</w:t>
            </w:r>
          </w:p>
        </w:tc>
        <w:tc>
          <w:tcPr>
            <w:tcW w:type="dxa" w:w="14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department</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1</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UB23050001</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Kefilwe Moeti</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student</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Science</w:t>
            </w:r>
          </w:p>
        </w:tc>
      </w:tr>
      <w:tr>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2</w:t>
            </w:r>
          </w:p>
        </w:tc>
        <w:tc>
          <w:tcPr>
            <w:tcW w:type="dxa" w:w="2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UB23050002</w:t>
            </w:r>
          </w:p>
        </w:tc>
        <w:tc>
          <w:tcPr>
            <w:tcW w:type="dxa" w:w="31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Tebogo Kgosi</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56DB"/>
                <w:sz w:val="18"/>
                <w:szCs w:val="18"/>
              </w:rPr>
              <w:t xml:space="preserve">student</w:t>
            </w:r>
          </w:p>
        </w:tc>
        <w:tc>
          <w:tcPr>
            <w:tcW w:type="dxa" w:w="14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Engineering</w:t>
            </w:r>
          </w:p>
        </w:tc>
      </w:tr>
      <w:tr>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8"/>
                <w:szCs w:val="18"/>
              </w:rPr>
              <w:t xml:space="preserve">3</w:t>
            </w:r>
          </w:p>
        </w:tc>
        <w:tc>
          <w:tcPr>
            <w:tcW w:type="dxa" w:w="2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8"/>
                <w:szCs w:val="18"/>
              </w:rPr>
              <w:t xml:space="preserve">ADM001</w:t>
            </w:r>
          </w:p>
        </w:tc>
        <w:tc>
          <w:tcPr>
            <w:tcW w:type="dxa" w:w="31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9"/>
                <w:szCs w:val="19"/>
              </w:rPr>
              <w:t xml:space="preserve">Dr. Ruth Sebele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8"/>
                <w:szCs w:val="18"/>
              </w:rPr>
              <w:t xml:space="preserve">admin</w:t>
            </w:r>
          </w:p>
        </w:tc>
        <w:tc>
          <w:tcPr>
            <w:tcW w:type="dxa" w:w="14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Registry</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6.2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300"/>
        <w:gridCol w:w="3060"/>
        <w:gridCol w:w="1600"/>
        <w:gridCol w:w="1200"/>
        <w:gridCol w:w="1200"/>
      </w:tblGrid>
      <w:tr>
        <w:trPr>
          <w:tblHeader/>
        </w:trPr>
        <w:tc>
          <w:tcPr>
            <w:tcW w:type="dxa" w:w="10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ref</w:t>
            </w:r>
          </w:p>
        </w:tc>
        <w:tc>
          <w:tcPr>
            <w:tcW w:type="dxa" w:w="13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student</w:t>
            </w:r>
          </w:p>
        </w:tc>
        <w:tc>
          <w:tcPr>
            <w:tcW w:type="dxa" w:w="306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subject</w:t>
            </w:r>
          </w:p>
        </w:tc>
        <w:tc>
          <w:tcPr>
            <w:tcW w:type="dxa" w:w="16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type</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status</w:t>
            </w:r>
          </w:p>
        </w:tc>
        <w:tc>
          <w:tcPr>
            <w:tcW w:type="dxa" w:w="1200"/>
            <w:tcBorders>
              <w:top w:val="single" w:color="E2E8F0" w:sz="1"/>
              <w:left w:val="single" w:color="E2E8F0" w:sz="1"/>
              <w:bottom w:val="single" w:color="E2E8F0" w:sz="1"/>
              <w:right w:val="single" w:color="E2E8F0" w:sz="1"/>
            </w:tcBorders>
            <w:shd w:fill="0A2342" w:val="clear"/>
            <w:tcMar>
              <w:top w:type="dxa" w:w="100"/>
              <w:left w:type="dxa" w:w="160"/>
              <w:bottom w:type="dxa" w:w="100"/>
              <w:right w:type="dxa" w:w="160"/>
            </w:tcMar>
            <w:vAlign w:val="center"/>
          </w:tcPr>
          <w:p>
            <w:pPr>
              <w:jc w:val="left"/>
            </w:pPr>
            <w:r>
              <w:rPr>
                <w:rFonts w:ascii="Arial" w:cs="Arial" w:eastAsia="Arial" w:hAnsi="Arial"/>
                <w:b/>
                <w:bCs/>
                <w:i w:val="false"/>
                <w:iCs w:val="false"/>
                <w:color w:val="FFFFFF"/>
                <w:sz w:val="18"/>
                <w:szCs w:val="18"/>
              </w:rPr>
              <w:t xml:space="preserve">date</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7"/>
                <w:szCs w:val="17"/>
              </w:rPr>
              <w:t xml:space="preserve">REQ0001</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Kefilwe</w:t>
            </w:r>
          </w:p>
        </w:tc>
        <w:tc>
          <w:tcPr>
            <w:tcW w:type="dxa" w:w="3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Requesting 21 credits total</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7"/>
                <w:szCs w:val="17"/>
              </w:rPr>
              <w:t xml:space="preserve">extra_credits</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7"/>
                <w:szCs w:val="17"/>
              </w:rPr>
              <w:t xml:space="preserve">pending</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7"/>
                <w:szCs w:val="17"/>
              </w:rPr>
              <w:t xml:space="preserve">12 Jan 2026</w:t>
            </w:r>
          </w:p>
        </w:tc>
      </w:tr>
      <w:tr>
        <w:tc>
          <w:tcPr>
            <w:tcW w:type="dxa" w:w="1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7"/>
                <w:szCs w:val="17"/>
              </w:rPr>
              <w:t xml:space="preserve">REQ0002</w:t>
            </w:r>
          </w:p>
        </w:tc>
        <w:tc>
          <w:tcPr>
            <w:tcW w:type="dxa" w:w="13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Kefilwe</w:t>
            </w:r>
          </w:p>
        </w:tc>
        <w:tc>
          <w:tcPr>
            <w:tcW w:type="dxa" w:w="3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Add CS401 Artificial Intelligence</w:t>
            </w:r>
          </w:p>
        </w:tc>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7"/>
                <w:szCs w:val="17"/>
              </w:rPr>
              <w:t xml:space="preserve">add_course</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7"/>
                <w:szCs w:val="17"/>
              </w:rPr>
              <w:t xml:space="preserve">approved</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7"/>
                <w:szCs w:val="17"/>
              </w:rPr>
              <w:t xml:space="preserve">08 Jan 2026</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7"/>
                <w:szCs w:val="17"/>
              </w:rPr>
              <w:t xml:space="preserve">REQ0003</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Tebogo</w:t>
            </w:r>
          </w:p>
        </w:tc>
        <w:tc>
          <w:tcPr>
            <w:tcW w:type="dxa" w:w="3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Drop MATH202 Linear Algebra</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7"/>
                <w:szCs w:val="17"/>
              </w:rPr>
              <w:t xml:space="preserve">drop_course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C0392B"/>
                <w:sz w:val="17"/>
                <w:szCs w:val="17"/>
              </w:rPr>
              <w:t xml:space="preserve">denied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7"/>
                <w:szCs w:val="17"/>
              </w:rPr>
              <w:t xml:space="preserve">20 Dec 2025</w:t>
            </w:r>
          </w:p>
        </w:tc>
      </w:tr>
      <w:tr>
        <w:tc>
          <w:tcPr>
            <w:tcW w:type="dxa" w:w="10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7"/>
                <w:szCs w:val="17"/>
              </w:rPr>
              <w:t xml:space="preserve">REQ0004</w:t>
            </w:r>
          </w:p>
        </w:tc>
        <w:tc>
          <w:tcPr>
            <w:tcW w:type="dxa" w:w="13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Tebogo</w:t>
            </w:r>
          </w:p>
        </w:tc>
        <w:tc>
          <w:tcPr>
            <w:tcW w:type="dxa" w:w="306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Add STAT201 Statistics I</w:t>
            </w:r>
          </w:p>
        </w:tc>
        <w:tc>
          <w:tcPr>
            <w:tcW w:type="dxa" w:w="16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7"/>
                <w:szCs w:val="17"/>
              </w:rPr>
              <w:t xml:space="preserve">add_course</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bCs/>
                <w:i w:val="false"/>
                <w:iCs w:val="false"/>
                <w:color w:val="E67E22"/>
                <w:sz w:val="17"/>
                <w:szCs w:val="17"/>
              </w:rPr>
              <w:t xml:space="preserve">pending</w:t>
            </w:r>
          </w:p>
        </w:tc>
        <w:tc>
          <w:tcPr>
            <w:tcW w:type="dxa" w:w="1200"/>
            <w:tcBorders>
              <w:top w:val="single" w:color="E2E8F0" w:sz="1"/>
              <w:left w:val="single" w:color="E2E8F0" w:sz="1"/>
              <w:bottom w:val="single" w:color="E2E8F0" w:sz="1"/>
              <w:right w:val="single" w:color="E2E8F0" w:sz="1"/>
            </w:tcBorders>
            <w:shd w:fill="F4F6F9"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7"/>
                <w:szCs w:val="17"/>
              </w:rPr>
              <w:t xml:space="preserve">03 Jan 2026</w:t>
            </w:r>
          </w:p>
        </w:tc>
      </w:tr>
      <w:tr>
        <w:tc>
          <w:tcPr>
            <w:tcW w:type="dxa" w:w="10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0A2342"/>
                <w:sz w:val="17"/>
                <w:szCs w:val="17"/>
              </w:rPr>
              <w:t xml:space="preserve">REQ0005</w:t>
            </w:r>
          </w:p>
        </w:tc>
        <w:tc>
          <w:tcPr>
            <w:tcW w:type="dxa" w:w="13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Kefilwe</w:t>
            </w:r>
          </w:p>
        </w:tc>
        <w:tc>
          <w:tcPr>
            <w:tcW w:type="dxa" w:w="306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8"/>
                <w:szCs w:val="18"/>
              </w:rPr>
              <w:t xml:space="preserve">Drop ENG101 Technical Writing</w:t>
            </w:r>
          </w:p>
        </w:tc>
        <w:tc>
          <w:tcPr>
            <w:tcW w:type="dxa" w:w="16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iCs/>
                <w:color w:val="1A56DB"/>
                <w:sz w:val="17"/>
                <w:szCs w:val="17"/>
              </w:rPr>
              <w:t xml:space="preserve">drop_course</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bCs/>
                <w:i w:val="false"/>
                <w:iCs w:val="false"/>
                <w:color w:val="1A7A4A"/>
                <w:sz w:val="17"/>
                <w:szCs w:val="17"/>
              </w:rPr>
              <w:t xml:space="preserve">approved</w:t>
            </w:r>
          </w:p>
        </w:tc>
        <w:tc>
          <w:tcPr>
            <w:tcW w:type="dxa" w:w="1200"/>
            <w:tcBorders>
              <w:top w:val="single" w:color="E2E8F0" w:sz="1"/>
              <w:left w:val="single" w:color="E2E8F0" w:sz="1"/>
              <w:bottom w:val="single" w:color="E2E8F0" w:sz="1"/>
              <w:right w:val="single" w:color="E2E8F0" w:sz="1"/>
            </w:tcBorders>
            <w:shd w:fill="FFFFFF" w:val="clear"/>
            <w:tcMar>
              <w:top w:type="dxa" w:w="100"/>
              <w:left w:type="dxa" w:w="160"/>
              <w:bottom w:type="dxa" w:w="100"/>
              <w:right w:type="dxa" w:w="160"/>
            </w:tcMar>
            <w:vAlign w:val="center"/>
          </w:tcPr>
          <w:p>
            <w:pPr>
              <w:jc w:val="left"/>
            </w:pPr>
            <w:r>
              <w:rPr>
                <w:rFonts w:ascii="Arial" w:cs="Arial" w:eastAsia="Arial" w:hAnsi="Arial"/>
                <w:b w:val="false"/>
                <w:bCs w:val="false"/>
                <w:i w:val="false"/>
                <w:iCs w:val="false"/>
                <w:color w:val="1E293B"/>
                <w:sz w:val="17"/>
                <w:szCs w:val="17"/>
              </w:rPr>
              <w:t xml:space="preserve">05 Jan 2026</w:t>
            </w:r>
          </w:p>
        </w:tc>
      </w:tr>
    </w:tbl>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6.3  FAQ Knowledge Base</w:t>
      </w:r>
    </w:p>
    <w:p>
      <w:pPr>
        <w:spacing w:after="120"/>
      </w:pPr>
      <w:r>
        <w:rPr>
          <w:rFonts w:ascii="Arial" w:cs="Arial" w:eastAsia="Arial" w:hAnsi="Arial"/>
          <w:b w:val="false"/>
          <w:bCs w:val="false"/>
          <w:i w:val="false"/>
          <w:iCs w:val="false"/>
          <w:color w:val="1E293B"/>
          <w:sz w:val="20"/>
          <w:szCs w:val="20"/>
        </w:rPr>
        <w:t xml:space="preserve">The 14 base FAQ entries defined in the application (IDs s001–s014) should be seeded into faq_entries with source = 'registry', created_by = 3 (Dr. Ruth Sebele), and is_published = TRUE. Refer to faq_knowledge_base.json in the project repository for the full question and answer text.</w:t>
      </w:r>
    </w:p>
    <w:p>
      <w:pPr>
        <w:spacing w:after="120"/>
      </w:pPr>
      <w:r>
        <w:rPr>
          <w:rFonts w:ascii="Arial" w:cs="Arial" w:eastAsia="Arial" w:hAnsi="Arial"/>
          <w:b w:val="false"/>
          <w:bCs w:val="false"/>
          <w:i w:val="false"/>
          <w:iCs w:val="false"/>
          <w:color w:val="1E293B"/>
          <w:sz w:val="20"/>
          <w:szCs w:val="20"/>
        </w:rPr>
        <w:t xml:space="preserve"/>
      </w:r>
    </w:p>
    <w:p>
      <w:r>
        <w:br w:type="page"/>
      </w:r>
    </w:p>
    <w:p>
      <w:pPr>
        <w:pStyle w:val="Heading1"/>
        <w:pBdr>
          <w:bottom w:val="single" w:color="C9A227" w:sz="4" w:space="4"/>
        </w:pBdr>
        <w:spacing w:before="400" w:after="200"/>
      </w:pPr>
      <w:r>
        <w:rPr>
          <w:rFonts w:ascii="Arial" w:cs="Arial" w:eastAsia="Arial" w:hAnsi="Arial"/>
          <w:b/>
          <w:bCs/>
          <w:color w:val="0A2342"/>
          <w:sz w:val="44"/>
          <w:szCs w:val="44"/>
        </w:rPr>
        <w:t xml:space="preserve">7. Migration Plan</w:t>
      </w:r>
    </w:p>
    <w:p>
      <w:pPr>
        <w:spacing w:after="120"/>
      </w:pPr>
      <w:r>
        <w:rPr>
          <w:rFonts w:ascii="Arial" w:cs="Arial" w:eastAsia="Arial" w:hAnsi="Arial"/>
          <w:b w:val="false"/>
          <w:bCs w:val="false"/>
          <w:i w:val="false"/>
          <w:iCs w:val="false"/>
          <w:color w:val="1E293B"/>
          <w:sz w:val="20"/>
          <w:szCs w:val="20"/>
        </w:rPr>
        <w:t xml:space="preserve">The current frontend stores all data in sessionStorage, which is volatile and per-tab. The migration to a persistent database should follow these phases:</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Phase 1 — Database Setup</w:t>
      </w:r>
    </w:p>
    <w:p>
      <w:pPr>
        <w:pStyle w:val="ListParagraph"/>
        <w:numPr>
          <w:ilvl w:val="0"/>
          <w:numId w:val="2"/>
        </w:numPr>
        <w:spacing w:after="80"/>
      </w:pPr>
      <w:r>
        <w:rPr>
          <w:rFonts w:ascii="Arial" w:cs="Arial" w:eastAsia="Arial" w:hAnsi="Arial"/>
          <w:color w:val="1E293B"/>
          <w:sz w:val="20"/>
          <w:szCs w:val="20"/>
        </w:rPr>
        <w:t xml:space="preserve">Provision a PostgreSQL 15+ instance (local Docker or hosted e.g. Supabase, Neon, Railway)</w:t>
      </w:r>
    </w:p>
    <w:p>
      <w:pPr>
        <w:pStyle w:val="ListParagraph"/>
        <w:numPr>
          <w:ilvl w:val="0"/>
          <w:numId w:val="2"/>
        </w:numPr>
        <w:spacing w:after="80"/>
      </w:pPr>
      <w:r>
        <w:rPr>
          <w:rFonts w:ascii="Arial" w:cs="Arial" w:eastAsia="Arial" w:hAnsi="Arial"/>
          <w:color w:val="1E293B"/>
          <w:sz w:val="20"/>
          <w:szCs w:val="20"/>
        </w:rPr>
        <w:t xml:space="preserve">Run the CREATE TYPE statements for all ENUMs</w:t>
      </w:r>
    </w:p>
    <w:p>
      <w:pPr>
        <w:pStyle w:val="ListParagraph"/>
        <w:numPr>
          <w:ilvl w:val="0"/>
          <w:numId w:val="2"/>
        </w:numPr>
        <w:spacing w:after="80"/>
      </w:pPr>
      <w:r>
        <w:rPr>
          <w:rFonts w:ascii="Arial" w:cs="Arial" w:eastAsia="Arial" w:hAnsi="Arial"/>
          <w:color w:val="1E293B"/>
          <w:sz w:val="20"/>
          <w:szCs w:val="20"/>
        </w:rPr>
        <w:t xml:space="preserve">Run the CREATE TABLE statements in dependency order: users → sessions → requests → faq_entries → faq_submissions</w:t>
      </w:r>
    </w:p>
    <w:p>
      <w:pPr>
        <w:pStyle w:val="ListParagraph"/>
        <w:numPr>
          <w:ilvl w:val="0"/>
          <w:numId w:val="2"/>
        </w:numPr>
        <w:spacing w:after="80"/>
      </w:pPr>
      <w:r>
        <w:rPr>
          <w:rFonts w:ascii="Arial" w:cs="Arial" w:eastAsia="Arial" w:hAnsi="Arial"/>
          <w:color w:val="1E293B"/>
          <w:sz w:val="20"/>
          <w:szCs w:val="20"/>
        </w:rPr>
        <w:t xml:space="preserve">Create all indexes</w:t>
      </w:r>
    </w:p>
    <w:p>
      <w:pPr>
        <w:pStyle w:val="ListParagraph"/>
        <w:numPr>
          <w:ilvl w:val="0"/>
          <w:numId w:val="2"/>
        </w:numPr>
        <w:spacing w:after="80"/>
      </w:pPr>
      <w:r>
        <w:rPr>
          <w:rFonts w:ascii="Arial" w:cs="Arial" w:eastAsia="Arial" w:hAnsi="Arial"/>
          <w:color w:val="1E293B"/>
          <w:sz w:val="20"/>
          <w:szCs w:val="20"/>
        </w:rPr>
        <w:t xml:space="preserve">Run seed data scripts to populate users, requests, and base FAQ entries</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Phase 2 — Backend API</w:t>
      </w:r>
    </w:p>
    <w:p>
      <w:pPr>
        <w:pStyle w:val="ListParagraph"/>
        <w:numPr>
          <w:ilvl w:val="0"/>
          <w:numId w:val="2"/>
        </w:numPr>
        <w:spacing w:after="80"/>
      </w:pPr>
      <w:r>
        <w:rPr>
          <w:rFonts w:ascii="Arial" w:cs="Arial" w:eastAsia="Arial" w:hAnsi="Arial"/>
          <w:color w:val="1E293B"/>
          <w:sz w:val="20"/>
          <w:szCs w:val="20"/>
        </w:rPr>
        <w:t xml:space="preserve">Build the FastAPI (Python) or Express (Node.js) REST API layer</w:t>
      </w:r>
    </w:p>
    <w:p>
      <w:pPr>
        <w:pStyle w:val="ListParagraph"/>
        <w:numPr>
          <w:ilvl w:val="0"/>
          <w:numId w:val="2"/>
        </w:numPr>
        <w:spacing w:after="80"/>
      </w:pPr>
      <w:r>
        <w:rPr>
          <w:rFonts w:ascii="Arial" w:cs="Arial" w:eastAsia="Arial" w:hAnsi="Arial"/>
          <w:color w:val="1E293B"/>
          <w:sz w:val="20"/>
          <w:szCs w:val="20"/>
        </w:rPr>
        <w:t xml:space="preserve">Implement JWT or session-cookie authentication with the sessions table</w:t>
      </w:r>
    </w:p>
    <w:p>
      <w:pPr>
        <w:pStyle w:val="ListParagraph"/>
        <w:numPr>
          <w:ilvl w:val="0"/>
          <w:numId w:val="2"/>
        </w:numPr>
        <w:spacing w:after="80"/>
      </w:pPr>
      <w:r>
        <w:rPr>
          <w:rFonts w:ascii="Arial" w:cs="Arial" w:eastAsia="Arial" w:hAnsi="Arial"/>
          <w:color w:val="1E293B"/>
          <w:sz w:val="20"/>
          <w:szCs w:val="20"/>
        </w:rPr>
        <w:t xml:space="preserve">Implement all 22 endpoints listed in Section 5</w:t>
      </w:r>
    </w:p>
    <w:p>
      <w:pPr>
        <w:pStyle w:val="ListParagraph"/>
        <w:numPr>
          <w:ilvl w:val="0"/>
          <w:numId w:val="2"/>
        </w:numPr>
        <w:spacing w:after="80"/>
      </w:pPr>
      <w:r>
        <w:rPr>
          <w:rFonts w:ascii="Arial" w:cs="Arial" w:eastAsia="Arial" w:hAnsi="Arial"/>
          <w:color w:val="1E293B"/>
          <w:sz w:val="20"/>
          <w:szCs w:val="20"/>
        </w:rPr>
        <w:t xml:space="preserve">Integrate the RAG pipeline (rag.py) with the faq_entries table instead of the static JSON file</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Phase 3 — Frontend Integration</w:t>
      </w:r>
    </w:p>
    <w:p>
      <w:pPr>
        <w:pStyle w:val="ListParagraph"/>
        <w:numPr>
          <w:ilvl w:val="0"/>
          <w:numId w:val="2"/>
        </w:numPr>
        <w:spacing w:after="80"/>
      </w:pPr>
      <w:r>
        <w:rPr>
          <w:rFonts w:ascii="Arial" w:cs="Arial" w:eastAsia="Arial" w:hAnsi="Arial"/>
          <w:color w:val="1E293B"/>
          <w:sz w:val="20"/>
          <w:szCs w:val="20"/>
        </w:rPr>
        <w:t xml:space="preserve">Replace sessionStorage.getItem('ub_user') with GET /api/auth/me</w:t>
      </w:r>
    </w:p>
    <w:p>
      <w:pPr>
        <w:pStyle w:val="ListParagraph"/>
        <w:numPr>
          <w:ilvl w:val="0"/>
          <w:numId w:val="2"/>
        </w:numPr>
        <w:spacing w:after="80"/>
      </w:pPr>
      <w:r>
        <w:rPr>
          <w:rFonts w:ascii="Arial" w:cs="Arial" w:eastAsia="Arial" w:hAnsi="Arial"/>
          <w:color w:val="1E293B"/>
          <w:sz w:val="20"/>
          <w:szCs w:val="20"/>
        </w:rPr>
        <w:t xml:space="preserve">Replace sessionStorage.getItem('ub_submitted_faqs') with GET /api/admin/faq/submissions</w:t>
      </w:r>
    </w:p>
    <w:p>
      <w:pPr>
        <w:pStyle w:val="ListParagraph"/>
        <w:numPr>
          <w:ilvl w:val="0"/>
          <w:numId w:val="2"/>
        </w:numPr>
        <w:spacing w:after="80"/>
      </w:pPr>
      <w:r>
        <w:rPr>
          <w:rFonts w:ascii="Arial" w:cs="Arial" w:eastAsia="Arial" w:hAnsi="Arial"/>
          <w:color w:val="1E293B"/>
          <w:sz w:val="20"/>
          <w:szCs w:val="20"/>
        </w:rPr>
        <w:t xml:space="preserve">Replace sessionStorage.setItem('ub_submitted_faqs') with POST /api/faq/submit</w:t>
      </w:r>
    </w:p>
    <w:p>
      <w:pPr>
        <w:pStyle w:val="ListParagraph"/>
        <w:numPr>
          <w:ilvl w:val="0"/>
          <w:numId w:val="2"/>
        </w:numPr>
        <w:spacing w:after="80"/>
      </w:pPr>
      <w:r>
        <w:rPr>
          <w:rFonts w:ascii="Arial" w:cs="Arial" w:eastAsia="Arial" w:hAnsi="Arial"/>
          <w:color w:val="1E293B"/>
          <w:sz w:val="20"/>
          <w:szCs w:val="20"/>
        </w:rPr>
        <w:t xml:space="preserve">Replace sessionStorage.getItem('ub_custom_faqs') with GET /api/admin/faq</w:t>
      </w:r>
    </w:p>
    <w:p>
      <w:pPr>
        <w:pStyle w:val="ListParagraph"/>
        <w:numPr>
          <w:ilvl w:val="0"/>
          <w:numId w:val="2"/>
        </w:numPr>
        <w:spacing w:after="80"/>
      </w:pPr>
      <w:r>
        <w:rPr>
          <w:rFonts w:ascii="Arial" w:cs="Arial" w:eastAsia="Arial" w:hAnsi="Arial"/>
          <w:color w:val="1E293B"/>
          <w:sz w:val="20"/>
          <w:szCs w:val="20"/>
        </w:rPr>
        <w:t xml:space="preserve">Replace sessionStorage.setItem('ub_custom_faqs') with POST/PUT/DELETE /api/admin/faq/:id</w:t>
      </w:r>
    </w:p>
    <w:p>
      <w:pPr>
        <w:pStyle w:val="ListParagraph"/>
        <w:numPr>
          <w:ilvl w:val="0"/>
          <w:numId w:val="2"/>
        </w:numPr>
        <w:spacing w:after="80"/>
      </w:pPr>
      <w:r>
        <w:rPr>
          <w:rFonts w:ascii="Arial" w:cs="Arial" w:eastAsia="Arial" w:hAnsi="Arial"/>
          <w:color w:val="1E293B"/>
          <w:sz w:val="20"/>
          <w:szCs w:val="20"/>
        </w:rPr>
        <w:t xml:space="preserve">Update the student login page to call POST /api/auth/login instead of checking hardcoded credentials</w:t>
      </w:r>
    </w:p>
    <w:p>
      <w:pPr>
        <w:spacing w:after="120"/>
      </w:pPr>
      <w:r>
        <w:rPr>
          <w:rFonts w:ascii="Arial" w:cs="Arial" w:eastAsia="Arial" w:hAnsi="Arial"/>
          <w:b w:val="false"/>
          <w:bCs w:val="false"/>
          <w:i w:val="false"/>
          <w:iCs w:val="false"/>
          <w:color w:val="1E293B"/>
          <w:sz w:val="20"/>
          <w:szCs w:val="20"/>
        </w:rPr>
        <w:t xml:space="preserve"/>
      </w:r>
    </w:p>
    <w:p>
      <w:pPr>
        <w:pStyle w:val="Heading2"/>
        <w:spacing w:before="320" w:after="160"/>
      </w:pPr>
      <w:r>
        <w:rPr>
          <w:rFonts w:ascii="Arial" w:cs="Arial" w:eastAsia="Arial" w:hAnsi="Arial"/>
          <w:b/>
          <w:bCs/>
          <w:color w:val="0A2342"/>
          <w:sz w:val="32"/>
          <w:szCs w:val="32"/>
        </w:rPr>
        <w:t xml:space="preserve">Phase 4 — RAG Re-ingestion</w:t>
      </w:r>
    </w:p>
    <w:p>
      <w:pPr>
        <w:pStyle w:val="ListParagraph"/>
        <w:numPr>
          <w:ilvl w:val="0"/>
          <w:numId w:val="2"/>
        </w:numPr>
        <w:spacing w:after="80"/>
      </w:pPr>
      <w:r>
        <w:rPr>
          <w:rFonts w:ascii="Arial" w:cs="Arial" w:eastAsia="Arial" w:hAnsi="Arial"/>
          <w:color w:val="1E293B"/>
          <w:sz w:val="20"/>
          <w:szCs w:val="20"/>
        </w:rPr>
        <w:t xml:space="preserve">Update ingest.py to read FAQ entries from the database via GET /api/faq instead of faq_knowledge_base.json</w:t>
      </w:r>
    </w:p>
    <w:p>
      <w:pPr>
        <w:pStyle w:val="ListParagraph"/>
        <w:numPr>
          <w:ilvl w:val="0"/>
          <w:numId w:val="2"/>
        </w:numPr>
        <w:spacing w:after="80"/>
      </w:pPr>
      <w:r>
        <w:rPr>
          <w:rFonts w:ascii="Arial" w:cs="Arial" w:eastAsia="Arial" w:hAnsi="Arial"/>
          <w:color w:val="1E293B"/>
          <w:sz w:val="20"/>
          <w:szCs w:val="20"/>
        </w:rPr>
        <w:t xml:space="preserve">Re-run ingestion to rebuild ChromaDB vector store from the live database</w:t>
      </w:r>
    </w:p>
    <w:p>
      <w:pPr>
        <w:pStyle w:val="ListParagraph"/>
        <w:numPr>
          <w:ilvl w:val="0"/>
          <w:numId w:val="2"/>
        </w:numPr>
        <w:spacing w:after="80"/>
      </w:pPr>
      <w:r>
        <w:rPr>
          <w:rFonts w:ascii="Arial" w:cs="Arial" w:eastAsia="Arial" w:hAnsi="Arial"/>
          <w:color w:val="1E293B"/>
          <w:sz w:val="20"/>
          <w:szCs w:val="20"/>
        </w:rPr>
        <w:t xml:space="preserve">Schedule a nightly re-ingestion job to pick up newly approved FAQ entries automatically</w:t>
      </w:r>
    </w:p>
    <w:p>
      <w:pPr>
        <w:spacing w:after="120"/>
      </w:pPr>
      <w:r>
        <w:rPr>
          <w:rFonts w:ascii="Arial" w:cs="Arial" w:eastAsia="Arial" w:hAnsi="Arial"/>
          <w:b w:val="false"/>
          <w:bCs w:val="false"/>
          <w:i w:val="false"/>
          <w:iCs w:val="false"/>
          <w:color w:val="1E293B"/>
          <w:sz w:val="20"/>
          <w:szCs w:val="20"/>
        </w:rPr>
        <w:t xml:space="preserve"/>
      </w:r>
    </w:p>
    <w:p>
      <w:pPr>
        <w:pBdr>
          <w:bottom w:val="single" w:color="E2E8F0" w:sz="2" w:space="1"/>
        </w:pBdr>
        <w:spacing w:before="200" w:after="200"/>
      </w:pPr>
    </w:p>
    <w:p>
      <w:pPr>
        <w:spacing w:before="200" w:after="0"/>
      </w:pPr>
      <w:r>
        <w:rPr>
          <w:rFonts w:ascii="Arial" w:cs="Arial" w:eastAsia="Arial" w:hAnsi="Arial"/>
          <w:b w:val="false"/>
          <w:bCs w:val="false"/>
          <w:i/>
          <w:iCs/>
          <w:color w:val="94A3B8"/>
          <w:sz w:val="20"/>
          <w:szCs w:val="20"/>
        </w:rPr>
        <w:t xml:space="preserve">End of Document</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4"/>
      </w:pBdr>
      <w:tabs>
        <w:tab w:val="right" w:pos="9360"/>
      </w:tabs>
      <w:spacing w:before="80"/>
    </w:pPr>
    <w:r>
      <w:rPr>
        <w:rFonts w:ascii="Arial" w:cs="Arial" w:eastAsia="Arial" w:hAnsi="Arial"/>
        <w:color w:val="94A3B8"/>
        <w:sz w:val="16"/>
        <w:szCs w:val="16"/>
      </w:rPr>
      <w:t xml:space="preserve">University of Botswana — Confidential</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tabs>
        <w:tab w:val="right" w:pos="9360"/>
      </w:tabs>
      <w:spacing w:after="0"/>
    </w:pPr>
    <w:r>
      <w:rPr>
        <w:rFonts w:ascii="Arial" w:cs="Arial" w:eastAsia="Arial" w:hAnsi="Arial"/>
        <w:b/>
        <w:bCs/>
        <w:color w:val="0A2342"/>
        <w:sz w:val="20"/>
        <w:szCs w:val="20"/>
      </w:rPr>
      <w:t xml:space="preserve">UB Student Help Desk</w:t>
    </w:r>
    <w:r>
      <w:rPr>
        <w:rFonts w:ascii="Arial" w:cs="Arial" w:eastAsia="Arial" w:hAnsi="Arial"/>
      </w:rPr>
      <w:t xml:space="preserve">	</w:t>
    </w:r>
    <w:r>
      <w:rPr>
        <w:rFonts w:ascii="Arial" w:cs="Arial" w:eastAsia="Arial" w:hAnsi="Arial"/>
        <w:color w:val="94A3B8"/>
        <w:sz w:val="18"/>
        <w:szCs w:val="18"/>
      </w:rPr>
      <w:t xml:space="preserve">Database Requirements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A2342"/>
      <w:sz w:val="44"/>
      <w:szCs w:val="44"/>
    </w:rPr>
  </w:style>
  <w:style w:type="paragraph" w:styleId="Heading2">
    <w:name w:val="Heading 2"/>
    <w:basedOn w:val="Normal"/>
    <w:next w:val="Normal"/>
    <w:qFormat/>
    <w:pPr>
      <w:spacing w:before="320" w:after="160"/>
      <w:outlineLvl w:val="1"/>
    </w:pPr>
    <w:rPr>
      <w:rFonts w:ascii="Arial" w:cs="Arial" w:eastAsia="Arial" w:hAnsi="Arial"/>
      <w:b/>
      <w:bCs/>
      <w:color w:val="0A2342"/>
      <w:sz w:val="32"/>
      <w:szCs w:val="32"/>
    </w:rPr>
  </w:style>
  <w:style w:type="paragraph" w:styleId="Heading3">
    <w:name w:val="Heading 3"/>
    <w:basedOn w:val="Normal"/>
    <w:next w:val="Normal"/>
    <w:qFormat/>
    <w:pPr>
      <w:spacing w:before="240" w:after="120"/>
      <w:outlineLvl w:val="2"/>
    </w:pPr>
    <w:rPr>
      <w:rFonts w:ascii="Arial" w:cs="Arial" w:eastAsia="Arial" w:hAnsi="Arial"/>
      <w:b/>
      <w:bCs/>
      <w:color w:val="0A2342"/>
      <w:sz w:val="26"/>
      <w:szCs w:val="26"/>
    </w:rPr>
  </w:style>
  <w:style w:type="paragraph" w:styleId="Heading4">
    <w:name w:val="Heading 4"/>
    <w:basedOn w:val="Normal"/>
    <w:next w:val="Normal"/>
    <w:qFormat/>
    <w:pPr>
      <w:spacing w:before="180" w:after="100"/>
      <w:outlineLvl w:val="3"/>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2026-03-05T07:42:52.343Z</dcterms:created>
  <dcterms:modified xsi:type="dcterms:W3CDTF">2026-03-05T07:42:52.344Z</dcterms:modified>
</cp:coreProperties>
</file>

<file path=docProps/custom.xml><?xml version="1.0" encoding="utf-8"?>
<Properties xmlns="http://schemas.openxmlformats.org/officeDocument/2006/custom-properties" xmlns:vt="http://schemas.openxmlformats.org/officeDocument/2006/docPropsVTypes"/>
</file>