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81AC" w14:textId="77777777" w:rsidR="00C058F0" w:rsidRPr="00C058F0" w:rsidRDefault="00C058F0" w:rsidP="00C058F0">
      <w:r w:rsidRPr="00C058F0">
        <w:t xml:space="preserve">Uso de Google </w:t>
      </w:r>
      <w:proofErr w:type="spellStart"/>
      <w:r w:rsidRPr="00C058F0">
        <w:t>Colab</w:t>
      </w:r>
      <w:proofErr w:type="spellEnd"/>
    </w:p>
    <w:p w14:paraId="08CC87D1" w14:textId="77777777" w:rsidR="00C058F0" w:rsidRPr="00C058F0" w:rsidRDefault="00C058F0" w:rsidP="00C058F0">
      <w:pPr>
        <w:numPr>
          <w:ilvl w:val="0"/>
          <w:numId w:val="18"/>
        </w:numPr>
      </w:pPr>
      <w:r w:rsidRPr="00C058F0">
        <w:rPr>
          <w:b/>
          <w:bCs/>
        </w:rPr>
        <w:t xml:space="preserve">Introducción a Google </w:t>
      </w:r>
      <w:proofErr w:type="spellStart"/>
      <w:r w:rsidRPr="00C058F0">
        <w:rPr>
          <w:b/>
          <w:bCs/>
        </w:rPr>
        <w:t>Colaboratory</w:t>
      </w:r>
      <w:proofErr w:type="spellEnd"/>
    </w:p>
    <w:p w14:paraId="298318B8" w14:textId="77777777" w:rsidR="00C058F0" w:rsidRPr="00C058F0" w:rsidRDefault="00C058F0" w:rsidP="00C058F0">
      <w:r w:rsidRPr="00C058F0">
        <w:t xml:space="preserve">Google </w:t>
      </w:r>
      <w:proofErr w:type="spellStart"/>
      <w:r w:rsidRPr="00C058F0">
        <w:t>Colaboratory</w:t>
      </w:r>
      <w:proofErr w:type="spellEnd"/>
      <w:r w:rsidRPr="00C058F0">
        <w:t xml:space="preserve">, o simplemente </w:t>
      </w:r>
      <w:proofErr w:type="spellStart"/>
      <w:r w:rsidRPr="00C058F0">
        <w:t>Colab</w:t>
      </w:r>
      <w:proofErr w:type="spellEnd"/>
      <w:r w:rsidRPr="00C058F0">
        <w:t xml:space="preserve">, es una herramienta gratuita basada en </w:t>
      </w:r>
      <w:proofErr w:type="spellStart"/>
      <w:r w:rsidRPr="00C058F0">
        <w:t>Jupyter</w:t>
      </w:r>
      <w:proofErr w:type="spellEnd"/>
      <w:r w:rsidRPr="00C058F0">
        <w:t xml:space="preserve"> Notebooks que permite escribir y ejecutar código en Python directamente en el navegador. Fue diseñado para facilitar la colaboración y la integración con Google Drive, permitiendo a los científicos de datos, investigadores y estudiantes trabajar en sus proyectos sin necesidad de configuraciones complejas. En este capítulo, aprenderás cómo utilizar </w:t>
      </w:r>
      <w:proofErr w:type="spellStart"/>
      <w:r w:rsidRPr="00C058F0">
        <w:t>Colab</w:t>
      </w:r>
      <w:proofErr w:type="spellEnd"/>
      <w:r w:rsidRPr="00C058F0">
        <w:t xml:space="preserve"> para tus proyectos de ciencia de datos, desde la creación de notebooks hasta la ejecución de código y el manejo de archivos.</w:t>
      </w:r>
    </w:p>
    <w:p w14:paraId="255822BD" w14:textId="77777777" w:rsidR="00C058F0" w:rsidRPr="00C058F0" w:rsidRDefault="00C058F0" w:rsidP="00C058F0">
      <w:r w:rsidRPr="00C058F0">
        <w:t> </w:t>
      </w:r>
    </w:p>
    <w:p w14:paraId="4139629C" w14:textId="77777777" w:rsidR="00C058F0" w:rsidRPr="00C058F0" w:rsidRDefault="00C058F0" w:rsidP="00C058F0">
      <w:pPr>
        <w:numPr>
          <w:ilvl w:val="0"/>
          <w:numId w:val="19"/>
        </w:numPr>
      </w:pPr>
      <w:r w:rsidRPr="00C058F0">
        <w:rPr>
          <w:b/>
          <w:bCs/>
        </w:rPr>
        <w:t>Acceso y Configuración Inicial</w:t>
      </w:r>
    </w:p>
    <w:p w14:paraId="5188CC1E" w14:textId="77777777" w:rsidR="00C058F0" w:rsidRPr="00C058F0" w:rsidRDefault="00C058F0" w:rsidP="00C058F0">
      <w:pPr>
        <w:numPr>
          <w:ilvl w:val="1"/>
          <w:numId w:val="19"/>
        </w:numPr>
      </w:pPr>
      <w:r w:rsidRPr="00C058F0">
        <w:rPr>
          <w:b/>
          <w:bCs/>
        </w:rPr>
        <w:t xml:space="preserve">Paso 1: Buscar Google </w:t>
      </w:r>
      <w:proofErr w:type="spellStart"/>
      <w:r w:rsidRPr="00C058F0">
        <w:rPr>
          <w:b/>
          <w:bCs/>
        </w:rPr>
        <w:t>Colab</w:t>
      </w:r>
      <w:proofErr w:type="spellEnd"/>
      <w:r w:rsidRPr="00C058F0">
        <w:rPr>
          <w:b/>
          <w:bCs/>
        </w:rPr>
        <w:t xml:space="preserve"> en el Navegador</w:t>
      </w:r>
    </w:p>
    <w:p w14:paraId="080B85C0" w14:textId="00FCF104" w:rsidR="00C058F0" w:rsidRPr="00C058F0" w:rsidRDefault="00C058F0" w:rsidP="00C058F0">
      <w:r w:rsidRPr="00C058F0">
        <w:drawing>
          <wp:inline distT="0" distB="0" distL="0" distR="0" wp14:anchorId="1350998D" wp14:editId="59A82E35">
            <wp:extent cx="5612130" cy="2697480"/>
            <wp:effectExtent l="0" t="0" r="7620" b="7620"/>
            <wp:docPr id="698053602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CAFA" w14:textId="77777777" w:rsidR="00C058F0" w:rsidRPr="00C058F0" w:rsidRDefault="00C058F0" w:rsidP="00C058F0">
      <w:r w:rsidRPr="00C058F0">
        <w:t xml:space="preserve">Para acceder a Google </w:t>
      </w:r>
      <w:proofErr w:type="spellStart"/>
      <w:r w:rsidRPr="00C058F0">
        <w:t>Colab</w:t>
      </w:r>
      <w:proofErr w:type="spellEnd"/>
      <w:r w:rsidRPr="00C058F0">
        <w:t xml:space="preserve">, primero abre tu navegador y busca «Google </w:t>
      </w:r>
      <w:proofErr w:type="spellStart"/>
      <w:r w:rsidRPr="00C058F0">
        <w:t>Colab</w:t>
      </w:r>
      <w:proofErr w:type="spellEnd"/>
      <w:r w:rsidRPr="00C058F0">
        <w:t>» en Google.</w:t>
      </w:r>
    </w:p>
    <w:p w14:paraId="2E75A373" w14:textId="77777777" w:rsidR="00C058F0" w:rsidRPr="00C058F0" w:rsidRDefault="00C058F0" w:rsidP="00C058F0">
      <w:pPr>
        <w:numPr>
          <w:ilvl w:val="0"/>
          <w:numId w:val="20"/>
        </w:numPr>
      </w:pPr>
    </w:p>
    <w:p w14:paraId="720C4951" w14:textId="77777777" w:rsidR="00C058F0" w:rsidRPr="00C058F0" w:rsidRDefault="00C058F0" w:rsidP="00C058F0">
      <w:pPr>
        <w:numPr>
          <w:ilvl w:val="1"/>
          <w:numId w:val="20"/>
        </w:numPr>
      </w:pPr>
      <w:r w:rsidRPr="00C058F0">
        <w:rPr>
          <w:b/>
          <w:bCs/>
        </w:rPr>
        <w:t xml:space="preserve">Paso 2: Seleccionar Google </w:t>
      </w:r>
      <w:proofErr w:type="spellStart"/>
      <w:r w:rsidRPr="00C058F0">
        <w:rPr>
          <w:b/>
          <w:bCs/>
        </w:rPr>
        <w:t>Colab</w:t>
      </w:r>
      <w:proofErr w:type="spellEnd"/>
      <w:r w:rsidRPr="00C058F0">
        <w:rPr>
          <w:b/>
          <w:bCs/>
        </w:rPr>
        <w:t xml:space="preserve"> en los Resultados de Búsqueda</w:t>
      </w:r>
    </w:p>
    <w:p w14:paraId="5C65A0C2" w14:textId="2ADEBAED" w:rsidR="00C058F0" w:rsidRPr="00C058F0" w:rsidRDefault="00C058F0" w:rsidP="00C058F0">
      <w:r w:rsidRPr="00C058F0">
        <w:lastRenderedPageBreak/>
        <w:drawing>
          <wp:inline distT="0" distB="0" distL="0" distR="0" wp14:anchorId="161F7996" wp14:editId="7F34E268">
            <wp:extent cx="5612130" cy="3802380"/>
            <wp:effectExtent l="0" t="0" r="7620" b="7620"/>
            <wp:docPr id="271186341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27E4" w14:textId="77777777" w:rsidR="00C058F0" w:rsidRPr="00C058F0" w:rsidRDefault="00C058F0" w:rsidP="00C058F0">
      <w:r w:rsidRPr="00C058F0">
        <w:t xml:space="preserve">Haz clic en el primer resultado que generalmente es el sitio oficial de Google </w:t>
      </w:r>
      <w:proofErr w:type="spellStart"/>
      <w:r w:rsidRPr="00C058F0">
        <w:t>Colab</w:t>
      </w:r>
      <w:proofErr w:type="spellEnd"/>
      <w:r w:rsidRPr="00C058F0">
        <w:t>.</w:t>
      </w:r>
    </w:p>
    <w:p w14:paraId="29682182" w14:textId="77777777" w:rsidR="00C058F0" w:rsidRPr="00C058F0" w:rsidRDefault="00C058F0" w:rsidP="00C058F0">
      <w:pPr>
        <w:numPr>
          <w:ilvl w:val="0"/>
          <w:numId w:val="21"/>
        </w:numPr>
      </w:pPr>
    </w:p>
    <w:p w14:paraId="1ADA3D3D" w14:textId="77777777" w:rsidR="00C058F0" w:rsidRPr="00C058F0" w:rsidRDefault="00C058F0" w:rsidP="00C058F0">
      <w:pPr>
        <w:numPr>
          <w:ilvl w:val="1"/>
          <w:numId w:val="21"/>
        </w:numPr>
      </w:pPr>
      <w:r w:rsidRPr="00C058F0">
        <w:rPr>
          <w:b/>
          <w:bCs/>
        </w:rPr>
        <w:t xml:space="preserve">Paso 3: Página de Inicio de Google </w:t>
      </w:r>
      <w:proofErr w:type="spellStart"/>
      <w:r w:rsidRPr="00C058F0">
        <w:rPr>
          <w:b/>
          <w:bCs/>
        </w:rPr>
        <w:t>Colab</w:t>
      </w:r>
      <w:proofErr w:type="spellEnd"/>
    </w:p>
    <w:p w14:paraId="416C0BCD" w14:textId="423B65E7" w:rsidR="00C058F0" w:rsidRPr="00C058F0" w:rsidRDefault="00C058F0" w:rsidP="00C058F0">
      <w:r w:rsidRPr="00C058F0">
        <w:drawing>
          <wp:inline distT="0" distB="0" distL="0" distR="0" wp14:anchorId="50882E48" wp14:editId="67CDB511">
            <wp:extent cx="5612130" cy="2071370"/>
            <wp:effectExtent l="0" t="0" r="7620" b="5080"/>
            <wp:docPr id="10655261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8B9D" w14:textId="77777777" w:rsidR="00C058F0" w:rsidRPr="00C058F0" w:rsidRDefault="00C058F0" w:rsidP="00C058F0">
      <w:r w:rsidRPr="00C058F0">
        <w:t xml:space="preserve">Serás redirigido a la página de inicio de Google </w:t>
      </w:r>
      <w:proofErr w:type="spellStart"/>
      <w:r w:rsidRPr="00C058F0">
        <w:t>Colab</w:t>
      </w:r>
      <w:proofErr w:type="spellEnd"/>
      <w:r w:rsidRPr="00C058F0">
        <w:t>.</w:t>
      </w:r>
    </w:p>
    <w:p w14:paraId="47B20590" w14:textId="77777777" w:rsidR="00C058F0" w:rsidRPr="00C058F0" w:rsidRDefault="00C058F0" w:rsidP="00C058F0">
      <w:pPr>
        <w:numPr>
          <w:ilvl w:val="0"/>
          <w:numId w:val="22"/>
        </w:numPr>
      </w:pPr>
    </w:p>
    <w:p w14:paraId="138C4500" w14:textId="77777777" w:rsidR="00C058F0" w:rsidRPr="00C058F0" w:rsidRDefault="00C058F0" w:rsidP="00C058F0">
      <w:pPr>
        <w:numPr>
          <w:ilvl w:val="1"/>
          <w:numId w:val="22"/>
        </w:numPr>
      </w:pPr>
      <w:r w:rsidRPr="00C058F0">
        <w:rPr>
          <w:b/>
          <w:bCs/>
        </w:rPr>
        <w:t>Paso 4: Iniciar Sesión con tu Cuenta de Google</w:t>
      </w:r>
    </w:p>
    <w:p w14:paraId="073FC2C2" w14:textId="72B95899" w:rsidR="00C058F0" w:rsidRPr="00C058F0" w:rsidRDefault="00C058F0" w:rsidP="00C058F0">
      <w:r w:rsidRPr="00C058F0">
        <w:lastRenderedPageBreak/>
        <w:drawing>
          <wp:inline distT="0" distB="0" distL="0" distR="0" wp14:anchorId="1364623E" wp14:editId="01D20FEB">
            <wp:extent cx="5612130" cy="2498090"/>
            <wp:effectExtent l="0" t="0" r="7620" b="0"/>
            <wp:docPr id="41031979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30F8" w14:textId="77777777" w:rsidR="00C058F0" w:rsidRPr="00C058F0" w:rsidRDefault="00C058F0" w:rsidP="00C058F0">
      <w:r w:rsidRPr="00C058F0">
        <w:t>Haz clic en «Iniciar sesión» en la esquina superior derecha y proporciona tu dirección de correo electrónico de Google (Gmail).</w:t>
      </w:r>
    </w:p>
    <w:p w14:paraId="2BA65F2E" w14:textId="77777777" w:rsidR="00C058F0" w:rsidRPr="00C058F0" w:rsidRDefault="00C058F0" w:rsidP="00C058F0">
      <w:pPr>
        <w:numPr>
          <w:ilvl w:val="0"/>
          <w:numId w:val="23"/>
        </w:numPr>
      </w:pPr>
    </w:p>
    <w:p w14:paraId="289E2D52" w14:textId="77777777" w:rsidR="00C058F0" w:rsidRPr="00C058F0" w:rsidRDefault="00C058F0" w:rsidP="00C058F0">
      <w:pPr>
        <w:numPr>
          <w:ilvl w:val="1"/>
          <w:numId w:val="23"/>
        </w:numPr>
      </w:pPr>
      <w:r w:rsidRPr="00C058F0">
        <w:rPr>
          <w:b/>
          <w:bCs/>
        </w:rPr>
        <w:t>Paso 5: Introducir Contraseña</w:t>
      </w:r>
    </w:p>
    <w:p w14:paraId="573D72D0" w14:textId="2B93A144" w:rsidR="00C058F0" w:rsidRPr="00C058F0" w:rsidRDefault="00C058F0" w:rsidP="00C058F0">
      <w:r w:rsidRPr="00C058F0">
        <w:drawing>
          <wp:inline distT="0" distB="0" distL="0" distR="0" wp14:anchorId="0D198F16" wp14:editId="087FD824">
            <wp:extent cx="5612130" cy="2522220"/>
            <wp:effectExtent l="0" t="0" r="7620" b="0"/>
            <wp:docPr id="1640041768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6F19" w14:textId="77777777" w:rsidR="00C058F0" w:rsidRPr="00C058F0" w:rsidRDefault="00C058F0" w:rsidP="00C058F0">
      <w:r w:rsidRPr="00C058F0">
        <w:t>Introduce tu contraseña de Gmail y haz clic en «Siguiente».</w:t>
      </w:r>
    </w:p>
    <w:p w14:paraId="6D35149B" w14:textId="77777777" w:rsidR="00C058F0" w:rsidRPr="00C058F0" w:rsidRDefault="00C058F0" w:rsidP="00C058F0">
      <w:pPr>
        <w:numPr>
          <w:ilvl w:val="0"/>
          <w:numId w:val="24"/>
        </w:numPr>
      </w:pPr>
    </w:p>
    <w:p w14:paraId="28646855" w14:textId="77777777" w:rsidR="00C058F0" w:rsidRPr="00C058F0" w:rsidRDefault="00C058F0" w:rsidP="00C058F0">
      <w:pPr>
        <w:numPr>
          <w:ilvl w:val="1"/>
          <w:numId w:val="24"/>
        </w:numPr>
      </w:pPr>
      <w:r w:rsidRPr="00C058F0">
        <w:rPr>
          <w:b/>
          <w:bCs/>
        </w:rPr>
        <w:t xml:space="preserve">Paso 6: Acceso a Google </w:t>
      </w:r>
      <w:proofErr w:type="spellStart"/>
      <w:r w:rsidRPr="00C058F0">
        <w:rPr>
          <w:b/>
          <w:bCs/>
        </w:rPr>
        <w:t>Colab</w:t>
      </w:r>
      <w:proofErr w:type="spellEnd"/>
    </w:p>
    <w:p w14:paraId="2F035F9E" w14:textId="77777777" w:rsidR="00C058F0" w:rsidRPr="00C058F0" w:rsidRDefault="00C058F0" w:rsidP="00C058F0">
      <w:r w:rsidRPr="00C058F0">
        <w:t xml:space="preserve">Después de iniciar sesión, serás redirigido nuevamente a Google </w:t>
      </w:r>
      <w:proofErr w:type="spellStart"/>
      <w:r w:rsidRPr="00C058F0">
        <w:t>Colab</w:t>
      </w:r>
      <w:proofErr w:type="spellEnd"/>
      <w:r w:rsidRPr="00C058F0">
        <w:t xml:space="preserve"> donde podrás comenzar a crear o abrir notebooks existentes desde Google Drive, GitHub o tu computadora local.</w:t>
      </w:r>
    </w:p>
    <w:p w14:paraId="2F7808F7" w14:textId="2FF06323" w:rsidR="00C058F0" w:rsidRPr="00C058F0" w:rsidRDefault="00C058F0" w:rsidP="00C058F0">
      <w:r w:rsidRPr="00C058F0">
        <w:lastRenderedPageBreak/>
        <w:drawing>
          <wp:inline distT="0" distB="0" distL="0" distR="0" wp14:anchorId="2892F910" wp14:editId="1662CFE1">
            <wp:extent cx="5612130" cy="2390775"/>
            <wp:effectExtent l="0" t="0" r="7620" b="9525"/>
            <wp:docPr id="562932556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BA08" w14:textId="77777777" w:rsidR="00C058F0" w:rsidRPr="00C058F0" w:rsidRDefault="00C058F0" w:rsidP="00C058F0">
      <w:proofErr w:type="spellStart"/>
      <w:r w:rsidRPr="00C058F0">
        <w:t>Colab</w:t>
      </w:r>
      <w:proofErr w:type="spellEnd"/>
      <w:r w:rsidRPr="00C058F0">
        <w:t xml:space="preserve"> ofrece varios ejemplos y notebooks recientes que pueden servir como punto de partida para explorar sus funcionalidades. Puedes seleccionar cualquiera de estos ejemplos para ver cómo funcionan y modificar el código para adaptarlo a tus necesidades.</w:t>
      </w:r>
    </w:p>
    <w:p w14:paraId="3C7997A1" w14:textId="77777777" w:rsidR="00C058F0" w:rsidRPr="00C058F0" w:rsidRDefault="00C058F0" w:rsidP="00C058F0">
      <w:r w:rsidRPr="00C058F0">
        <w:t> </w:t>
      </w:r>
    </w:p>
    <w:p w14:paraId="1FBAC359" w14:textId="77777777" w:rsidR="00C058F0" w:rsidRPr="00C058F0" w:rsidRDefault="00C058F0" w:rsidP="00C058F0">
      <w:pPr>
        <w:numPr>
          <w:ilvl w:val="0"/>
          <w:numId w:val="25"/>
        </w:numPr>
      </w:pPr>
      <w:r w:rsidRPr="00C058F0">
        <w:rPr>
          <w:b/>
          <w:bCs/>
        </w:rPr>
        <w:t>Creación y Gestión de Notebooks</w:t>
      </w:r>
    </w:p>
    <w:p w14:paraId="5AE4E839" w14:textId="77777777" w:rsidR="00C058F0" w:rsidRPr="00C058F0" w:rsidRDefault="00C058F0" w:rsidP="00C058F0">
      <w:r w:rsidRPr="00C058F0">
        <w:t xml:space="preserve">Una vez dentro de </w:t>
      </w:r>
      <w:proofErr w:type="spellStart"/>
      <w:r w:rsidRPr="00C058F0">
        <w:t>Colab</w:t>
      </w:r>
      <w:proofErr w:type="spellEnd"/>
      <w:r w:rsidRPr="00C058F0">
        <w:t xml:space="preserve">, puedes crear un nuevo notebook seleccionando la opción «Nuevo notebook» desde el menú de archivos. Al hacerlo, se abrirá una nueva pestaña con una estructura similar a la de un documento de Google, pero con celdas que pueden contener código, texto, imágenes y otros </w:t>
      </w:r>
      <w:proofErr w:type="spellStart"/>
      <w:proofErr w:type="gramStart"/>
      <w:r w:rsidRPr="00C058F0">
        <w:t>elementos.ç</w:t>
      </w:r>
      <w:proofErr w:type="spellEnd"/>
      <w:proofErr w:type="gramEnd"/>
    </w:p>
    <w:p w14:paraId="1AADCA12" w14:textId="1673C949" w:rsidR="00C058F0" w:rsidRPr="00C058F0" w:rsidRDefault="00C058F0" w:rsidP="00C058F0">
      <w:r w:rsidRPr="00C058F0">
        <w:drawing>
          <wp:inline distT="0" distB="0" distL="0" distR="0" wp14:anchorId="2969ABE3" wp14:editId="4566DE16">
            <wp:extent cx="5612130" cy="1862455"/>
            <wp:effectExtent l="0" t="0" r="7620" b="4445"/>
            <wp:docPr id="316684296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D594" w14:textId="77777777" w:rsidR="00C058F0" w:rsidRPr="00C058F0" w:rsidRDefault="00C058F0" w:rsidP="00C058F0">
      <w:r w:rsidRPr="00C058F0">
        <w:t xml:space="preserve">En </w:t>
      </w:r>
      <w:proofErr w:type="spellStart"/>
      <w:r w:rsidRPr="00C058F0">
        <w:t>Colab</w:t>
      </w:r>
      <w:proofErr w:type="spellEnd"/>
      <w:r w:rsidRPr="00C058F0">
        <w:t>, las celdas de código permiten escribir y ejecutar scripts en Python. Puedes agregar nuevas celdas haciendo clic en los botones correspondientes en la parte superior de la interfaz. Además, puedes reordenar las celdas, eliminarlas o dividirlas según sea necesario.</w:t>
      </w:r>
    </w:p>
    <w:p w14:paraId="31675BB8" w14:textId="77777777" w:rsidR="00C058F0" w:rsidRPr="00C058F0" w:rsidRDefault="00C058F0" w:rsidP="00C058F0">
      <w:r w:rsidRPr="00C058F0">
        <w:t> </w:t>
      </w:r>
    </w:p>
    <w:p w14:paraId="65366A39" w14:textId="77777777" w:rsidR="00C058F0" w:rsidRPr="00C058F0" w:rsidRDefault="00C058F0" w:rsidP="00C058F0">
      <w:pPr>
        <w:numPr>
          <w:ilvl w:val="0"/>
          <w:numId w:val="26"/>
        </w:numPr>
      </w:pPr>
      <w:r w:rsidRPr="00C058F0">
        <w:rPr>
          <w:b/>
          <w:bCs/>
        </w:rPr>
        <w:t>Escribir y Ejecutar Código</w:t>
      </w:r>
    </w:p>
    <w:p w14:paraId="7395F860" w14:textId="77777777" w:rsidR="00C058F0" w:rsidRPr="00C058F0" w:rsidRDefault="00C058F0" w:rsidP="00C058F0">
      <w:r w:rsidRPr="00C058F0">
        <w:t xml:space="preserve">Para escribir código en una celda, simplemente haz clic en ella y comienza a escribir tu script en Python. Una vez que hayas escrito tu código, puedes ejecutarlo haciendo clic en el botón </w:t>
      </w:r>
      <w:r w:rsidRPr="00C058F0">
        <w:lastRenderedPageBreak/>
        <w:t xml:space="preserve">de ejecución o presionando Shift + Enter. </w:t>
      </w:r>
      <w:proofErr w:type="spellStart"/>
      <w:r w:rsidRPr="00C058F0">
        <w:t>Colab</w:t>
      </w:r>
      <w:proofErr w:type="spellEnd"/>
      <w:r w:rsidRPr="00C058F0">
        <w:t xml:space="preserve"> ejecutará el código en la celda y mostrará los resultados directamente debajo de la misma.</w:t>
      </w:r>
    </w:p>
    <w:p w14:paraId="5B667BC0" w14:textId="5B09C5D3" w:rsidR="00C058F0" w:rsidRPr="00C058F0" w:rsidRDefault="00C058F0" w:rsidP="00C058F0">
      <w:r w:rsidRPr="00C058F0">
        <w:drawing>
          <wp:inline distT="0" distB="0" distL="0" distR="0" wp14:anchorId="55F3EB78" wp14:editId="49E3DB74">
            <wp:extent cx="5612130" cy="915670"/>
            <wp:effectExtent l="0" t="0" r="7620" b="0"/>
            <wp:docPr id="1455776880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5EC7" w14:textId="77777777" w:rsidR="00C058F0" w:rsidRPr="00C058F0" w:rsidRDefault="00C058F0" w:rsidP="00C058F0">
      <w:r w:rsidRPr="00C058F0">
        <w:t>Por ejemplo, si quieres calcular el número de segundos en un día, puedes escribir el siguiente código en una celda:</w:t>
      </w:r>
    </w:p>
    <w:p w14:paraId="5A8EAC97" w14:textId="77777777" w:rsidR="00C058F0" w:rsidRPr="00C058F0" w:rsidRDefault="00C058F0" w:rsidP="00C058F0">
      <w:pPr>
        <w:rPr>
          <w:lang w:val="en-US"/>
        </w:rPr>
      </w:pPr>
      <w:proofErr w:type="spellStart"/>
      <w:r w:rsidRPr="00C058F0">
        <w:rPr>
          <w:lang w:val="en-US"/>
        </w:rPr>
        <w:t>seconds_in_a_day</w:t>
      </w:r>
      <w:proofErr w:type="spellEnd"/>
      <w:r w:rsidRPr="00C058F0">
        <w:rPr>
          <w:lang w:val="en-US"/>
        </w:rPr>
        <w:t xml:space="preserve"> = 24 * 60 * 60</w:t>
      </w:r>
    </w:p>
    <w:p w14:paraId="2E8014D1" w14:textId="77777777" w:rsidR="00C058F0" w:rsidRPr="00C058F0" w:rsidRDefault="00C058F0" w:rsidP="00C058F0">
      <w:pPr>
        <w:rPr>
          <w:lang w:val="en-US"/>
        </w:rPr>
      </w:pPr>
      <w:proofErr w:type="spellStart"/>
      <w:r w:rsidRPr="00C058F0">
        <w:rPr>
          <w:lang w:val="en-US"/>
        </w:rPr>
        <w:t>seconds_in_a_day</w:t>
      </w:r>
      <w:proofErr w:type="spellEnd"/>
    </w:p>
    <w:p w14:paraId="02AB685A" w14:textId="0895B4FE" w:rsidR="00C058F0" w:rsidRPr="00C058F0" w:rsidRDefault="00C058F0" w:rsidP="00C058F0">
      <w:r w:rsidRPr="00C058F0">
        <w:drawing>
          <wp:inline distT="0" distB="0" distL="0" distR="0" wp14:anchorId="099D49CA" wp14:editId="092FC498">
            <wp:extent cx="5612130" cy="2085340"/>
            <wp:effectExtent l="0" t="0" r="7620" b="0"/>
            <wp:docPr id="1831919064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58F0">
        <w:t xml:space="preserve">Al ejecutar esta celda, </w:t>
      </w:r>
      <w:proofErr w:type="spellStart"/>
      <w:r w:rsidRPr="00C058F0">
        <w:t>Colab</w:t>
      </w:r>
      <w:proofErr w:type="spellEnd"/>
      <w:r w:rsidRPr="00C058F0">
        <w:t xml:space="preserve"> mostrará el resultado 86400, que es el número de segundos en un día.</w:t>
      </w:r>
    </w:p>
    <w:p w14:paraId="04CEF0AF" w14:textId="77777777" w:rsidR="00C058F0" w:rsidRPr="00C058F0" w:rsidRDefault="00C058F0" w:rsidP="00C058F0">
      <w:r w:rsidRPr="00C058F0">
        <w:t> </w:t>
      </w:r>
    </w:p>
    <w:p w14:paraId="11F40E98" w14:textId="77777777" w:rsidR="00C058F0" w:rsidRPr="00C058F0" w:rsidRDefault="00C058F0" w:rsidP="00C058F0">
      <w:pPr>
        <w:numPr>
          <w:ilvl w:val="0"/>
          <w:numId w:val="27"/>
        </w:numPr>
      </w:pPr>
      <w:r w:rsidRPr="00C058F0">
        <w:rPr>
          <w:b/>
          <w:bCs/>
        </w:rPr>
        <w:t>Agregar Texto y Formatear Notebooks</w:t>
      </w:r>
    </w:p>
    <w:p w14:paraId="5AE09D59" w14:textId="77777777" w:rsidR="00C058F0" w:rsidRPr="00C058F0" w:rsidRDefault="00C058F0" w:rsidP="00C058F0">
      <w:r w:rsidRPr="00C058F0">
        <w:t xml:space="preserve">Además de celdas de código, </w:t>
      </w:r>
      <w:proofErr w:type="spellStart"/>
      <w:r w:rsidRPr="00C058F0">
        <w:t>Colab</w:t>
      </w:r>
      <w:proofErr w:type="spellEnd"/>
      <w:r w:rsidRPr="00C058F0">
        <w:t xml:space="preserve"> permite agregar celdas de texto utilizando </w:t>
      </w:r>
      <w:proofErr w:type="spellStart"/>
      <w:r w:rsidRPr="00C058F0">
        <w:t>Markdown</w:t>
      </w:r>
      <w:proofErr w:type="spellEnd"/>
      <w:r w:rsidRPr="00C058F0">
        <w:t>, un lenguaje de marcado sencillo que permite formatear texto con encabezados, listas, enlaces y más. Esto es útil para documentar tu código, explicar resultados o proporcionar contexto adicional.</w:t>
      </w:r>
    </w:p>
    <w:p w14:paraId="76013C81" w14:textId="77777777" w:rsidR="00C058F0" w:rsidRPr="00C058F0" w:rsidRDefault="00C058F0" w:rsidP="00C058F0">
      <w:r w:rsidRPr="00C058F0">
        <w:t xml:space="preserve">Por ejemplo, puedes agregar una celda de texto con el siguiente contenido en </w:t>
      </w:r>
      <w:proofErr w:type="spellStart"/>
      <w:r w:rsidRPr="00C058F0">
        <w:t>Markdown</w:t>
      </w:r>
      <w:proofErr w:type="spellEnd"/>
      <w:r w:rsidRPr="00C058F0">
        <w:t>:</w:t>
      </w:r>
    </w:p>
    <w:p w14:paraId="287B08DE" w14:textId="77777777" w:rsidR="00C058F0" w:rsidRPr="00C058F0" w:rsidRDefault="00C058F0" w:rsidP="00C058F0">
      <w:r w:rsidRPr="00C058F0">
        <w:t>### Introducción a la Ciencia de Datos</w:t>
      </w:r>
    </w:p>
    <w:p w14:paraId="130FE49F" w14:textId="77777777" w:rsidR="00C058F0" w:rsidRPr="00C058F0" w:rsidRDefault="00C058F0" w:rsidP="00C058F0">
      <w:r w:rsidRPr="00C058F0">
        <w:t xml:space="preserve">La ciencia de datos es un campo interdisciplinario que utiliza métodos, procesos, algoritmos y sistemas científicos para extraer conocimiento y obtener </w:t>
      </w:r>
      <w:proofErr w:type="spellStart"/>
      <w:r w:rsidRPr="00C058F0">
        <w:t>insights</w:t>
      </w:r>
      <w:proofErr w:type="spellEnd"/>
      <w:r w:rsidRPr="00C058F0">
        <w:t xml:space="preserve"> de datos estructurados y no estructurados.</w:t>
      </w:r>
    </w:p>
    <w:p w14:paraId="63C27589" w14:textId="5E827123" w:rsidR="00C058F0" w:rsidRPr="00C058F0" w:rsidRDefault="00C058F0" w:rsidP="00C058F0">
      <w:r w:rsidRPr="00C058F0">
        <w:lastRenderedPageBreak/>
        <w:drawing>
          <wp:inline distT="0" distB="0" distL="0" distR="0" wp14:anchorId="72249323" wp14:editId="41C8A80D">
            <wp:extent cx="5612130" cy="788035"/>
            <wp:effectExtent l="0" t="0" r="7620" b="0"/>
            <wp:docPr id="1821951331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F771" w14:textId="77777777" w:rsidR="00C058F0" w:rsidRPr="00C058F0" w:rsidRDefault="00C058F0" w:rsidP="00C058F0">
      <w:r w:rsidRPr="00C058F0">
        <w:t>Al ejecutar esta celda, el texto se formateará como un encabezado de tercer nivel seguido de un párrafo.</w:t>
      </w:r>
    </w:p>
    <w:p w14:paraId="1CD86865" w14:textId="77777777" w:rsidR="00C058F0" w:rsidRPr="00C058F0" w:rsidRDefault="00C058F0" w:rsidP="00C058F0">
      <w:r w:rsidRPr="00C058F0">
        <w:t> </w:t>
      </w:r>
    </w:p>
    <w:p w14:paraId="3529A2F7" w14:textId="77777777" w:rsidR="00C058F0" w:rsidRPr="00C058F0" w:rsidRDefault="00C058F0" w:rsidP="00C058F0">
      <w:pPr>
        <w:numPr>
          <w:ilvl w:val="0"/>
          <w:numId w:val="28"/>
        </w:numPr>
      </w:pPr>
      <w:r w:rsidRPr="00C058F0">
        <w:rPr>
          <w:b/>
          <w:bCs/>
        </w:rPr>
        <w:t>Importación y Exportación de Datos</w:t>
      </w:r>
    </w:p>
    <w:p w14:paraId="195DA105" w14:textId="77777777" w:rsidR="00C058F0" w:rsidRPr="00C058F0" w:rsidRDefault="00C058F0" w:rsidP="00C058F0">
      <w:r w:rsidRPr="00C058F0">
        <w:t xml:space="preserve">Una de las ventajas de </w:t>
      </w:r>
      <w:proofErr w:type="spellStart"/>
      <w:r w:rsidRPr="00C058F0">
        <w:t>Colab</w:t>
      </w:r>
      <w:proofErr w:type="spellEnd"/>
      <w:r w:rsidRPr="00C058F0">
        <w:t xml:space="preserve"> es su integración con Google Drive, lo que facilita la importación y exportación de datos. Puedes montar tu Google Drive en </w:t>
      </w:r>
      <w:proofErr w:type="spellStart"/>
      <w:r w:rsidRPr="00C058F0">
        <w:t>Colab</w:t>
      </w:r>
      <w:proofErr w:type="spellEnd"/>
      <w:r w:rsidRPr="00C058F0">
        <w:t xml:space="preserve"> para acceder a archivos almacenados allí y guardarlos después de procesarlos.</w:t>
      </w:r>
    </w:p>
    <w:p w14:paraId="37F6F4A4" w14:textId="44567524" w:rsidR="00C058F0" w:rsidRPr="00C058F0" w:rsidRDefault="00C058F0" w:rsidP="00C058F0">
      <w:r w:rsidRPr="00C058F0">
        <w:drawing>
          <wp:inline distT="0" distB="0" distL="0" distR="0" wp14:anchorId="002D8DDF" wp14:editId="73775721">
            <wp:extent cx="5612130" cy="2252345"/>
            <wp:effectExtent l="0" t="0" r="7620" b="0"/>
            <wp:docPr id="1573626352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F76B" w14:textId="77777777" w:rsidR="00C058F0" w:rsidRPr="00C058F0" w:rsidRDefault="00C058F0" w:rsidP="00C058F0">
      <w:r w:rsidRPr="00C058F0">
        <w:t>Para montar Google Drive, puedes usar el siguiente código en una celda:</w:t>
      </w:r>
    </w:p>
    <w:p w14:paraId="5107946B" w14:textId="77777777" w:rsidR="00C058F0" w:rsidRPr="00C058F0" w:rsidRDefault="00C058F0" w:rsidP="00C058F0">
      <w:pPr>
        <w:rPr>
          <w:lang w:val="en-US"/>
        </w:rPr>
      </w:pPr>
      <w:r w:rsidRPr="00C058F0">
        <w:rPr>
          <w:lang w:val="en-US"/>
        </w:rPr>
        <w:t xml:space="preserve">from </w:t>
      </w:r>
      <w:proofErr w:type="spellStart"/>
      <w:proofErr w:type="gramStart"/>
      <w:r w:rsidRPr="00C058F0">
        <w:rPr>
          <w:lang w:val="en-US"/>
        </w:rPr>
        <w:t>google.colab</w:t>
      </w:r>
      <w:proofErr w:type="spellEnd"/>
      <w:proofErr w:type="gramEnd"/>
      <w:r w:rsidRPr="00C058F0">
        <w:rPr>
          <w:lang w:val="en-US"/>
        </w:rPr>
        <w:t xml:space="preserve"> import drive</w:t>
      </w:r>
    </w:p>
    <w:p w14:paraId="2AD5B0D4" w14:textId="77777777" w:rsidR="00C058F0" w:rsidRPr="00C058F0" w:rsidRDefault="00C058F0" w:rsidP="00C058F0">
      <w:pPr>
        <w:rPr>
          <w:lang w:val="en-US"/>
        </w:rPr>
      </w:pPr>
      <w:proofErr w:type="spellStart"/>
      <w:proofErr w:type="gramStart"/>
      <w:r w:rsidRPr="00C058F0">
        <w:rPr>
          <w:lang w:val="en-US"/>
        </w:rPr>
        <w:t>drive.mount</w:t>
      </w:r>
      <w:proofErr w:type="spellEnd"/>
      <w:proofErr w:type="gramEnd"/>
      <w:r w:rsidRPr="00C058F0">
        <w:rPr>
          <w:lang w:val="en-US"/>
        </w:rPr>
        <w:t>('/content/drive')</w:t>
      </w:r>
    </w:p>
    <w:p w14:paraId="62ED7454" w14:textId="77777777" w:rsidR="00C058F0" w:rsidRPr="00C058F0" w:rsidRDefault="00C058F0" w:rsidP="00C058F0">
      <w:r w:rsidRPr="00C058F0">
        <w:t>Esto te permitirá acceder a los archivos en tu Google Drive a través de la ruta /</w:t>
      </w:r>
      <w:proofErr w:type="spellStart"/>
      <w:r w:rsidRPr="00C058F0">
        <w:t>content</w:t>
      </w:r>
      <w:proofErr w:type="spellEnd"/>
      <w:r w:rsidRPr="00C058F0">
        <w:t>/drive/</w:t>
      </w:r>
      <w:proofErr w:type="spellStart"/>
      <w:r w:rsidRPr="00C058F0">
        <w:t>My</w:t>
      </w:r>
      <w:proofErr w:type="spellEnd"/>
      <w:r w:rsidRPr="00C058F0">
        <w:t xml:space="preserve"> Drive.</w:t>
      </w:r>
    </w:p>
    <w:p w14:paraId="4A94A703" w14:textId="6579B9CB" w:rsidR="00C058F0" w:rsidRPr="00C058F0" w:rsidRDefault="00C058F0" w:rsidP="00C058F0">
      <w:r w:rsidRPr="00C058F0">
        <w:lastRenderedPageBreak/>
        <w:drawing>
          <wp:inline distT="0" distB="0" distL="0" distR="0" wp14:anchorId="6EA843B4" wp14:editId="6AFB3261">
            <wp:extent cx="5612130" cy="2872740"/>
            <wp:effectExtent l="0" t="0" r="7620" b="3810"/>
            <wp:docPr id="558213559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7F887" w14:textId="725907ED" w:rsidR="00C058F0" w:rsidRPr="00C058F0" w:rsidRDefault="00C058F0" w:rsidP="00C058F0">
      <w:r w:rsidRPr="00C058F0">
        <w:lastRenderedPageBreak/>
        <w:drawing>
          <wp:inline distT="0" distB="0" distL="0" distR="0" wp14:anchorId="483A4A3A" wp14:editId="64783368">
            <wp:extent cx="5612130" cy="5333365"/>
            <wp:effectExtent l="0" t="0" r="7620" b="635"/>
            <wp:docPr id="16114714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3619" w14:textId="1A2DBD9D" w:rsidR="00C058F0" w:rsidRPr="00C058F0" w:rsidRDefault="00C058F0" w:rsidP="00C058F0">
      <w:r w:rsidRPr="00C058F0">
        <w:lastRenderedPageBreak/>
        <w:drawing>
          <wp:inline distT="0" distB="0" distL="0" distR="0" wp14:anchorId="7F3E6244" wp14:editId="426790E0">
            <wp:extent cx="5612130" cy="5329555"/>
            <wp:effectExtent l="0" t="0" r="7620" b="4445"/>
            <wp:docPr id="1858772787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3BDE" w14:textId="77777777" w:rsidR="00C058F0" w:rsidRPr="00C058F0" w:rsidRDefault="00C058F0" w:rsidP="00C058F0">
      <w:r w:rsidRPr="00C058F0">
        <w:t xml:space="preserve">Además, </w:t>
      </w:r>
      <w:proofErr w:type="spellStart"/>
      <w:r w:rsidRPr="00C058F0">
        <w:t>Colab</w:t>
      </w:r>
      <w:proofErr w:type="spellEnd"/>
      <w:r w:rsidRPr="00C058F0">
        <w:t xml:space="preserve"> permite cargar archivos directamente desde tu computadora. Para ello, puedes usar la herramienta de carga de archivos en el menú de la izquierda.</w:t>
      </w:r>
    </w:p>
    <w:p w14:paraId="7EA384DE" w14:textId="77777777" w:rsidR="00C058F0" w:rsidRPr="00C058F0" w:rsidRDefault="00C058F0" w:rsidP="00C058F0">
      <w:r w:rsidRPr="00C058F0">
        <w:t> </w:t>
      </w:r>
    </w:p>
    <w:p w14:paraId="622D34F4" w14:textId="77777777" w:rsidR="00C058F0" w:rsidRPr="00C058F0" w:rsidRDefault="00C058F0" w:rsidP="00C058F0">
      <w:pPr>
        <w:numPr>
          <w:ilvl w:val="0"/>
          <w:numId w:val="29"/>
        </w:numPr>
      </w:pPr>
      <w:r w:rsidRPr="00C058F0">
        <w:rPr>
          <w:b/>
          <w:bCs/>
        </w:rPr>
        <w:t>Uso de GPU y TPU</w:t>
      </w:r>
    </w:p>
    <w:p w14:paraId="7B555BAA" w14:textId="77777777" w:rsidR="00C058F0" w:rsidRPr="00C058F0" w:rsidRDefault="00C058F0" w:rsidP="00C058F0">
      <w:proofErr w:type="spellStart"/>
      <w:r w:rsidRPr="00C058F0">
        <w:t>Colab</w:t>
      </w:r>
      <w:proofErr w:type="spellEnd"/>
      <w:r w:rsidRPr="00C058F0">
        <w:t xml:space="preserve"> ofrece la posibilidad de utilizar unidades de procesamiento gráfico (GPU) y unidades de procesamiento tensorial (TPU) para acelerar el procesamiento de tus modelos de aprendizaje automático. Para activar una GPU o TPU, ve a «Entorno de ejecución» en el menú superior, selecciona «Cambiar tipo de entorno de ejecución» y elige la opción que prefieras en el menú desplegable.</w:t>
      </w:r>
    </w:p>
    <w:p w14:paraId="14AA7F99" w14:textId="0A14CF87" w:rsidR="00C058F0" w:rsidRPr="00C058F0" w:rsidRDefault="00C058F0" w:rsidP="00C058F0">
      <w:r w:rsidRPr="00C058F0">
        <w:lastRenderedPageBreak/>
        <w:drawing>
          <wp:inline distT="0" distB="0" distL="0" distR="0" wp14:anchorId="174CCAAF" wp14:editId="7BCD326F">
            <wp:extent cx="5612130" cy="3138805"/>
            <wp:effectExtent l="0" t="0" r="7620" b="4445"/>
            <wp:docPr id="351047154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DC75A" w14:textId="77777777" w:rsidR="00C058F0" w:rsidRPr="00C058F0" w:rsidRDefault="00C058F0" w:rsidP="00C058F0">
      <w:r w:rsidRPr="00C058F0">
        <w:t xml:space="preserve">Por ejemplo, para entrenar un modelo de redes neuronales con </w:t>
      </w:r>
      <w:proofErr w:type="spellStart"/>
      <w:r w:rsidRPr="00C058F0">
        <w:t>TensorFlow</w:t>
      </w:r>
      <w:proofErr w:type="spellEnd"/>
      <w:r w:rsidRPr="00C058F0">
        <w:t>, puedes beneficiarte del uso de GPU para reducir significativamente el tiempo de entrenamiento.</w:t>
      </w:r>
    </w:p>
    <w:p w14:paraId="1C05BF6F" w14:textId="77777777" w:rsidR="00C058F0" w:rsidRPr="00C058F0" w:rsidRDefault="00C058F0" w:rsidP="00C058F0">
      <w:r w:rsidRPr="00C058F0">
        <w:t> </w:t>
      </w:r>
    </w:p>
    <w:p w14:paraId="238DC2FE" w14:textId="77777777" w:rsidR="00C058F0" w:rsidRPr="00C058F0" w:rsidRDefault="00C058F0" w:rsidP="00C058F0">
      <w:pPr>
        <w:numPr>
          <w:ilvl w:val="0"/>
          <w:numId w:val="30"/>
        </w:numPr>
      </w:pPr>
      <w:r w:rsidRPr="00C058F0">
        <w:rPr>
          <w:b/>
          <w:bCs/>
        </w:rPr>
        <w:t>Colaboración en Notebooks</w:t>
      </w:r>
    </w:p>
    <w:p w14:paraId="107E508F" w14:textId="77777777" w:rsidR="00C058F0" w:rsidRPr="00C058F0" w:rsidRDefault="00C058F0" w:rsidP="00C058F0">
      <w:r w:rsidRPr="00C058F0">
        <w:t xml:space="preserve">Una de las características más poderosas de </w:t>
      </w:r>
      <w:proofErr w:type="spellStart"/>
      <w:r w:rsidRPr="00C058F0">
        <w:t>Colab</w:t>
      </w:r>
      <w:proofErr w:type="spellEnd"/>
      <w:r w:rsidRPr="00C058F0">
        <w:t xml:space="preserve"> es su capacidad de colaboración en tiempo real. Al igual que otros productos de Google, como Google </w:t>
      </w:r>
      <w:proofErr w:type="spellStart"/>
      <w:r w:rsidRPr="00C058F0">
        <w:t>Docs</w:t>
      </w:r>
      <w:proofErr w:type="spellEnd"/>
      <w:r w:rsidRPr="00C058F0">
        <w:t>, puedes compartir tus notebooks con otros usuarios y trabajar en ellos simultáneamente. Para compartir un notebook, haz clic en el botón «Compartir» en la esquina superior derecha y selecciona las opciones de acceso y permisos.</w:t>
      </w:r>
    </w:p>
    <w:p w14:paraId="58E53FF6" w14:textId="77777777" w:rsidR="00C058F0" w:rsidRPr="00C058F0" w:rsidRDefault="00C058F0" w:rsidP="00C058F0">
      <w:r w:rsidRPr="00C058F0">
        <w:t>Esto facilita el trabajo en equipo y la revisión de código, ya que varios colaboradores pueden comentar, editar y ejecutar celdas en el mismo notebook.</w:t>
      </w:r>
    </w:p>
    <w:p w14:paraId="6DD39B2E" w14:textId="77777777" w:rsidR="00C058F0" w:rsidRPr="00C058F0" w:rsidRDefault="00C058F0" w:rsidP="00C058F0">
      <w:r w:rsidRPr="00C058F0">
        <w:t> </w:t>
      </w:r>
    </w:p>
    <w:p w14:paraId="69F5133E" w14:textId="77777777" w:rsidR="00C058F0" w:rsidRPr="00C058F0" w:rsidRDefault="00C058F0" w:rsidP="00C058F0">
      <w:pPr>
        <w:numPr>
          <w:ilvl w:val="0"/>
          <w:numId w:val="31"/>
        </w:numPr>
      </w:pPr>
      <w:r w:rsidRPr="00C058F0">
        <w:rPr>
          <w:b/>
          <w:bCs/>
        </w:rPr>
        <w:t>Extensiones y Personalización</w:t>
      </w:r>
    </w:p>
    <w:p w14:paraId="79F02223" w14:textId="77777777" w:rsidR="00C058F0" w:rsidRPr="00C058F0" w:rsidRDefault="00C058F0" w:rsidP="00C058F0">
      <w:proofErr w:type="spellStart"/>
      <w:r w:rsidRPr="00C058F0">
        <w:t>Colab</w:t>
      </w:r>
      <w:proofErr w:type="spellEnd"/>
      <w:r w:rsidRPr="00C058F0">
        <w:t xml:space="preserve"> permite la instalación de extensiones y bibliotecas adicionales para personalizar tu entorno de desarrollo. Puedes instalar cualquier paquete de Python usando </w:t>
      </w:r>
      <w:proofErr w:type="spellStart"/>
      <w:r w:rsidRPr="00C058F0">
        <w:t>pip</w:t>
      </w:r>
      <w:proofErr w:type="spellEnd"/>
      <w:r w:rsidRPr="00C058F0">
        <w:t xml:space="preserve"> directamente en una celda de código:</w:t>
      </w:r>
    </w:p>
    <w:p w14:paraId="0C5A9925" w14:textId="77777777" w:rsidR="00C058F0" w:rsidRPr="00C058F0" w:rsidRDefault="00C058F0" w:rsidP="00C058F0">
      <w:proofErr w:type="gramStart"/>
      <w:r w:rsidRPr="00C058F0">
        <w:t>!</w:t>
      </w:r>
      <w:proofErr w:type="spellStart"/>
      <w:r w:rsidRPr="00C058F0">
        <w:t>pip</w:t>
      </w:r>
      <w:proofErr w:type="spellEnd"/>
      <w:proofErr w:type="gramEnd"/>
      <w:r w:rsidRPr="00C058F0">
        <w:t xml:space="preserve"> </w:t>
      </w:r>
      <w:proofErr w:type="spellStart"/>
      <w:r w:rsidRPr="00C058F0">
        <w:t>install</w:t>
      </w:r>
      <w:proofErr w:type="spellEnd"/>
      <w:r w:rsidRPr="00C058F0">
        <w:t xml:space="preserve"> </w:t>
      </w:r>
      <w:proofErr w:type="spellStart"/>
      <w:r w:rsidRPr="00C058F0">
        <w:t>nombre_del_paquete</w:t>
      </w:r>
      <w:proofErr w:type="spellEnd"/>
    </w:p>
    <w:p w14:paraId="0AB1E0CF" w14:textId="77777777" w:rsidR="00C058F0" w:rsidRPr="00C058F0" w:rsidRDefault="00C058F0" w:rsidP="00C058F0">
      <w:r w:rsidRPr="00C058F0">
        <w:t xml:space="preserve">Por ejemplo, para instalar la biblioteca </w:t>
      </w:r>
      <w:proofErr w:type="spellStart"/>
      <w:r w:rsidRPr="00C058F0">
        <w:t>matplotlib</w:t>
      </w:r>
      <w:proofErr w:type="spellEnd"/>
      <w:r w:rsidRPr="00C058F0">
        <w:t xml:space="preserve"> para la visualización de datos, puedes usar:</w:t>
      </w:r>
    </w:p>
    <w:p w14:paraId="650A19CC" w14:textId="77777777" w:rsidR="00C058F0" w:rsidRPr="00C058F0" w:rsidRDefault="00C058F0" w:rsidP="00C058F0">
      <w:proofErr w:type="gramStart"/>
      <w:r w:rsidRPr="00C058F0">
        <w:t>!</w:t>
      </w:r>
      <w:proofErr w:type="spellStart"/>
      <w:r w:rsidRPr="00C058F0">
        <w:t>pip</w:t>
      </w:r>
      <w:proofErr w:type="spellEnd"/>
      <w:proofErr w:type="gramEnd"/>
      <w:r w:rsidRPr="00C058F0">
        <w:t xml:space="preserve"> </w:t>
      </w:r>
      <w:proofErr w:type="spellStart"/>
      <w:r w:rsidRPr="00C058F0">
        <w:t>install</w:t>
      </w:r>
      <w:proofErr w:type="spellEnd"/>
      <w:r w:rsidRPr="00C058F0">
        <w:t xml:space="preserve"> </w:t>
      </w:r>
      <w:proofErr w:type="spellStart"/>
      <w:r w:rsidRPr="00C058F0">
        <w:t>matplotlib</w:t>
      </w:r>
      <w:proofErr w:type="spellEnd"/>
    </w:p>
    <w:p w14:paraId="4F8C9494" w14:textId="77777777" w:rsidR="00C058F0" w:rsidRPr="00C058F0" w:rsidRDefault="00C058F0" w:rsidP="00C058F0">
      <w:r w:rsidRPr="00C058F0">
        <w:t xml:space="preserve">Además, </w:t>
      </w:r>
      <w:proofErr w:type="spellStart"/>
      <w:r w:rsidRPr="00C058F0">
        <w:t>Colab</w:t>
      </w:r>
      <w:proofErr w:type="spellEnd"/>
      <w:r w:rsidRPr="00C058F0">
        <w:t xml:space="preserve"> permite ajustar configuraciones del entorno, como el tema (claro u oscuro), notificaciones y más, desde el menú de configuración.</w:t>
      </w:r>
    </w:p>
    <w:p w14:paraId="5F2CDA10" w14:textId="1ADAD7B3" w:rsidR="00C058F0" w:rsidRPr="00C058F0" w:rsidRDefault="00C058F0" w:rsidP="00C058F0">
      <w:r w:rsidRPr="00C058F0">
        <w:lastRenderedPageBreak/>
        <w:drawing>
          <wp:inline distT="0" distB="0" distL="0" distR="0" wp14:anchorId="78085857" wp14:editId="0777D2B3">
            <wp:extent cx="5612130" cy="2522220"/>
            <wp:effectExtent l="0" t="0" r="7620" b="0"/>
            <wp:docPr id="244868757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9205" w14:textId="77777777" w:rsidR="00C058F0" w:rsidRPr="00C058F0" w:rsidRDefault="00C058F0" w:rsidP="00C058F0">
      <w:r w:rsidRPr="00C058F0">
        <w:t> </w:t>
      </w:r>
    </w:p>
    <w:p w14:paraId="350CAD79" w14:textId="77777777" w:rsidR="00C058F0" w:rsidRPr="00C058F0" w:rsidRDefault="00C058F0" w:rsidP="00C058F0">
      <w:pPr>
        <w:numPr>
          <w:ilvl w:val="0"/>
          <w:numId w:val="32"/>
        </w:numPr>
      </w:pPr>
      <w:r w:rsidRPr="00C058F0">
        <w:rPr>
          <w:b/>
          <w:bCs/>
        </w:rPr>
        <w:t>Guardar y Exportar Notebooks</w:t>
      </w:r>
    </w:p>
    <w:p w14:paraId="4267C4C3" w14:textId="77777777" w:rsidR="00C058F0" w:rsidRPr="00C058F0" w:rsidRDefault="00C058F0" w:rsidP="00C058F0">
      <w:r w:rsidRPr="00C058F0">
        <w:t xml:space="preserve">Tus notebooks en </w:t>
      </w:r>
      <w:proofErr w:type="spellStart"/>
      <w:r w:rsidRPr="00C058F0">
        <w:t>Colab</w:t>
      </w:r>
      <w:proofErr w:type="spellEnd"/>
      <w:r w:rsidRPr="00C058F0">
        <w:t xml:space="preserve"> se guardan automáticamente en Google Drive, lo que asegura que no pierdas tu trabajo. Además, puedes descargar tus notebooks en varios formatos, </w:t>
      </w:r>
      <w:proofErr w:type="gramStart"/>
      <w:r w:rsidRPr="00C058F0">
        <w:t>como .</w:t>
      </w:r>
      <w:proofErr w:type="spellStart"/>
      <w:r w:rsidRPr="00C058F0">
        <w:t>ipynb</w:t>
      </w:r>
      <w:proofErr w:type="spellEnd"/>
      <w:proofErr w:type="gramEnd"/>
      <w:r w:rsidRPr="00C058F0">
        <w:t xml:space="preserve"> (notebook de </w:t>
      </w:r>
      <w:proofErr w:type="spellStart"/>
      <w:r w:rsidRPr="00C058F0">
        <w:t>Jupyter</w:t>
      </w:r>
      <w:proofErr w:type="spellEnd"/>
      <w:r w:rsidRPr="00C058F0">
        <w:t>), .</w:t>
      </w:r>
      <w:proofErr w:type="spellStart"/>
      <w:r w:rsidRPr="00C058F0">
        <w:t>py</w:t>
      </w:r>
      <w:proofErr w:type="spellEnd"/>
      <w:r w:rsidRPr="00C058F0">
        <w:t xml:space="preserve"> (archivo de Python) o .</w:t>
      </w:r>
      <w:proofErr w:type="spellStart"/>
      <w:r w:rsidRPr="00C058F0">
        <w:t>pdf</w:t>
      </w:r>
      <w:proofErr w:type="spellEnd"/>
      <w:r w:rsidRPr="00C058F0">
        <w:t>. Para exportar un notebook, selecciona «Archivo» en el menú superior y luego «Descargar como».</w:t>
      </w:r>
    </w:p>
    <w:p w14:paraId="21F44376" w14:textId="77777777" w:rsidR="00C058F0" w:rsidRPr="00C058F0" w:rsidRDefault="00C058F0" w:rsidP="00C058F0">
      <w:r w:rsidRPr="00C058F0">
        <w:t> </w:t>
      </w:r>
    </w:p>
    <w:p w14:paraId="32CCB872" w14:textId="77777777" w:rsidR="00C058F0" w:rsidRPr="00C058F0" w:rsidRDefault="00C058F0" w:rsidP="00C058F0">
      <w:pPr>
        <w:numPr>
          <w:ilvl w:val="0"/>
          <w:numId w:val="33"/>
        </w:numPr>
      </w:pPr>
      <w:r w:rsidRPr="00C058F0">
        <w:rPr>
          <w:b/>
          <w:bCs/>
        </w:rPr>
        <w:t>Ejemplos Prácticos y Casos de Uso</w:t>
      </w:r>
    </w:p>
    <w:p w14:paraId="72CCB831" w14:textId="77777777" w:rsidR="00C058F0" w:rsidRPr="00C058F0" w:rsidRDefault="00C058F0" w:rsidP="00C058F0">
      <w:r w:rsidRPr="00C058F0">
        <w:t xml:space="preserve">A lo largo del curso, trabajaremos en varios ejemplos prácticos utilizando </w:t>
      </w:r>
      <w:proofErr w:type="spellStart"/>
      <w:r w:rsidRPr="00C058F0">
        <w:t>Colab</w:t>
      </w:r>
      <w:proofErr w:type="spellEnd"/>
      <w:r w:rsidRPr="00C058F0">
        <w:t>. Esto incluirá análisis de datos, visualización de datos, modelado predictivo y más. Aquí tienes un ejemplo sencillo de análisis de datos usando Pandas:</w:t>
      </w:r>
    </w:p>
    <w:p w14:paraId="32C31448" w14:textId="77777777" w:rsidR="00C058F0" w:rsidRPr="00C058F0" w:rsidRDefault="00C058F0" w:rsidP="00C058F0">
      <w:pPr>
        <w:rPr>
          <w:lang w:val="en-US"/>
        </w:rPr>
      </w:pPr>
      <w:r w:rsidRPr="00C058F0">
        <w:rPr>
          <w:lang w:val="en-US"/>
        </w:rPr>
        <w:t>import pandas as pd</w:t>
      </w:r>
    </w:p>
    <w:p w14:paraId="00EDD7F7" w14:textId="77777777" w:rsidR="00C058F0" w:rsidRPr="00C058F0" w:rsidRDefault="00C058F0" w:rsidP="00C058F0">
      <w:pPr>
        <w:rPr>
          <w:lang w:val="en-US"/>
        </w:rPr>
      </w:pPr>
      <w:r w:rsidRPr="00C058F0">
        <w:rPr>
          <w:lang w:val="en-US"/>
        </w:rPr>
        <w:t>import pandas as pd</w:t>
      </w:r>
    </w:p>
    <w:p w14:paraId="3F82CEFC" w14:textId="77777777" w:rsidR="00C058F0" w:rsidRPr="00C058F0" w:rsidRDefault="00C058F0" w:rsidP="00C058F0">
      <w:pPr>
        <w:rPr>
          <w:lang w:val="en-US"/>
        </w:rPr>
      </w:pPr>
    </w:p>
    <w:p w14:paraId="184B727E" w14:textId="77777777" w:rsidR="00C058F0" w:rsidRPr="00C058F0" w:rsidRDefault="00C058F0" w:rsidP="00C058F0">
      <w:r w:rsidRPr="00C058F0">
        <w:t># Cargar un conjunto de datos</w:t>
      </w:r>
    </w:p>
    <w:p w14:paraId="2173FBA8" w14:textId="77777777" w:rsidR="00C058F0" w:rsidRPr="00C058F0" w:rsidRDefault="00C058F0" w:rsidP="00C058F0">
      <w:proofErr w:type="spellStart"/>
      <w:r w:rsidRPr="00C058F0">
        <w:t>url</w:t>
      </w:r>
      <w:proofErr w:type="spellEnd"/>
      <w:r w:rsidRPr="00C058F0">
        <w:t xml:space="preserve"> = 'https://raw.githubusercontent.com/mwaskom/seaborn-data/master/iris.csv'</w:t>
      </w:r>
    </w:p>
    <w:p w14:paraId="798A1220" w14:textId="77777777" w:rsidR="00C058F0" w:rsidRPr="00C058F0" w:rsidRDefault="00C058F0" w:rsidP="00C058F0">
      <w:pPr>
        <w:rPr>
          <w:lang w:val="en-US"/>
        </w:rPr>
      </w:pPr>
      <w:r w:rsidRPr="00C058F0">
        <w:rPr>
          <w:lang w:val="en-US"/>
        </w:rPr>
        <w:t xml:space="preserve">data = </w:t>
      </w:r>
      <w:proofErr w:type="spellStart"/>
      <w:proofErr w:type="gramStart"/>
      <w:r w:rsidRPr="00C058F0">
        <w:rPr>
          <w:lang w:val="en-US"/>
        </w:rPr>
        <w:t>pd.read</w:t>
      </w:r>
      <w:proofErr w:type="gramEnd"/>
      <w:r w:rsidRPr="00C058F0">
        <w:rPr>
          <w:lang w:val="en-US"/>
        </w:rPr>
        <w:t>_csv</w:t>
      </w:r>
      <w:proofErr w:type="spellEnd"/>
      <w:r w:rsidRPr="00C058F0">
        <w:rPr>
          <w:lang w:val="en-US"/>
        </w:rPr>
        <w:t>(</w:t>
      </w:r>
      <w:proofErr w:type="spellStart"/>
      <w:r w:rsidRPr="00C058F0">
        <w:rPr>
          <w:lang w:val="en-US"/>
        </w:rPr>
        <w:t>url</w:t>
      </w:r>
      <w:proofErr w:type="spellEnd"/>
      <w:r w:rsidRPr="00C058F0">
        <w:rPr>
          <w:lang w:val="en-US"/>
        </w:rPr>
        <w:t>)</w:t>
      </w:r>
    </w:p>
    <w:p w14:paraId="40E65B5F" w14:textId="77777777" w:rsidR="00C058F0" w:rsidRPr="00C058F0" w:rsidRDefault="00C058F0" w:rsidP="00C058F0">
      <w:pPr>
        <w:rPr>
          <w:lang w:val="en-US"/>
        </w:rPr>
      </w:pPr>
    </w:p>
    <w:p w14:paraId="604C2E31" w14:textId="77777777" w:rsidR="00C058F0" w:rsidRPr="00C058F0" w:rsidRDefault="00C058F0" w:rsidP="00C058F0">
      <w:r w:rsidRPr="00C058F0">
        <w:t># Mostrar las primeras filas del conjunto de datos</w:t>
      </w:r>
    </w:p>
    <w:p w14:paraId="6594F01B" w14:textId="77777777" w:rsidR="00C058F0" w:rsidRPr="00C058F0" w:rsidRDefault="00C058F0" w:rsidP="00C058F0">
      <w:proofErr w:type="spellStart"/>
      <w:proofErr w:type="gramStart"/>
      <w:r w:rsidRPr="00C058F0">
        <w:t>data.head</w:t>
      </w:r>
      <w:proofErr w:type="spellEnd"/>
      <w:proofErr w:type="gramEnd"/>
      <w:r w:rsidRPr="00C058F0">
        <w:t>()</w:t>
      </w:r>
    </w:p>
    <w:p w14:paraId="1DCC21A3" w14:textId="1E9B44DF" w:rsidR="00C058F0" w:rsidRPr="00C058F0" w:rsidRDefault="00C058F0" w:rsidP="00C058F0">
      <w:r w:rsidRPr="00C058F0">
        <w:lastRenderedPageBreak/>
        <w:drawing>
          <wp:inline distT="0" distB="0" distL="0" distR="0" wp14:anchorId="7331E75B" wp14:editId="4BC6A456">
            <wp:extent cx="5612130" cy="4109720"/>
            <wp:effectExtent l="0" t="0" r="7620" b="5080"/>
            <wp:docPr id="1737777156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65C5" w14:textId="77777777" w:rsidR="006E5441" w:rsidRDefault="006E5441"/>
    <w:sectPr w:rsidR="006E5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ED3"/>
    <w:multiLevelType w:val="multilevel"/>
    <w:tmpl w:val="C4A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5E8F"/>
    <w:multiLevelType w:val="multilevel"/>
    <w:tmpl w:val="D100A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F161A"/>
    <w:multiLevelType w:val="multilevel"/>
    <w:tmpl w:val="553AFD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1D79"/>
    <w:multiLevelType w:val="multilevel"/>
    <w:tmpl w:val="C4CC67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21620"/>
    <w:multiLevelType w:val="multilevel"/>
    <w:tmpl w:val="FA2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4CB7"/>
    <w:multiLevelType w:val="multilevel"/>
    <w:tmpl w:val="93327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4086C"/>
    <w:multiLevelType w:val="multilevel"/>
    <w:tmpl w:val="8B5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70AD2"/>
    <w:multiLevelType w:val="multilevel"/>
    <w:tmpl w:val="9D22C1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834EE3"/>
    <w:multiLevelType w:val="multilevel"/>
    <w:tmpl w:val="6158D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91486"/>
    <w:multiLevelType w:val="multilevel"/>
    <w:tmpl w:val="1E3EA5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06680"/>
    <w:multiLevelType w:val="multilevel"/>
    <w:tmpl w:val="14E853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E6E42"/>
    <w:multiLevelType w:val="multilevel"/>
    <w:tmpl w:val="6B7E5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DB6C46"/>
    <w:multiLevelType w:val="multilevel"/>
    <w:tmpl w:val="0D7EE0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CA7A2F"/>
    <w:multiLevelType w:val="multilevel"/>
    <w:tmpl w:val="53C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90DB2"/>
    <w:multiLevelType w:val="multilevel"/>
    <w:tmpl w:val="13E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E32F1"/>
    <w:multiLevelType w:val="multilevel"/>
    <w:tmpl w:val="F72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53A64"/>
    <w:multiLevelType w:val="multilevel"/>
    <w:tmpl w:val="A69C3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8C27B8"/>
    <w:multiLevelType w:val="multilevel"/>
    <w:tmpl w:val="032C2E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2C36C9"/>
    <w:multiLevelType w:val="multilevel"/>
    <w:tmpl w:val="FBBA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F23912"/>
    <w:multiLevelType w:val="multilevel"/>
    <w:tmpl w:val="398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76729"/>
    <w:multiLevelType w:val="multilevel"/>
    <w:tmpl w:val="9518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5A59D1"/>
    <w:multiLevelType w:val="multilevel"/>
    <w:tmpl w:val="EE9423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D7FAA"/>
    <w:multiLevelType w:val="multilevel"/>
    <w:tmpl w:val="BF04B2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961740"/>
    <w:multiLevelType w:val="multilevel"/>
    <w:tmpl w:val="45AAE8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B4C0D"/>
    <w:multiLevelType w:val="multilevel"/>
    <w:tmpl w:val="90F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056C1"/>
    <w:multiLevelType w:val="multilevel"/>
    <w:tmpl w:val="C7C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110B6"/>
    <w:multiLevelType w:val="multilevel"/>
    <w:tmpl w:val="70CCBD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404111"/>
    <w:multiLevelType w:val="multilevel"/>
    <w:tmpl w:val="EA4ABC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927D2A"/>
    <w:multiLevelType w:val="multilevel"/>
    <w:tmpl w:val="1778D6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1472B"/>
    <w:multiLevelType w:val="multilevel"/>
    <w:tmpl w:val="1AE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D7201"/>
    <w:multiLevelType w:val="multilevel"/>
    <w:tmpl w:val="B46E83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F23471"/>
    <w:multiLevelType w:val="multilevel"/>
    <w:tmpl w:val="1CB491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E0200E"/>
    <w:multiLevelType w:val="multilevel"/>
    <w:tmpl w:val="05A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48726">
    <w:abstractNumId w:val="13"/>
  </w:num>
  <w:num w:numId="2" w16cid:durableId="201595652">
    <w:abstractNumId w:val="18"/>
  </w:num>
  <w:num w:numId="3" w16cid:durableId="878323156">
    <w:abstractNumId w:val="11"/>
  </w:num>
  <w:num w:numId="4" w16cid:durableId="2030177364">
    <w:abstractNumId w:val="32"/>
  </w:num>
  <w:num w:numId="5" w16cid:durableId="1293755456">
    <w:abstractNumId w:val="15"/>
  </w:num>
  <w:num w:numId="6" w16cid:durableId="1608654823">
    <w:abstractNumId w:val="24"/>
  </w:num>
  <w:num w:numId="7" w16cid:durableId="942345102">
    <w:abstractNumId w:val="4"/>
  </w:num>
  <w:num w:numId="8" w16cid:durableId="1240363562">
    <w:abstractNumId w:val="0"/>
  </w:num>
  <w:num w:numId="9" w16cid:durableId="1299412602">
    <w:abstractNumId w:val="3"/>
  </w:num>
  <w:num w:numId="10" w16cid:durableId="208107227">
    <w:abstractNumId w:val="27"/>
  </w:num>
  <w:num w:numId="11" w16cid:durableId="404114248">
    <w:abstractNumId w:val="31"/>
  </w:num>
  <w:num w:numId="12" w16cid:durableId="62604187">
    <w:abstractNumId w:val="16"/>
  </w:num>
  <w:num w:numId="13" w16cid:durableId="1870993868">
    <w:abstractNumId w:val="22"/>
  </w:num>
  <w:num w:numId="14" w16cid:durableId="1195339286">
    <w:abstractNumId w:val="26"/>
  </w:num>
  <w:num w:numId="15" w16cid:durableId="87578412">
    <w:abstractNumId w:val="2"/>
  </w:num>
  <w:num w:numId="16" w16cid:durableId="1614245548">
    <w:abstractNumId w:val="30"/>
  </w:num>
  <w:num w:numId="17" w16cid:durableId="721101604">
    <w:abstractNumId w:val="7"/>
  </w:num>
  <w:num w:numId="18" w16cid:durableId="1042286671">
    <w:abstractNumId w:val="20"/>
  </w:num>
  <w:num w:numId="19" w16cid:durableId="1453278983">
    <w:abstractNumId w:val="23"/>
  </w:num>
  <w:num w:numId="20" w16cid:durableId="203062049">
    <w:abstractNumId w:val="6"/>
  </w:num>
  <w:num w:numId="21" w16cid:durableId="2126725559">
    <w:abstractNumId w:val="25"/>
  </w:num>
  <w:num w:numId="22" w16cid:durableId="172693973">
    <w:abstractNumId w:val="19"/>
  </w:num>
  <w:num w:numId="23" w16cid:durableId="1851410829">
    <w:abstractNumId w:val="14"/>
  </w:num>
  <w:num w:numId="24" w16cid:durableId="1214005022">
    <w:abstractNumId w:val="29"/>
  </w:num>
  <w:num w:numId="25" w16cid:durableId="824132091">
    <w:abstractNumId w:val="5"/>
  </w:num>
  <w:num w:numId="26" w16cid:durableId="785584392">
    <w:abstractNumId w:val="1"/>
  </w:num>
  <w:num w:numId="27" w16cid:durableId="1692418010">
    <w:abstractNumId w:val="8"/>
  </w:num>
  <w:num w:numId="28" w16cid:durableId="710154510">
    <w:abstractNumId w:val="17"/>
  </w:num>
  <w:num w:numId="29" w16cid:durableId="1563249245">
    <w:abstractNumId w:val="28"/>
  </w:num>
  <w:num w:numId="30" w16cid:durableId="1495878531">
    <w:abstractNumId w:val="9"/>
  </w:num>
  <w:num w:numId="31" w16cid:durableId="1173255334">
    <w:abstractNumId w:val="10"/>
  </w:num>
  <w:num w:numId="32" w16cid:durableId="2115861236">
    <w:abstractNumId w:val="21"/>
  </w:num>
  <w:num w:numId="33" w16cid:durableId="13731137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6C"/>
    <w:rsid w:val="0002106C"/>
    <w:rsid w:val="000934F0"/>
    <w:rsid w:val="006E5441"/>
    <w:rsid w:val="00C058F0"/>
    <w:rsid w:val="00F8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53DBD1-F803-4189-B11C-DB2E263D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0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0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0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0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0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58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5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1076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lquelemv@gmail.com</dc:creator>
  <cp:keywords/>
  <dc:description/>
  <cp:lastModifiedBy>lquelemv@gmail.com</cp:lastModifiedBy>
  <cp:revision>2</cp:revision>
  <dcterms:created xsi:type="dcterms:W3CDTF">2026-04-23T22:14:00Z</dcterms:created>
  <dcterms:modified xsi:type="dcterms:W3CDTF">2026-04-23T22:30:00Z</dcterms:modified>
</cp:coreProperties>
</file>