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&lt;Relatório&gt; vendas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V Verissimo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Arquivados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i2dsvhnwl8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Pedido Finalizados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_i2dsvhnwl87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Visualizar pedidos finalizados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Buscar pedido antigo.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w79o4bqb057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Exceção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_w79o4bqb057a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qgsfzm5eg4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[FE01] – Venda excluída do banco de dados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_tqgsfzm5eg48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&lt;CRUD&gt; Modificar Pedidos</w:t>
      </w:r>
    </w:p>
    <w:p w:rsidR="00000000" w:rsidDel="00000000" w:rsidP="00000000" w:rsidRDefault="00000000" w:rsidRPr="00000000" w14:paraId="00000039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B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Farmácia</w:t>
      </w:r>
    </w:p>
    <w:p w:rsidR="00000000" w:rsidDel="00000000" w:rsidP="00000000" w:rsidRDefault="00000000" w:rsidRPr="00000000" w14:paraId="00000042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38800" cy="49530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495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5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8">
      <w:pPr>
        <w:contextualSpacing w:val="0"/>
        <w:rPr>
          <w:i w:val="1"/>
          <w:color w:val="0070c0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Neste caso de uso a farmácia irá visualizar as compras finalizadas.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8xb7b6hh8vvg" w:id="11"/>
      <w:bookmarkEnd w:id="11"/>
      <w:r w:rsidDel="00000000" w:rsidR="00000000" w:rsidRPr="00000000">
        <w:rPr>
          <w:rtl w:val="0"/>
        </w:rPr>
        <w:t xml:space="preserve">[ATR01]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 farmácia são os funcionários que trabalham na farmácia vendendo os pedidos e alimentando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 farmácia deve conter as seguintes condições para visualizar as vendas finalizadas.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3"/>
      <w:bookmarkEnd w:id="13"/>
      <w:r w:rsidDel="00000000" w:rsidR="00000000" w:rsidRPr="00000000">
        <w:rPr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 usuário da farmácia deve estar devidamente logado em um navegador web com a conta da farmácia.</w:t>
      </w:r>
    </w:p>
    <w:p w:rsidR="00000000" w:rsidDel="00000000" w:rsidP="00000000" w:rsidRDefault="00000000" w:rsidRPr="00000000" w14:paraId="00000051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4"/>
      <w:bookmarkEnd w:id="14"/>
      <w:r w:rsidDel="00000000" w:rsidR="00000000" w:rsidRPr="00000000">
        <w:rPr>
          <w:rtl w:val="0"/>
        </w:rPr>
        <w:t xml:space="preserve">Página Arquivados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O usuário deve acessar a página “Arquivados” para poder visualizar as vendas finalizadas.</w:t>
      </w:r>
    </w:p>
    <w:p w:rsidR="00000000" w:rsidDel="00000000" w:rsidP="00000000" w:rsidRDefault="00000000" w:rsidRPr="00000000" w14:paraId="00000053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i2dsvhnwl87" w:id="15"/>
      <w:bookmarkEnd w:id="15"/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edido Finalizados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 farmácia deve conter algum histórico de pedido de compra para fazer a visualização da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8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8"/>
      <w:bookmarkEnd w:id="18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Visualizar pedidos finalizados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fluxo se inicia quando o usuário da farmácia acessa a página arquivados.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atendente ou funcionário da farmácia visualiza os pedido finalizados em ordem cronológica, sendo os pedidos mais recentes no topo da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9"/>
      <w:bookmarkEnd w:id="19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20"/>
      <w:bookmarkEnd w:id="20"/>
      <w:r w:rsidDel="00000000" w:rsidR="00000000" w:rsidRPr="00000000">
        <w:rPr>
          <w:rtl w:val="0"/>
        </w:rPr>
        <w:t xml:space="preserve">[FA01] – Buscar pedido antigo.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2 do fluxo básico. Caso a venda seja antiga ou não esteja nos resultados mais acima no topo da lista de pedidos finalizados, o usuário da farmácia pode buscar o pedido pelo nome do cliente. Em um campo de busca que existe na parte superior da página ele digita o nome do cliente e tecla enter ou clica no botão buscar.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resultados aparecerão em ordem cronológica, sendo os mais recentes no topo da lista.</w:t>
      </w:r>
    </w:p>
    <w:p w:rsidR="00000000" w:rsidDel="00000000" w:rsidP="00000000" w:rsidRDefault="00000000" w:rsidRPr="00000000" w14:paraId="00000061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w79o4bqb057a" w:id="21"/>
      <w:bookmarkEnd w:id="21"/>
      <w:r w:rsidDel="00000000" w:rsidR="00000000" w:rsidRPr="00000000">
        <w:rPr>
          <w:rtl w:val="0"/>
        </w:rPr>
        <w:t xml:space="preserve">Fluxos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1"/>
        <w:keepLines w:val="1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47.6771653543307" w:right="-1080" w:hanging="870"/>
        <w:contextualSpacing w:val="0"/>
        <w:jc w:val="left"/>
        <w:rPr/>
      </w:pPr>
      <w:bookmarkStart w:colFirst="0" w:colLast="0" w:name="_tqgsfzm5eg48" w:id="22"/>
      <w:bookmarkEnd w:id="22"/>
      <w:r w:rsidDel="00000000" w:rsidR="00000000" w:rsidRPr="00000000">
        <w:rPr>
          <w:rtl w:val="0"/>
        </w:rPr>
        <w:t xml:space="preserve">[FE01] – Venda excluída do banco de dados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2 do fluxo alternativo. Caso a venda seja muito antiga o resultado não irá aparecer, pois no sistema iDrug limita-se em 1GB o histórico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6C">
      <w:pPr>
        <w:contextualSpacing w:val="0"/>
        <w:rPr/>
      </w:pPr>
      <w:hyperlink r:id="rId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19050" distT="19050" distL="19050" distR="19050">
              <wp:extent cx="6019800" cy="4495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4495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7"/>
      <w:bookmarkEnd w:id="2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76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7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8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0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1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2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&lt;Relatório&gt; vendas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3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7C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raw.io/?page=1&amp;scale=2#G185eqnTTsnMoMDb681yzN-LgT6HpQ7n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