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4680" w:rsidRPr="00882405" w:rsidRDefault="00054680" w:rsidP="00054680">
      <w:pPr>
        <w:jc w:val="center"/>
        <w:rPr>
          <w:b/>
          <w:color w:val="00000A"/>
          <w:sz w:val="56"/>
          <w:szCs w:val="56"/>
        </w:rPr>
      </w:pPr>
      <w:smartTag w:uri="urn:schemas-microsoft-com:office:smarttags" w:element="place">
        <w:smartTag w:uri="urn:schemas-microsoft-com:office:smarttags" w:element="PlaceType">
          <w:r w:rsidRPr="00882405">
            <w:rPr>
              <w:b/>
              <w:color w:val="00000A"/>
              <w:sz w:val="56"/>
              <w:szCs w:val="56"/>
            </w:rPr>
            <w:t>UNIVERSITY</w:t>
          </w:r>
        </w:smartTag>
        <w:r w:rsidRPr="00882405">
          <w:rPr>
            <w:b/>
            <w:color w:val="00000A"/>
            <w:sz w:val="56"/>
            <w:szCs w:val="56"/>
          </w:rPr>
          <w:t xml:space="preserve"> OF </w:t>
        </w:r>
        <w:smartTag w:uri="urn:schemas-microsoft-com:office:smarttags" w:element="PlaceName">
          <w:r w:rsidRPr="00882405">
            <w:rPr>
              <w:b/>
              <w:color w:val="00000A"/>
              <w:sz w:val="56"/>
              <w:szCs w:val="56"/>
            </w:rPr>
            <w:t>KABIANGA</w:t>
          </w:r>
        </w:smartTag>
      </w:smartTag>
    </w:p>
    <w:p w:rsidR="00054680" w:rsidRPr="00882405" w:rsidRDefault="00054680" w:rsidP="00054680">
      <w:pPr>
        <w:jc w:val="center"/>
        <w:rPr>
          <w:b/>
          <w:color w:val="00000A"/>
          <w:sz w:val="52"/>
          <w:szCs w:val="52"/>
        </w:rPr>
      </w:pPr>
    </w:p>
    <w:p w:rsidR="00054680" w:rsidRPr="00882405" w:rsidRDefault="00054680" w:rsidP="00054680">
      <w:pPr>
        <w:jc w:val="center"/>
        <w:rPr>
          <w:b/>
          <w:color w:val="00000A"/>
          <w:sz w:val="52"/>
          <w:szCs w:val="52"/>
        </w:rPr>
      </w:pPr>
    </w:p>
    <w:p w:rsidR="00054680" w:rsidRPr="00882405" w:rsidRDefault="00054680" w:rsidP="00054680">
      <w:pPr>
        <w:jc w:val="center"/>
        <w:rPr>
          <w:b/>
          <w:color w:val="00000A"/>
          <w:sz w:val="52"/>
          <w:szCs w:val="52"/>
        </w:rPr>
      </w:pPr>
    </w:p>
    <w:p w:rsidR="00054680" w:rsidRPr="00882405" w:rsidRDefault="00054680" w:rsidP="00054680">
      <w:pPr>
        <w:jc w:val="center"/>
        <w:rPr>
          <w:b/>
          <w:color w:val="00000A"/>
          <w:sz w:val="52"/>
          <w:szCs w:val="52"/>
        </w:rPr>
      </w:pPr>
    </w:p>
    <w:p w:rsidR="00054680" w:rsidRPr="00882405" w:rsidRDefault="00054680" w:rsidP="00054680">
      <w:pPr>
        <w:jc w:val="center"/>
        <w:rPr>
          <w:b/>
          <w:color w:val="00000A"/>
          <w:sz w:val="48"/>
          <w:szCs w:val="48"/>
        </w:rPr>
      </w:pPr>
      <w:r w:rsidRPr="00882405">
        <w:rPr>
          <w:b/>
          <w:color w:val="00000A"/>
          <w:sz w:val="48"/>
          <w:szCs w:val="48"/>
        </w:rPr>
        <w:t>DEPARTMENT OF CISKM</w:t>
      </w:r>
    </w:p>
    <w:p w:rsidR="00054680" w:rsidRPr="00882405" w:rsidRDefault="00054680" w:rsidP="00054680">
      <w:pPr>
        <w:jc w:val="center"/>
        <w:rPr>
          <w:b/>
          <w:color w:val="00000A"/>
          <w:sz w:val="48"/>
          <w:szCs w:val="48"/>
        </w:rPr>
      </w:pPr>
    </w:p>
    <w:p w:rsidR="00054680" w:rsidRPr="00882405" w:rsidRDefault="00054680" w:rsidP="00054680">
      <w:pPr>
        <w:jc w:val="center"/>
        <w:rPr>
          <w:b/>
          <w:color w:val="00000A"/>
          <w:sz w:val="48"/>
          <w:szCs w:val="48"/>
        </w:rPr>
      </w:pPr>
    </w:p>
    <w:p w:rsidR="00054680" w:rsidRPr="00882405" w:rsidRDefault="00054680" w:rsidP="00054680">
      <w:pPr>
        <w:jc w:val="center"/>
        <w:rPr>
          <w:b/>
          <w:color w:val="00000A"/>
          <w:sz w:val="48"/>
          <w:szCs w:val="48"/>
        </w:rPr>
      </w:pPr>
    </w:p>
    <w:p w:rsidR="00054680" w:rsidRPr="00882405" w:rsidRDefault="00054680" w:rsidP="00054680">
      <w:pPr>
        <w:jc w:val="center"/>
        <w:rPr>
          <w:b/>
          <w:color w:val="00000A"/>
          <w:sz w:val="48"/>
          <w:szCs w:val="48"/>
        </w:rPr>
      </w:pPr>
    </w:p>
    <w:p w:rsidR="00054680" w:rsidRPr="00882405" w:rsidRDefault="00054680" w:rsidP="00054680">
      <w:pPr>
        <w:jc w:val="center"/>
        <w:rPr>
          <w:b/>
          <w:color w:val="00000A"/>
          <w:sz w:val="36"/>
          <w:szCs w:val="36"/>
        </w:rPr>
      </w:pPr>
      <w:r w:rsidRPr="00882405">
        <w:rPr>
          <w:b/>
          <w:color w:val="00000A"/>
          <w:sz w:val="36"/>
          <w:szCs w:val="36"/>
        </w:rPr>
        <w:t>PROJECT PROPOSAL</w:t>
      </w:r>
    </w:p>
    <w:p w:rsidR="00054680" w:rsidRPr="00882405" w:rsidRDefault="00054680" w:rsidP="00054680">
      <w:pPr>
        <w:rPr>
          <w:b/>
          <w:color w:val="00000A"/>
          <w:sz w:val="36"/>
          <w:szCs w:val="36"/>
        </w:rPr>
      </w:pPr>
      <w:r w:rsidRPr="00882405">
        <w:rPr>
          <w:b/>
          <w:color w:val="00000A"/>
          <w:sz w:val="36"/>
          <w:szCs w:val="36"/>
        </w:rPr>
        <w:t>COURSE CODE:</w:t>
      </w:r>
      <w:r w:rsidR="00366177">
        <w:rPr>
          <w:b/>
          <w:color w:val="00000A"/>
          <w:sz w:val="36"/>
          <w:szCs w:val="36"/>
        </w:rPr>
        <w:t xml:space="preserve">  </w:t>
      </w:r>
      <w:r w:rsidR="00366177" w:rsidRPr="00366177">
        <w:rPr>
          <w:b/>
          <w:color w:val="00000A"/>
          <w:sz w:val="28"/>
          <w:szCs w:val="28"/>
        </w:rPr>
        <w:t>COM 423</w:t>
      </w:r>
    </w:p>
    <w:p w:rsidR="00054680" w:rsidRPr="00882405" w:rsidRDefault="00054680" w:rsidP="00054680">
      <w:pPr>
        <w:jc w:val="both"/>
        <w:rPr>
          <w:b/>
          <w:color w:val="00000A"/>
          <w:sz w:val="36"/>
          <w:szCs w:val="36"/>
        </w:rPr>
      </w:pPr>
      <w:r w:rsidRPr="00882405">
        <w:rPr>
          <w:b/>
          <w:color w:val="00000A"/>
          <w:sz w:val="36"/>
          <w:szCs w:val="36"/>
        </w:rPr>
        <w:t xml:space="preserve">COURSE NAME: </w:t>
      </w:r>
      <w:r w:rsidR="00366177" w:rsidRPr="00366177">
        <w:rPr>
          <w:b/>
          <w:color w:val="00000A"/>
          <w:sz w:val="28"/>
          <w:szCs w:val="28"/>
        </w:rPr>
        <w:t>COMPUTER SCIENCE</w:t>
      </w:r>
      <w:r w:rsidR="00366177">
        <w:rPr>
          <w:b/>
          <w:color w:val="00000A"/>
          <w:sz w:val="28"/>
          <w:szCs w:val="28"/>
        </w:rPr>
        <w:t>/</w:t>
      </w:r>
      <w:bookmarkStart w:id="0" w:name="_GoBack"/>
      <w:bookmarkEnd w:id="0"/>
      <w:r w:rsidR="00366177">
        <w:rPr>
          <w:b/>
          <w:color w:val="00000A"/>
          <w:sz w:val="28"/>
          <w:szCs w:val="28"/>
        </w:rPr>
        <w:t xml:space="preserve">IT </w:t>
      </w:r>
      <w:r w:rsidR="00366177" w:rsidRPr="00366177">
        <w:rPr>
          <w:b/>
          <w:color w:val="00000A"/>
          <w:sz w:val="28"/>
          <w:szCs w:val="28"/>
        </w:rPr>
        <w:t>PROJECT II</w:t>
      </w:r>
    </w:p>
    <w:p w:rsidR="00054680" w:rsidRPr="00366177" w:rsidRDefault="00054680" w:rsidP="00054680">
      <w:pPr>
        <w:rPr>
          <w:b/>
          <w:color w:val="00000A"/>
          <w:sz w:val="28"/>
          <w:szCs w:val="28"/>
        </w:rPr>
      </w:pPr>
      <w:r w:rsidRPr="00882405">
        <w:rPr>
          <w:b/>
          <w:color w:val="00000A"/>
          <w:sz w:val="36"/>
          <w:szCs w:val="36"/>
        </w:rPr>
        <w:t xml:space="preserve">PROJECT TITLE: </w:t>
      </w:r>
      <w:r w:rsidR="00366177" w:rsidRPr="00366177">
        <w:rPr>
          <w:b/>
          <w:color w:val="00000A"/>
          <w:sz w:val="28"/>
          <w:szCs w:val="28"/>
        </w:rPr>
        <w:t>QR CODE CLASS ATTENDANCE APP</w:t>
      </w:r>
    </w:p>
    <w:p w:rsidR="00FD0D5C" w:rsidRDefault="00FD0D5C" w:rsidP="00054680">
      <w:pPr>
        <w:rPr>
          <w:b/>
          <w:color w:val="00000A"/>
          <w:sz w:val="36"/>
          <w:szCs w:val="36"/>
        </w:rPr>
      </w:pPr>
    </w:p>
    <w:p w:rsidR="00FD0D5C" w:rsidRDefault="00FD0D5C" w:rsidP="00054680">
      <w:pPr>
        <w:rPr>
          <w:b/>
          <w:color w:val="00000A"/>
          <w:sz w:val="36"/>
          <w:szCs w:val="36"/>
        </w:rPr>
      </w:pPr>
    </w:p>
    <w:p w:rsidR="00FD0D5C" w:rsidRDefault="00FD0D5C" w:rsidP="00054680">
      <w:pPr>
        <w:rPr>
          <w:b/>
          <w:color w:val="00000A"/>
          <w:sz w:val="36"/>
          <w:szCs w:val="36"/>
        </w:rPr>
      </w:pPr>
    </w:p>
    <w:p w:rsidR="00FD0D5C" w:rsidRDefault="00FD0D5C" w:rsidP="00054680">
      <w:pPr>
        <w:rPr>
          <w:b/>
          <w:color w:val="00000A"/>
          <w:sz w:val="36"/>
          <w:szCs w:val="36"/>
        </w:rPr>
      </w:pPr>
    </w:p>
    <w:p w:rsidR="00FD0D5C" w:rsidRDefault="00FD0D5C" w:rsidP="00054680">
      <w:pPr>
        <w:rPr>
          <w:b/>
          <w:color w:val="00000A"/>
          <w:sz w:val="36"/>
          <w:szCs w:val="36"/>
        </w:rPr>
      </w:pPr>
    </w:p>
    <w:tbl>
      <w:tblPr>
        <w:tblStyle w:val="TableGrid"/>
        <w:tblW w:w="9640" w:type="dxa"/>
        <w:tblInd w:w="-714" w:type="dxa"/>
        <w:tblLook w:val="04A0" w:firstRow="1" w:lastRow="0" w:firstColumn="1" w:lastColumn="0" w:noHBand="0" w:noVBand="1"/>
      </w:tblPr>
      <w:tblGrid>
        <w:gridCol w:w="1276"/>
        <w:gridCol w:w="3123"/>
        <w:gridCol w:w="2973"/>
        <w:gridCol w:w="2268"/>
      </w:tblGrid>
      <w:tr w:rsidR="00FD0D5C" w:rsidTr="00FD0D5C">
        <w:trPr>
          <w:trHeight w:val="473"/>
        </w:trPr>
        <w:tc>
          <w:tcPr>
            <w:tcW w:w="1276" w:type="dxa"/>
            <w:shd w:val="clear" w:color="auto" w:fill="FFFFFF" w:themeFill="background1"/>
          </w:tcPr>
          <w:p w:rsidR="00FD0D5C" w:rsidRPr="00562A38" w:rsidRDefault="00FD0D5C" w:rsidP="00B40381">
            <w:pPr>
              <w:rPr>
                <w:b/>
              </w:rPr>
            </w:pPr>
            <w:r w:rsidRPr="00562A38">
              <w:rPr>
                <w:b/>
              </w:rPr>
              <w:t>SERIAL NO.</w:t>
            </w:r>
          </w:p>
        </w:tc>
        <w:tc>
          <w:tcPr>
            <w:tcW w:w="3123" w:type="dxa"/>
            <w:shd w:val="clear" w:color="auto" w:fill="FFFFFF" w:themeFill="background1"/>
          </w:tcPr>
          <w:p w:rsidR="00FD0D5C" w:rsidRPr="00562A38" w:rsidRDefault="00FD0D5C" w:rsidP="00B40381">
            <w:pPr>
              <w:rPr>
                <w:b/>
              </w:rPr>
            </w:pPr>
            <w:r>
              <w:rPr>
                <w:b/>
              </w:rPr>
              <w:t xml:space="preserve">                  </w:t>
            </w:r>
            <w:r w:rsidRPr="00562A38">
              <w:rPr>
                <w:b/>
              </w:rPr>
              <w:t>NAME</w:t>
            </w:r>
          </w:p>
        </w:tc>
        <w:tc>
          <w:tcPr>
            <w:tcW w:w="2973" w:type="dxa"/>
            <w:shd w:val="clear" w:color="auto" w:fill="FFFFFF" w:themeFill="background1"/>
          </w:tcPr>
          <w:p w:rsidR="00FD0D5C" w:rsidRPr="00562A38" w:rsidRDefault="00FD0D5C" w:rsidP="00B40381">
            <w:pPr>
              <w:rPr>
                <w:b/>
              </w:rPr>
            </w:pPr>
            <w:r>
              <w:rPr>
                <w:b/>
              </w:rPr>
              <w:t xml:space="preserve">    </w:t>
            </w:r>
            <w:r w:rsidRPr="00562A38">
              <w:rPr>
                <w:b/>
              </w:rPr>
              <w:t>REG</w:t>
            </w:r>
            <w:r>
              <w:rPr>
                <w:b/>
              </w:rPr>
              <w:t xml:space="preserve">ISTRATION </w:t>
            </w:r>
            <w:r w:rsidRPr="00562A38">
              <w:rPr>
                <w:b/>
              </w:rPr>
              <w:t xml:space="preserve"> NO</w:t>
            </w:r>
          </w:p>
        </w:tc>
        <w:tc>
          <w:tcPr>
            <w:tcW w:w="2268" w:type="dxa"/>
            <w:shd w:val="clear" w:color="auto" w:fill="FFFFFF" w:themeFill="background1"/>
          </w:tcPr>
          <w:p w:rsidR="00FD0D5C" w:rsidRPr="00562A38" w:rsidRDefault="00FD0D5C" w:rsidP="00B40381">
            <w:pPr>
              <w:rPr>
                <w:b/>
              </w:rPr>
            </w:pPr>
            <w:r w:rsidRPr="00562A38">
              <w:rPr>
                <w:b/>
              </w:rPr>
              <w:t>SIGN</w:t>
            </w:r>
            <w:r>
              <w:rPr>
                <w:b/>
              </w:rPr>
              <w:t>ATURE</w:t>
            </w:r>
          </w:p>
        </w:tc>
      </w:tr>
      <w:tr w:rsidR="00FD0D5C" w:rsidTr="00FD0D5C">
        <w:trPr>
          <w:trHeight w:val="358"/>
        </w:trPr>
        <w:tc>
          <w:tcPr>
            <w:tcW w:w="1276" w:type="dxa"/>
            <w:shd w:val="clear" w:color="auto" w:fill="FFFFFF" w:themeFill="background1"/>
          </w:tcPr>
          <w:p w:rsidR="00FD0D5C" w:rsidRPr="00562A38" w:rsidRDefault="00FD0D5C" w:rsidP="00B40381">
            <w:pPr>
              <w:rPr>
                <w:b/>
              </w:rPr>
            </w:pPr>
            <w:r w:rsidRPr="00562A38">
              <w:rPr>
                <w:b/>
              </w:rPr>
              <w:t>1.</w:t>
            </w:r>
          </w:p>
        </w:tc>
        <w:tc>
          <w:tcPr>
            <w:tcW w:w="3123" w:type="dxa"/>
            <w:shd w:val="clear" w:color="auto" w:fill="FFFFFF" w:themeFill="background1"/>
          </w:tcPr>
          <w:p w:rsidR="00FD0D5C" w:rsidRDefault="00FD0D5C" w:rsidP="00B40381">
            <w:r>
              <w:t>JONAH TARUS</w:t>
            </w:r>
          </w:p>
        </w:tc>
        <w:tc>
          <w:tcPr>
            <w:tcW w:w="2973" w:type="dxa"/>
            <w:shd w:val="clear" w:color="auto" w:fill="FFFFFF" w:themeFill="background1"/>
          </w:tcPr>
          <w:p w:rsidR="00FD0D5C" w:rsidRDefault="00FD0D5C" w:rsidP="00B40381">
            <w:r>
              <w:t>COM/M/0024/2021</w:t>
            </w:r>
          </w:p>
        </w:tc>
        <w:tc>
          <w:tcPr>
            <w:tcW w:w="2268" w:type="dxa"/>
            <w:shd w:val="clear" w:color="auto" w:fill="FFFFFF" w:themeFill="background1"/>
          </w:tcPr>
          <w:p w:rsidR="00FD0D5C" w:rsidRDefault="00FD0D5C" w:rsidP="00B40381"/>
        </w:tc>
      </w:tr>
      <w:tr w:rsidR="00FD0D5C" w:rsidTr="00FD0D5C">
        <w:trPr>
          <w:trHeight w:val="358"/>
        </w:trPr>
        <w:tc>
          <w:tcPr>
            <w:tcW w:w="1276" w:type="dxa"/>
            <w:shd w:val="clear" w:color="auto" w:fill="FFFFFF" w:themeFill="background1"/>
          </w:tcPr>
          <w:p w:rsidR="00FD0D5C" w:rsidRPr="00562A38" w:rsidRDefault="00FD0D5C" w:rsidP="00FD0D5C">
            <w:pPr>
              <w:rPr>
                <w:b/>
              </w:rPr>
            </w:pPr>
            <w:r>
              <w:rPr>
                <w:b/>
              </w:rPr>
              <w:t>2.</w:t>
            </w:r>
          </w:p>
        </w:tc>
        <w:tc>
          <w:tcPr>
            <w:tcW w:w="3123" w:type="dxa"/>
            <w:shd w:val="clear" w:color="auto" w:fill="FFFFFF" w:themeFill="background1"/>
          </w:tcPr>
          <w:p w:rsidR="00FD0D5C" w:rsidRDefault="00FD0D5C" w:rsidP="00FD0D5C">
            <w:r>
              <w:t>COSMAS TONUI</w:t>
            </w:r>
          </w:p>
        </w:tc>
        <w:tc>
          <w:tcPr>
            <w:tcW w:w="2973" w:type="dxa"/>
            <w:shd w:val="clear" w:color="auto" w:fill="FFFFFF" w:themeFill="background1"/>
          </w:tcPr>
          <w:p w:rsidR="00FD0D5C" w:rsidRDefault="00FD0D5C" w:rsidP="00FD0D5C">
            <w:r>
              <w:t>BIT/M/0074/2021</w:t>
            </w:r>
          </w:p>
        </w:tc>
        <w:tc>
          <w:tcPr>
            <w:tcW w:w="2268" w:type="dxa"/>
            <w:shd w:val="clear" w:color="auto" w:fill="FFFFFF" w:themeFill="background1"/>
          </w:tcPr>
          <w:p w:rsidR="00FD0D5C" w:rsidRDefault="00FD0D5C" w:rsidP="00FD0D5C"/>
        </w:tc>
      </w:tr>
      <w:tr w:rsidR="00FD0D5C" w:rsidTr="00FD0D5C">
        <w:trPr>
          <w:trHeight w:val="358"/>
        </w:trPr>
        <w:tc>
          <w:tcPr>
            <w:tcW w:w="1276" w:type="dxa"/>
            <w:shd w:val="clear" w:color="auto" w:fill="FFFFFF" w:themeFill="background1"/>
          </w:tcPr>
          <w:p w:rsidR="00FD0D5C" w:rsidRPr="00562A38" w:rsidRDefault="00FD0D5C" w:rsidP="00FD0D5C">
            <w:pPr>
              <w:rPr>
                <w:b/>
              </w:rPr>
            </w:pPr>
            <w:r>
              <w:rPr>
                <w:b/>
              </w:rPr>
              <w:t>3.</w:t>
            </w:r>
          </w:p>
        </w:tc>
        <w:tc>
          <w:tcPr>
            <w:tcW w:w="3123" w:type="dxa"/>
            <w:shd w:val="clear" w:color="auto" w:fill="FFFFFF" w:themeFill="background1"/>
          </w:tcPr>
          <w:p w:rsidR="00FD0D5C" w:rsidRDefault="00FD0D5C" w:rsidP="00FD0D5C">
            <w:r>
              <w:t>CAREN CHEPKORITR</w:t>
            </w:r>
          </w:p>
        </w:tc>
        <w:tc>
          <w:tcPr>
            <w:tcW w:w="2973" w:type="dxa"/>
            <w:shd w:val="clear" w:color="auto" w:fill="FFFFFF" w:themeFill="background1"/>
          </w:tcPr>
          <w:p w:rsidR="00FD0D5C" w:rsidRDefault="00FD0D5C" w:rsidP="00FD0D5C">
            <w:r>
              <w:t>BIT/M/0029/2021</w:t>
            </w:r>
          </w:p>
        </w:tc>
        <w:tc>
          <w:tcPr>
            <w:tcW w:w="2268" w:type="dxa"/>
            <w:shd w:val="clear" w:color="auto" w:fill="FFFFFF" w:themeFill="background1"/>
          </w:tcPr>
          <w:p w:rsidR="00FD0D5C" w:rsidRDefault="00FD0D5C" w:rsidP="00FD0D5C"/>
        </w:tc>
      </w:tr>
      <w:tr w:rsidR="00FD0D5C" w:rsidTr="00FD0D5C">
        <w:trPr>
          <w:trHeight w:val="358"/>
        </w:trPr>
        <w:tc>
          <w:tcPr>
            <w:tcW w:w="1276" w:type="dxa"/>
            <w:shd w:val="clear" w:color="auto" w:fill="FFFFFF" w:themeFill="background1"/>
          </w:tcPr>
          <w:p w:rsidR="00FD0D5C" w:rsidRPr="00562A38" w:rsidRDefault="00FD0D5C" w:rsidP="00FD0D5C">
            <w:pPr>
              <w:rPr>
                <w:b/>
              </w:rPr>
            </w:pPr>
            <w:r>
              <w:rPr>
                <w:b/>
              </w:rPr>
              <w:t>4.</w:t>
            </w:r>
          </w:p>
        </w:tc>
        <w:tc>
          <w:tcPr>
            <w:tcW w:w="3123" w:type="dxa"/>
            <w:shd w:val="clear" w:color="auto" w:fill="FFFFFF" w:themeFill="background1"/>
          </w:tcPr>
          <w:p w:rsidR="00FD0D5C" w:rsidRDefault="00FD0D5C" w:rsidP="00FD0D5C">
            <w:r>
              <w:t>DIANA CHEPKOECH</w:t>
            </w:r>
          </w:p>
        </w:tc>
        <w:tc>
          <w:tcPr>
            <w:tcW w:w="2973" w:type="dxa"/>
            <w:shd w:val="clear" w:color="auto" w:fill="FFFFFF" w:themeFill="background1"/>
          </w:tcPr>
          <w:p w:rsidR="00FD0D5C" w:rsidRDefault="00FD0D5C" w:rsidP="00FD0D5C">
            <w:r>
              <w:t>BIT/M/0017/2021</w:t>
            </w:r>
          </w:p>
        </w:tc>
        <w:tc>
          <w:tcPr>
            <w:tcW w:w="2268" w:type="dxa"/>
            <w:shd w:val="clear" w:color="auto" w:fill="FFFFFF" w:themeFill="background1"/>
          </w:tcPr>
          <w:p w:rsidR="00FD0D5C" w:rsidRDefault="00FD0D5C" w:rsidP="00FD0D5C"/>
        </w:tc>
      </w:tr>
      <w:tr w:rsidR="00FD0D5C" w:rsidTr="00FD0D5C">
        <w:trPr>
          <w:trHeight w:val="358"/>
        </w:trPr>
        <w:tc>
          <w:tcPr>
            <w:tcW w:w="1276" w:type="dxa"/>
            <w:shd w:val="clear" w:color="auto" w:fill="FFFFFF" w:themeFill="background1"/>
          </w:tcPr>
          <w:p w:rsidR="00FD0D5C" w:rsidRPr="00562A38" w:rsidRDefault="00FD0D5C" w:rsidP="00FD0D5C">
            <w:pPr>
              <w:rPr>
                <w:b/>
              </w:rPr>
            </w:pPr>
            <w:r>
              <w:rPr>
                <w:b/>
              </w:rPr>
              <w:t>5.</w:t>
            </w:r>
          </w:p>
        </w:tc>
        <w:tc>
          <w:tcPr>
            <w:tcW w:w="3123" w:type="dxa"/>
            <w:shd w:val="clear" w:color="auto" w:fill="FFFFFF" w:themeFill="background1"/>
          </w:tcPr>
          <w:p w:rsidR="00FD0D5C" w:rsidRDefault="00FD0D5C" w:rsidP="00FD0D5C">
            <w:r>
              <w:t>HAPPINESS MORARA</w:t>
            </w:r>
          </w:p>
        </w:tc>
        <w:tc>
          <w:tcPr>
            <w:tcW w:w="2973" w:type="dxa"/>
            <w:shd w:val="clear" w:color="auto" w:fill="FFFFFF" w:themeFill="background1"/>
          </w:tcPr>
          <w:p w:rsidR="00FD0D5C" w:rsidRDefault="00FD0D5C" w:rsidP="00FD0D5C">
            <w:r>
              <w:t>BIT/M/0055/2020</w:t>
            </w:r>
          </w:p>
        </w:tc>
        <w:tc>
          <w:tcPr>
            <w:tcW w:w="2268" w:type="dxa"/>
            <w:shd w:val="clear" w:color="auto" w:fill="FFFFFF" w:themeFill="background1"/>
          </w:tcPr>
          <w:p w:rsidR="00FD0D5C" w:rsidRDefault="00FD0D5C" w:rsidP="00FD0D5C"/>
        </w:tc>
      </w:tr>
      <w:tr w:rsidR="00FD0D5C" w:rsidTr="00FD0D5C">
        <w:trPr>
          <w:trHeight w:val="358"/>
        </w:trPr>
        <w:tc>
          <w:tcPr>
            <w:tcW w:w="1276" w:type="dxa"/>
            <w:shd w:val="clear" w:color="auto" w:fill="FFFFFF" w:themeFill="background1"/>
          </w:tcPr>
          <w:p w:rsidR="00FD0D5C" w:rsidRPr="00562A38" w:rsidRDefault="00FD0D5C" w:rsidP="00FD0D5C">
            <w:pPr>
              <w:rPr>
                <w:b/>
              </w:rPr>
            </w:pPr>
            <w:r>
              <w:rPr>
                <w:b/>
              </w:rPr>
              <w:t>6.</w:t>
            </w:r>
          </w:p>
        </w:tc>
        <w:tc>
          <w:tcPr>
            <w:tcW w:w="3123" w:type="dxa"/>
            <w:shd w:val="clear" w:color="auto" w:fill="FFFFFF" w:themeFill="background1"/>
          </w:tcPr>
          <w:p w:rsidR="00FD0D5C" w:rsidRDefault="00FD0D5C" w:rsidP="00FD0D5C">
            <w:r>
              <w:t>ELVIS OGOLA</w:t>
            </w:r>
          </w:p>
        </w:tc>
        <w:tc>
          <w:tcPr>
            <w:tcW w:w="2973" w:type="dxa"/>
            <w:shd w:val="clear" w:color="auto" w:fill="FFFFFF" w:themeFill="background1"/>
          </w:tcPr>
          <w:p w:rsidR="00FD0D5C" w:rsidRDefault="00FD0D5C" w:rsidP="00FD0D5C">
            <w:r>
              <w:t>BIT/M/0050/2021</w:t>
            </w:r>
          </w:p>
        </w:tc>
        <w:tc>
          <w:tcPr>
            <w:tcW w:w="2268" w:type="dxa"/>
            <w:shd w:val="clear" w:color="auto" w:fill="FFFFFF" w:themeFill="background1"/>
          </w:tcPr>
          <w:p w:rsidR="00FD0D5C" w:rsidRDefault="00FD0D5C" w:rsidP="00FD0D5C">
            <w:pPr>
              <w:keepNext/>
            </w:pPr>
          </w:p>
        </w:tc>
      </w:tr>
    </w:tbl>
    <w:p w:rsidR="00FD0D5C" w:rsidRPr="00FD0D5C" w:rsidRDefault="00FD0D5C" w:rsidP="00FD0D5C">
      <w:pPr>
        <w:pStyle w:val="Caption"/>
        <w:rPr>
          <w:b/>
          <w:color w:val="00000A"/>
          <w:sz w:val="24"/>
          <w:szCs w:val="24"/>
        </w:rPr>
      </w:pPr>
      <w:bookmarkStart w:id="1" w:name="_Toc191451045"/>
      <w:r>
        <w:t xml:space="preserve">Table </w:t>
      </w:r>
      <w:fldSimple w:instr=" SEQ Table \* ARABIC ">
        <w:r>
          <w:rPr>
            <w:noProof/>
          </w:rPr>
          <w:t>1</w:t>
        </w:r>
        <w:bookmarkEnd w:id="1"/>
      </w:fldSimple>
    </w:p>
    <w:p w:rsidR="00DB6988" w:rsidRPr="00D36772" w:rsidRDefault="00DB6988" w:rsidP="00CF165F">
      <w:pPr>
        <w:pStyle w:val="Heading1"/>
        <w:jc w:val="center"/>
        <w:rPr>
          <w:b/>
        </w:rPr>
      </w:pPr>
      <w:bookmarkStart w:id="2" w:name="_Toc191450365"/>
      <w:r w:rsidRPr="00D36772">
        <w:rPr>
          <w:b/>
        </w:rPr>
        <w:lastRenderedPageBreak/>
        <w:t>DECLARATION</w:t>
      </w:r>
      <w:bookmarkEnd w:id="2"/>
    </w:p>
    <w:p w:rsidR="00D36772" w:rsidRDefault="00D36772" w:rsidP="00D36772">
      <w:pPr>
        <w:pStyle w:val="NormalWeb"/>
      </w:pPr>
      <w:r>
        <w:t xml:space="preserve">We declare that this project titled </w:t>
      </w:r>
      <w:r w:rsidRPr="00D36772">
        <w:rPr>
          <w:rStyle w:val="Emphasis"/>
          <w:rFonts w:eastAsiaTheme="majorEastAsia"/>
          <w:b/>
          <w:i w:val="0"/>
        </w:rPr>
        <w:t>QR Code Class Attendance App</w:t>
      </w:r>
      <w:r>
        <w:t xml:space="preserve"> is our original work and has not been submitted to any other institution for academic credit. The work contained herein is the result of extensive research, design, and implementation efforts undertaken as part of our academic requirements.</w:t>
      </w:r>
    </w:p>
    <w:p w:rsidR="00D36772" w:rsidRDefault="00D36772" w:rsidP="00D36772">
      <w:pPr>
        <w:pStyle w:val="NormalWeb"/>
      </w:pPr>
      <w:r>
        <w:t>This project has been developed with integrity and adherence to ethical standards. Any sources or references used in the study have been duly acknowledged. The application is designed to provide an efficient and fraud-resistant method for tracking attendance, improving both accuracy and security.</w:t>
      </w:r>
    </w:p>
    <w:p w:rsidR="00D36772" w:rsidRDefault="00D36772" w:rsidP="00D36772">
      <w:pPr>
        <w:pStyle w:val="NormalWeb"/>
      </w:pPr>
      <w:r>
        <w:t>We acknowledge the collaborative effort of all team members in achieving this milestone and appreciate the guidance received throughout the process. This project represents our commitment to leveraging technology for the enhancement of educational administration.</w:t>
      </w:r>
    </w:p>
    <w:p w:rsidR="003070BE" w:rsidRDefault="003070BE" w:rsidP="00DB6988">
      <w:pPr>
        <w:spacing w:before="100" w:beforeAutospacing="1" w:after="100" w:afterAutospacing="1"/>
      </w:pPr>
    </w:p>
    <w:p w:rsidR="003070BE" w:rsidRDefault="003070BE">
      <w:pPr>
        <w:spacing w:line="480" w:lineRule="auto"/>
      </w:pPr>
      <w:r>
        <w:br w:type="page"/>
      </w:r>
    </w:p>
    <w:p w:rsidR="003070BE" w:rsidRDefault="00D36772" w:rsidP="00D36772">
      <w:pPr>
        <w:pStyle w:val="Heading1"/>
        <w:jc w:val="center"/>
        <w:rPr>
          <w:b/>
        </w:rPr>
      </w:pPr>
      <w:bookmarkStart w:id="3" w:name="_Toc191450366"/>
      <w:r>
        <w:rPr>
          <w:b/>
        </w:rPr>
        <w:lastRenderedPageBreak/>
        <w:t>ABSTRACT</w:t>
      </w:r>
      <w:bookmarkEnd w:id="3"/>
    </w:p>
    <w:p w:rsidR="003070BE" w:rsidRPr="003070BE" w:rsidRDefault="003070BE" w:rsidP="003070BE">
      <w:pPr>
        <w:spacing w:before="100" w:beforeAutospacing="1" w:after="100" w:afterAutospacing="1"/>
      </w:pPr>
      <w:r w:rsidRPr="003070BE">
        <w:t xml:space="preserve">Attendance tracking is vital for monitoring student engagement in academic settings. Traditional manual methods like </w:t>
      </w:r>
      <w:r w:rsidR="00D36772">
        <w:t>roll calls</w:t>
      </w:r>
      <w:r w:rsidRPr="003070BE">
        <w:t xml:space="preserve"> and paper registers are inefficient, time-consuming, and vulnerable to manipulation. The proposed QR Code Class Attendance App modernizes this process through automation, using QR codes with geolocation verification and IP authentication to create a secure, fraud-resistant system.</w:t>
      </w:r>
    </w:p>
    <w:p w:rsidR="003070BE" w:rsidRPr="003070BE" w:rsidRDefault="003070BE" w:rsidP="003070BE">
      <w:pPr>
        <w:spacing w:before="100" w:beforeAutospacing="1" w:after="100" w:afterAutospacing="1"/>
      </w:pPr>
      <w:r w:rsidRPr="003070BE">
        <w:t xml:space="preserve">This solution specifically addresses proxy attendance issues while streamlining the overall attendance reporting process. By integrating mobile technology with cloud-based services, the application </w:t>
      </w:r>
      <w:r>
        <w:t>significantly improves</w:t>
      </w:r>
      <w:r w:rsidRPr="003070BE">
        <w:t xml:space="preserve"> efficiency, accuracy, and reliability.</w:t>
      </w:r>
    </w:p>
    <w:p w:rsidR="003070BE" w:rsidRPr="003070BE" w:rsidRDefault="003070BE" w:rsidP="003070BE">
      <w:pPr>
        <w:spacing w:before="100" w:beforeAutospacing="1" w:after="100" w:afterAutospacing="1"/>
      </w:pPr>
      <w:r w:rsidRPr="003070BE">
        <w:t xml:space="preserve">The system benefits both educators, who gain a more trustworthy attendance management tool, and students, who experience a more convenient check-in process. This technological approach represents a practical advancement over conventional attendance-taking methods, offering educational institutions a robust solution that aligns with modern digital capabilities while maintaining </w:t>
      </w:r>
      <w:r>
        <w:t>attendance-tracking</w:t>
      </w:r>
      <w:r w:rsidRPr="003070BE">
        <w:t xml:space="preserve"> integrity.</w:t>
      </w:r>
    </w:p>
    <w:p w:rsidR="003070BE" w:rsidRPr="003070BE" w:rsidRDefault="003070BE" w:rsidP="003070BE"/>
    <w:p w:rsidR="00DB6988" w:rsidRDefault="00DB6988" w:rsidP="00DB6988">
      <w:pPr>
        <w:pStyle w:val="Heading1"/>
        <w:rPr>
          <w:rFonts w:cs="Times New Roman"/>
          <w:color w:val="00000A"/>
        </w:rPr>
      </w:pPr>
    </w:p>
    <w:p w:rsidR="00DB6988" w:rsidRDefault="00DB6988" w:rsidP="00DB6988"/>
    <w:p w:rsidR="00054680" w:rsidRPr="00882405" w:rsidRDefault="00054680" w:rsidP="00054680">
      <w:pPr>
        <w:jc w:val="both"/>
        <w:rPr>
          <w:b/>
          <w:color w:val="00000A"/>
          <w:sz w:val="36"/>
          <w:szCs w:val="36"/>
        </w:rPr>
      </w:pPr>
    </w:p>
    <w:p w:rsidR="00C72A9D" w:rsidRDefault="00C72A9D" w:rsidP="00E15F26">
      <w:pPr>
        <w:pStyle w:val="Heading1"/>
        <w:rPr>
          <w:rFonts w:cs="Times New Roman"/>
          <w:color w:val="00000A"/>
        </w:rPr>
      </w:pPr>
    </w:p>
    <w:p w:rsidR="00DB6988" w:rsidRPr="00DB6988" w:rsidRDefault="00C72A9D" w:rsidP="00DB6988">
      <w:pPr>
        <w:spacing w:line="480" w:lineRule="auto"/>
        <w:rPr>
          <w:rFonts w:eastAsiaTheme="majorEastAsia"/>
          <w:color w:val="00000A"/>
          <w:sz w:val="32"/>
          <w:szCs w:val="32"/>
        </w:rPr>
      </w:pPr>
      <w:r>
        <w:rPr>
          <w:color w:val="00000A"/>
        </w:rPr>
        <w:br w:type="page"/>
      </w:r>
    </w:p>
    <w:p w:rsidR="00C72A9D" w:rsidRPr="002601FD" w:rsidRDefault="00C72A9D" w:rsidP="00D04FAB">
      <w:pPr>
        <w:pStyle w:val="Heading1"/>
        <w:jc w:val="center"/>
        <w:rPr>
          <w:b/>
        </w:rPr>
      </w:pPr>
      <w:bookmarkStart w:id="4" w:name="_Toc191450367"/>
      <w:r w:rsidRPr="002601FD">
        <w:rPr>
          <w:b/>
        </w:rPr>
        <w:lastRenderedPageBreak/>
        <w:t>DEDICATION</w:t>
      </w:r>
      <w:bookmarkEnd w:id="4"/>
    </w:p>
    <w:p w:rsidR="00C72A9D" w:rsidRDefault="003070BE" w:rsidP="002601FD">
      <w:pPr>
        <w:rPr>
          <w:color w:val="00000A"/>
        </w:rPr>
      </w:pPr>
      <w:r w:rsidRPr="003070BE">
        <w:t>We dedicate this project to our families, friends, and mentors whose unwavering support and encouragement sustained us throughout our academic journey. Their guidance and inspiration proved instrumental in successfully completing this work. We extend this dedication to future students and researchers who will continue advancing educational technology. Your innovations will build upon our foundation, creating even more effective solutions for tomorrow's learning environments. May this project serve as both a testament to those who supported us and an inspiration for those who follow, continuing the vital work of integrating technology with education to enhance learning experiences worldwid</w:t>
      </w:r>
      <w:r>
        <w:t>e.</w:t>
      </w:r>
    </w:p>
    <w:p w:rsidR="00C72A9D" w:rsidRDefault="00C72A9D" w:rsidP="00C72A9D"/>
    <w:p w:rsidR="00C72A9D" w:rsidRDefault="00C72A9D" w:rsidP="00C72A9D"/>
    <w:p w:rsidR="00C72A9D" w:rsidRDefault="00C72A9D" w:rsidP="00C72A9D"/>
    <w:p w:rsidR="00C72A9D" w:rsidRDefault="00C72A9D" w:rsidP="00C72A9D"/>
    <w:p w:rsidR="00C72A9D" w:rsidRDefault="00C72A9D" w:rsidP="00C72A9D"/>
    <w:p w:rsidR="00C72A9D" w:rsidRDefault="00C72A9D" w:rsidP="00C72A9D"/>
    <w:p w:rsidR="00C72A9D" w:rsidRDefault="00C72A9D" w:rsidP="00C72A9D"/>
    <w:p w:rsidR="00C72A9D" w:rsidRDefault="00C72A9D" w:rsidP="00C72A9D"/>
    <w:p w:rsidR="00C72A9D" w:rsidRDefault="00C72A9D" w:rsidP="00C72A9D"/>
    <w:p w:rsidR="00C72A9D" w:rsidRDefault="00C72A9D" w:rsidP="00C72A9D"/>
    <w:p w:rsidR="00C72A9D" w:rsidRDefault="00C72A9D" w:rsidP="00C72A9D"/>
    <w:p w:rsidR="00C72A9D" w:rsidRDefault="00C72A9D" w:rsidP="00C72A9D"/>
    <w:p w:rsidR="00C72A9D" w:rsidRDefault="00C72A9D" w:rsidP="00C72A9D"/>
    <w:p w:rsidR="00C72A9D" w:rsidRDefault="00C72A9D" w:rsidP="00C72A9D"/>
    <w:p w:rsidR="00C72A9D" w:rsidRDefault="00C72A9D" w:rsidP="00C72A9D"/>
    <w:p w:rsidR="00C72A9D" w:rsidRDefault="00C72A9D" w:rsidP="00C72A9D"/>
    <w:p w:rsidR="00C72A9D" w:rsidRDefault="00C72A9D" w:rsidP="00C72A9D"/>
    <w:p w:rsidR="00C72A9D" w:rsidRDefault="00C72A9D" w:rsidP="00C72A9D"/>
    <w:p w:rsidR="00C72A9D" w:rsidRDefault="00C72A9D" w:rsidP="00C72A9D"/>
    <w:p w:rsidR="00C72A9D" w:rsidRDefault="00C72A9D" w:rsidP="00C72A9D"/>
    <w:p w:rsidR="00C73E93" w:rsidRDefault="00C73E93" w:rsidP="00C72A9D"/>
    <w:p w:rsidR="00C73E93" w:rsidRDefault="00C73E93" w:rsidP="00C72A9D"/>
    <w:p w:rsidR="00C73E93" w:rsidRDefault="00C73E93" w:rsidP="00C72A9D"/>
    <w:p w:rsidR="00C73E93" w:rsidRDefault="00C73E93" w:rsidP="00C72A9D"/>
    <w:p w:rsidR="00C73E93" w:rsidRDefault="00C73E93" w:rsidP="00C72A9D"/>
    <w:p w:rsidR="00C73E93" w:rsidRDefault="00C73E93" w:rsidP="00C72A9D"/>
    <w:p w:rsidR="00C73E93" w:rsidRDefault="00C73E93" w:rsidP="00C72A9D"/>
    <w:p w:rsidR="00C73E93" w:rsidRDefault="00C73E93" w:rsidP="00C72A9D"/>
    <w:p w:rsidR="00C73E93" w:rsidRDefault="00C73E93" w:rsidP="00C72A9D"/>
    <w:p w:rsidR="00C73E93" w:rsidRDefault="00C73E93" w:rsidP="00C72A9D"/>
    <w:p w:rsidR="00C73E93" w:rsidRDefault="00C73E93" w:rsidP="00C72A9D"/>
    <w:p w:rsidR="00C73E93" w:rsidRDefault="00C73E93" w:rsidP="00C72A9D"/>
    <w:p w:rsidR="00C73E93" w:rsidRDefault="00C73E93" w:rsidP="00C72A9D"/>
    <w:p w:rsidR="00D36772" w:rsidRDefault="00D36772" w:rsidP="00C72A9D">
      <w:pPr>
        <w:spacing w:before="100" w:beforeAutospacing="1" w:after="100" w:afterAutospacing="1"/>
        <w:outlineLvl w:val="1"/>
        <w:rPr>
          <w:b/>
          <w:bCs/>
          <w:sz w:val="36"/>
          <w:szCs w:val="36"/>
        </w:rPr>
      </w:pPr>
    </w:p>
    <w:p w:rsidR="00C72A9D" w:rsidRPr="00EB5BDB" w:rsidRDefault="00C72A9D" w:rsidP="00755E36">
      <w:pPr>
        <w:spacing w:before="100" w:beforeAutospacing="1" w:after="100" w:afterAutospacing="1"/>
        <w:jc w:val="center"/>
        <w:outlineLvl w:val="1"/>
        <w:rPr>
          <w:b/>
          <w:bCs/>
          <w:sz w:val="36"/>
          <w:szCs w:val="36"/>
        </w:rPr>
      </w:pPr>
      <w:bookmarkStart w:id="5" w:name="_Toc191450368"/>
      <w:r w:rsidRPr="00EB5BDB">
        <w:rPr>
          <w:b/>
          <w:bCs/>
          <w:sz w:val="36"/>
          <w:szCs w:val="36"/>
        </w:rPr>
        <w:lastRenderedPageBreak/>
        <w:t>ACKNOWLEDGMENT</w:t>
      </w:r>
      <w:bookmarkEnd w:id="5"/>
    </w:p>
    <w:p w:rsidR="00D36772" w:rsidRDefault="00D36772" w:rsidP="00D36772">
      <w:pPr>
        <w:pStyle w:val="whitespace-pre-wrap"/>
      </w:pPr>
      <w:r>
        <w:t>We extend our deepest gratitude to our project supervisor for providing invaluable guidance, constructive feedback, and unwavering support throughout this project's development. Our university faculty members deserve special recognition for their insightful contributions and consistent encouragement that helped shape our work.</w:t>
      </w:r>
    </w:p>
    <w:p w:rsidR="00D36772" w:rsidRDefault="00D36772" w:rsidP="00D36772">
      <w:pPr>
        <w:pStyle w:val="whitespace-pre-wrap"/>
      </w:pPr>
      <w:r>
        <w:t>Our heartfelt appreciation goes to our families and friends who offered continuous motivation and understanding during the rigorous development process. Their patience and support created the foundation that enabled our progress.</w:t>
      </w:r>
    </w:p>
    <w:p w:rsidR="00D36772" w:rsidRDefault="00D36772" w:rsidP="00D36772">
      <w:pPr>
        <w:pStyle w:val="whitespace-pre-wrap"/>
      </w:pPr>
      <w:r>
        <w:t>We particularly acknowledge the collaborative efforts of our team members, whose dedication, diverse skills, and seamless teamwork transformed our concept into reality. Each person's unique contribution and commitment to excellence were instrumental in overcoming challenges and achieving success.</w:t>
      </w:r>
    </w:p>
    <w:p w:rsidR="002601FD" w:rsidRDefault="00D36772" w:rsidP="00D36772">
      <w:pPr>
        <w:pStyle w:val="whitespace-pre-wrap"/>
      </w:pPr>
      <w:r>
        <w:t>This project stands as a testament to the collective wisdom and support of everyone who accompanied us on this academic journey.</w:t>
      </w:r>
    </w:p>
    <w:p w:rsidR="002601FD" w:rsidRDefault="002601FD">
      <w:pPr>
        <w:spacing w:line="480" w:lineRule="auto"/>
      </w:pPr>
      <w:r>
        <w:br w:type="page"/>
      </w:r>
    </w:p>
    <w:sdt>
      <w:sdtPr>
        <w:rPr>
          <w:rFonts w:ascii="Times New Roman" w:eastAsia="Times New Roman" w:hAnsi="Times New Roman" w:cs="Times New Roman"/>
          <w:color w:val="auto"/>
          <w:sz w:val="24"/>
          <w:szCs w:val="24"/>
        </w:rPr>
        <w:id w:val="1625970365"/>
        <w:docPartObj>
          <w:docPartGallery w:val="Table of Contents"/>
          <w:docPartUnique/>
        </w:docPartObj>
      </w:sdtPr>
      <w:sdtEndPr>
        <w:rPr>
          <w:b/>
          <w:bCs/>
          <w:noProof/>
        </w:rPr>
      </w:sdtEndPr>
      <w:sdtContent>
        <w:p w:rsidR="002601FD" w:rsidRDefault="002601FD">
          <w:pPr>
            <w:pStyle w:val="TOCHeading"/>
          </w:pPr>
          <w:r>
            <w:t>Table of Contents</w:t>
          </w:r>
        </w:p>
        <w:p w:rsidR="00166DFB" w:rsidRDefault="002601FD">
          <w:pPr>
            <w:pStyle w:val="TOC1"/>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191450365" w:history="1">
            <w:r w:rsidR="00166DFB" w:rsidRPr="00307D4C">
              <w:rPr>
                <w:rStyle w:val="Hyperlink"/>
                <w:b/>
                <w:noProof/>
              </w:rPr>
              <w:t>DECLARATION</w:t>
            </w:r>
            <w:r w:rsidR="00166DFB">
              <w:rPr>
                <w:noProof/>
                <w:webHidden/>
              </w:rPr>
              <w:tab/>
            </w:r>
            <w:r w:rsidR="00166DFB">
              <w:rPr>
                <w:noProof/>
                <w:webHidden/>
              </w:rPr>
              <w:fldChar w:fldCharType="begin"/>
            </w:r>
            <w:r w:rsidR="00166DFB">
              <w:rPr>
                <w:noProof/>
                <w:webHidden/>
              </w:rPr>
              <w:instrText xml:space="preserve"> PAGEREF _Toc191450365 \h </w:instrText>
            </w:r>
            <w:r w:rsidR="00166DFB">
              <w:rPr>
                <w:noProof/>
                <w:webHidden/>
              </w:rPr>
            </w:r>
            <w:r w:rsidR="00166DFB">
              <w:rPr>
                <w:noProof/>
                <w:webHidden/>
              </w:rPr>
              <w:fldChar w:fldCharType="separate"/>
            </w:r>
            <w:r w:rsidR="00166DFB">
              <w:rPr>
                <w:noProof/>
                <w:webHidden/>
              </w:rPr>
              <w:t>ii</w:t>
            </w:r>
            <w:r w:rsidR="00166DFB">
              <w:rPr>
                <w:noProof/>
                <w:webHidden/>
              </w:rPr>
              <w:fldChar w:fldCharType="end"/>
            </w:r>
          </w:hyperlink>
        </w:p>
        <w:p w:rsidR="00166DFB" w:rsidRDefault="00376FAF">
          <w:pPr>
            <w:pStyle w:val="TOC1"/>
            <w:rPr>
              <w:rFonts w:asciiTheme="minorHAnsi" w:eastAsiaTheme="minorEastAsia" w:hAnsiTheme="minorHAnsi" w:cstheme="minorBidi"/>
              <w:noProof/>
              <w:sz w:val="22"/>
            </w:rPr>
          </w:pPr>
          <w:hyperlink w:anchor="_Toc191450366" w:history="1">
            <w:r w:rsidR="00166DFB" w:rsidRPr="00307D4C">
              <w:rPr>
                <w:rStyle w:val="Hyperlink"/>
                <w:b/>
                <w:noProof/>
              </w:rPr>
              <w:t>ABSTRACT</w:t>
            </w:r>
            <w:r w:rsidR="00166DFB">
              <w:rPr>
                <w:noProof/>
                <w:webHidden/>
              </w:rPr>
              <w:tab/>
            </w:r>
            <w:r w:rsidR="00166DFB">
              <w:rPr>
                <w:noProof/>
                <w:webHidden/>
              </w:rPr>
              <w:fldChar w:fldCharType="begin"/>
            </w:r>
            <w:r w:rsidR="00166DFB">
              <w:rPr>
                <w:noProof/>
                <w:webHidden/>
              </w:rPr>
              <w:instrText xml:space="preserve"> PAGEREF _Toc191450366 \h </w:instrText>
            </w:r>
            <w:r w:rsidR="00166DFB">
              <w:rPr>
                <w:noProof/>
                <w:webHidden/>
              </w:rPr>
            </w:r>
            <w:r w:rsidR="00166DFB">
              <w:rPr>
                <w:noProof/>
                <w:webHidden/>
              </w:rPr>
              <w:fldChar w:fldCharType="separate"/>
            </w:r>
            <w:r w:rsidR="00166DFB">
              <w:rPr>
                <w:noProof/>
                <w:webHidden/>
              </w:rPr>
              <w:t>iii</w:t>
            </w:r>
            <w:r w:rsidR="00166DFB">
              <w:rPr>
                <w:noProof/>
                <w:webHidden/>
              </w:rPr>
              <w:fldChar w:fldCharType="end"/>
            </w:r>
          </w:hyperlink>
        </w:p>
        <w:p w:rsidR="00166DFB" w:rsidRDefault="00376FAF">
          <w:pPr>
            <w:pStyle w:val="TOC1"/>
            <w:rPr>
              <w:rFonts w:asciiTheme="minorHAnsi" w:eastAsiaTheme="minorEastAsia" w:hAnsiTheme="minorHAnsi" w:cstheme="minorBidi"/>
              <w:noProof/>
              <w:sz w:val="22"/>
            </w:rPr>
          </w:pPr>
          <w:hyperlink w:anchor="_Toc191450367" w:history="1">
            <w:r w:rsidR="00166DFB" w:rsidRPr="00307D4C">
              <w:rPr>
                <w:rStyle w:val="Hyperlink"/>
                <w:b/>
                <w:noProof/>
              </w:rPr>
              <w:t>DEDICATION</w:t>
            </w:r>
            <w:r w:rsidR="00166DFB">
              <w:rPr>
                <w:noProof/>
                <w:webHidden/>
              </w:rPr>
              <w:tab/>
            </w:r>
            <w:r w:rsidR="00166DFB">
              <w:rPr>
                <w:noProof/>
                <w:webHidden/>
              </w:rPr>
              <w:fldChar w:fldCharType="begin"/>
            </w:r>
            <w:r w:rsidR="00166DFB">
              <w:rPr>
                <w:noProof/>
                <w:webHidden/>
              </w:rPr>
              <w:instrText xml:space="preserve"> PAGEREF _Toc191450367 \h </w:instrText>
            </w:r>
            <w:r w:rsidR="00166DFB">
              <w:rPr>
                <w:noProof/>
                <w:webHidden/>
              </w:rPr>
            </w:r>
            <w:r w:rsidR="00166DFB">
              <w:rPr>
                <w:noProof/>
                <w:webHidden/>
              </w:rPr>
              <w:fldChar w:fldCharType="separate"/>
            </w:r>
            <w:r w:rsidR="00166DFB">
              <w:rPr>
                <w:noProof/>
                <w:webHidden/>
              </w:rPr>
              <w:t>iv</w:t>
            </w:r>
            <w:r w:rsidR="00166DFB">
              <w:rPr>
                <w:noProof/>
                <w:webHidden/>
              </w:rPr>
              <w:fldChar w:fldCharType="end"/>
            </w:r>
          </w:hyperlink>
        </w:p>
        <w:p w:rsidR="00166DFB" w:rsidRDefault="00376FAF">
          <w:pPr>
            <w:pStyle w:val="TOC2"/>
            <w:tabs>
              <w:tab w:val="right" w:leader="dot" w:pos="9350"/>
            </w:tabs>
            <w:rPr>
              <w:rFonts w:asciiTheme="minorHAnsi" w:eastAsiaTheme="minorEastAsia" w:hAnsiTheme="minorHAnsi" w:cstheme="minorBidi"/>
              <w:noProof/>
              <w:sz w:val="22"/>
            </w:rPr>
          </w:pPr>
          <w:hyperlink w:anchor="_Toc191450368" w:history="1">
            <w:r w:rsidR="00166DFB" w:rsidRPr="00307D4C">
              <w:rPr>
                <w:rStyle w:val="Hyperlink"/>
                <w:b/>
                <w:bCs/>
                <w:noProof/>
              </w:rPr>
              <w:t>ACKNOWLEDGMENT</w:t>
            </w:r>
            <w:r w:rsidR="00166DFB">
              <w:rPr>
                <w:noProof/>
                <w:webHidden/>
              </w:rPr>
              <w:tab/>
            </w:r>
            <w:r w:rsidR="00166DFB">
              <w:rPr>
                <w:noProof/>
                <w:webHidden/>
              </w:rPr>
              <w:fldChar w:fldCharType="begin"/>
            </w:r>
            <w:r w:rsidR="00166DFB">
              <w:rPr>
                <w:noProof/>
                <w:webHidden/>
              </w:rPr>
              <w:instrText xml:space="preserve"> PAGEREF _Toc191450368 \h </w:instrText>
            </w:r>
            <w:r w:rsidR="00166DFB">
              <w:rPr>
                <w:noProof/>
                <w:webHidden/>
              </w:rPr>
            </w:r>
            <w:r w:rsidR="00166DFB">
              <w:rPr>
                <w:noProof/>
                <w:webHidden/>
              </w:rPr>
              <w:fldChar w:fldCharType="separate"/>
            </w:r>
            <w:r w:rsidR="00166DFB">
              <w:rPr>
                <w:noProof/>
                <w:webHidden/>
              </w:rPr>
              <w:t>v</w:t>
            </w:r>
            <w:r w:rsidR="00166DFB">
              <w:rPr>
                <w:noProof/>
                <w:webHidden/>
              </w:rPr>
              <w:fldChar w:fldCharType="end"/>
            </w:r>
          </w:hyperlink>
        </w:p>
        <w:p w:rsidR="00166DFB" w:rsidRDefault="00376FAF">
          <w:pPr>
            <w:pStyle w:val="TOC1"/>
            <w:rPr>
              <w:rFonts w:asciiTheme="minorHAnsi" w:eastAsiaTheme="minorEastAsia" w:hAnsiTheme="minorHAnsi" w:cstheme="minorBidi"/>
              <w:noProof/>
              <w:sz w:val="22"/>
            </w:rPr>
          </w:pPr>
          <w:hyperlink w:anchor="_Toc191450369" w:history="1">
            <w:r w:rsidR="00166DFB" w:rsidRPr="00307D4C">
              <w:rPr>
                <w:rStyle w:val="Hyperlink"/>
                <w:b/>
                <w:noProof/>
              </w:rPr>
              <w:t>List of Table</w:t>
            </w:r>
            <w:r w:rsidR="00166DFB">
              <w:rPr>
                <w:noProof/>
                <w:webHidden/>
              </w:rPr>
              <w:tab/>
            </w:r>
            <w:r w:rsidR="00166DFB">
              <w:rPr>
                <w:noProof/>
                <w:webHidden/>
              </w:rPr>
              <w:fldChar w:fldCharType="begin"/>
            </w:r>
            <w:r w:rsidR="00166DFB">
              <w:rPr>
                <w:noProof/>
                <w:webHidden/>
              </w:rPr>
              <w:instrText xml:space="preserve"> PAGEREF _Toc191450369 \h </w:instrText>
            </w:r>
            <w:r w:rsidR="00166DFB">
              <w:rPr>
                <w:noProof/>
                <w:webHidden/>
              </w:rPr>
            </w:r>
            <w:r w:rsidR="00166DFB">
              <w:rPr>
                <w:noProof/>
                <w:webHidden/>
              </w:rPr>
              <w:fldChar w:fldCharType="separate"/>
            </w:r>
            <w:r w:rsidR="00166DFB">
              <w:rPr>
                <w:noProof/>
                <w:webHidden/>
              </w:rPr>
              <w:t>vii</w:t>
            </w:r>
            <w:r w:rsidR="00166DFB">
              <w:rPr>
                <w:noProof/>
                <w:webHidden/>
              </w:rPr>
              <w:fldChar w:fldCharType="end"/>
            </w:r>
          </w:hyperlink>
        </w:p>
        <w:p w:rsidR="00166DFB" w:rsidRDefault="00376FAF">
          <w:pPr>
            <w:pStyle w:val="TOC1"/>
            <w:rPr>
              <w:rFonts w:asciiTheme="minorHAnsi" w:eastAsiaTheme="minorEastAsia" w:hAnsiTheme="minorHAnsi" w:cstheme="minorBidi"/>
              <w:noProof/>
              <w:sz w:val="22"/>
            </w:rPr>
          </w:pPr>
          <w:hyperlink w:anchor="_Toc191450370" w:history="1">
            <w:r w:rsidR="00166DFB" w:rsidRPr="00307D4C">
              <w:rPr>
                <w:rStyle w:val="Hyperlink"/>
                <w:b/>
                <w:noProof/>
              </w:rPr>
              <w:t>List of Figure</w:t>
            </w:r>
            <w:r w:rsidR="00166DFB">
              <w:rPr>
                <w:noProof/>
                <w:webHidden/>
              </w:rPr>
              <w:tab/>
            </w:r>
            <w:r w:rsidR="00166DFB">
              <w:rPr>
                <w:noProof/>
                <w:webHidden/>
              </w:rPr>
              <w:fldChar w:fldCharType="begin"/>
            </w:r>
            <w:r w:rsidR="00166DFB">
              <w:rPr>
                <w:noProof/>
                <w:webHidden/>
              </w:rPr>
              <w:instrText xml:space="preserve"> PAGEREF _Toc191450370 \h </w:instrText>
            </w:r>
            <w:r w:rsidR="00166DFB">
              <w:rPr>
                <w:noProof/>
                <w:webHidden/>
              </w:rPr>
            </w:r>
            <w:r w:rsidR="00166DFB">
              <w:rPr>
                <w:noProof/>
                <w:webHidden/>
              </w:rPr>
              <w:fldChar w:fldCharType="separate"/>
            </w:r>
            <w:r w:rsidR="00166DFB">
              <w:rPr>
                <w:noProof/>
                <w:webHidden/>
              </w:rPr>
              <w:t>vii</w:t>
            </w:r>
            <w:r w:rsidR="00166DFB">
              <w:rPr>
                <w:noProof/>
                <w:webHidden/>
              </w:rPr>
              <w:fldChar w:fldCharType="end"/>
            </w:r>
          </w:hyperlink>
        </w:p>
        <w:p w:rsidR="00166DFB" w:rsidRDefault="00376FAF">
          <w:pPr>
            <w:pStyle w:val="TOC1"/>
            <w:rPr>
              <w:rFonts w:asciiTheme="minorHAnsi" w:eastAsiaTheme="minorEastAsia" w:hAnsiTheme="minorHAnsi" w:cstheme="minorBidi"/>
              <w:noProof/>
              <w:sz w:val="22"/>
            </w:rPr>
          </w:pPr>
          <w:hyperlink w:anchor="_Toc191450371" w:history="1">
            <w:r w:rsidR="00166DFB" w:rsidRPr="00307D4C">
              <w:rPr>
                <w:rStyle w:val="Hyperlink"/>
                <w:b/>
                <w:noProof/>
              </w:rPr>
              <w:t>List of Abbreviation</w:t>
            </w:r>
            <w:r w:rsidR="00166DFB">
              <w:rPr>
                <w:noProof/>
                <w:webHidden/>
              </w:rPr>
              <w:tab/>
            </w:r>
            <w:r w:rsidR="00166DFB">
              <w:rPr>
                <w:noProof/>
                <w:webHidden/>
              </w:rPr>
              <w:fldChar w:fldCharType="begin"/>
            </w:r>
            <w:r w:rsidR="00166DFB">
              <w:rPr>
                <w:noProof/>
                <w:webHidden/>
              </w:rPr>
              <w:instrText xml:space="preserve"> PAGEREF _Toc191450371 \h </w:instrText>
            </w:r>
            <w:r w:rsidR="00166DFB">
              <w:rPr>
                <w:noProof/>
                <w:webHidden/>
              </w:rPr>
            </w:r>
            <w:r w:rsidR="00166DFB">
              <w:rPr>
                <w:noProof/>
                <w:webHidden/>
              </w:rPr>
              <w:fldChar w:fldCharType="separate"/>
            </w:r>
            <w:r w:rsidR="00166DFB">
              <w:rPr>
                <w:noProof/>
                <w:webHidden/>
              </w:rPr>
              <w:t>viii</w:t>
            </w:r>
            <w:r w:rsidR="00166DFB">
              <w:rPr>
                <w:noProof/>
                <w:webHidden/>
              </w:rPr>
              <w:fldChar w:fldCharType="end"/>
            </w:r>
          </w:hyperlink>
        </w:p>
        <w:p w:rsidR="00166DFB" w:rsidRDefault="00376FAF">
          <w:pPr>
            <w:pStyle w:val="TOC1"/>
            <w:rPr>
              <w:rFonts w:asciiTheme="minorHAnsi" w:eastAsiaTheme="minorEastAsia" w:hAnsiTheme="minorHAnsi" w:cstheme="minorBidi"/>
              <w:noProof/>
              <w:sz w:val="22"/>
            </w:rPr>
          </w:pPr>
          <w:hyperlink w:anchor="_Toc191450372" w:history="1">
            <w:r w:rsidR="00166DFB" w:rsidRPr="00307D4C">
              <w:rPr>
                <w:rStyle w:val="Hyperlink"/>
                <w:rFonts w:cs="Times New Roman"/>
                <w:b/>
                <w:bCs/>
                <w:noProof/>
              </w:rPr>
              <w:t>CHAPTER ONE</w:t>
            </w:r>
            <w:r w:rsidR="00166DFB">
              <w:rPr>
                <w:noProof/>
                <w:webHidden/>
              </w:rPr>
              <w:tab/>
            </w:r>
            <w:r w:rsidR="00166DFB">
              <w:rPr>
                <w:noProof/>
                <w:webHidden/>
              </w:rPr>
              <w:fldChar w:fldCharType="begin"/>
            </w:r>
            <w:r w:rsidR="00166DFB">
              <w:rPr>
                <w:noProof/>
                <w:webHidden/>
              </w:rPr>
              <w:instrText xml:space="preserve"> PAGEREF _Toc191450372 \h </w:instrText>
            </w:r>
            <w:r w:rsidR="00166DFB">
              <w:rPr>
                <w:noProof/>
                <w:webHidden/>
              </w:rPr>
            </w:r>
            <w:r w:rsidR="00166DFB">
              <w:rPr>
                <w:noProof/>
                <w:webHidden/>
              </w:rPr>
              <w:fldChar w:fldCharType="separate"/>
            </w:r>
            <w:r w:rsidR="00166DFB">
              <w:rPr>
                <w:noProof/>
                <w:webHidden/>
              </w:rPr>
              <w:t>1</w:t>
            </w:r>
            <w:r w:rsidR="00166DFB">
              <w:rPr>
                <w:noProof/>
                <w:webHidden/>
              </w:rPr>
              <w:fldChar w:fldCharType="end"/>
            </w:r>
          </w:hyperlink>
        </w:p>
        <w:p w:rsidR="00166DFB" w:rsidRDefault="00376FAF">
          <w:pPr>
            <w:pStyle w:val="TOC2"/>
            <w:tabs>
              <w:tab w:val="right" w:leader="dot" w:pos="9350"/>
            </w:tabs>
            <w:rPr>
              <w:rFonts w:asciiTheme="minorHAnsi" w:eastAsiaTheme="minorEastAsia" w:hAnsiTheme="minorHAnsi" w:cstheme="minorBidi"/>
              <w:noProof/>
              <w:sz w:val="22"/>
            </w:rPr>
          </w:pPr>
          <w:hyperlink w:anchor="_Toc191450373" w:history="1">
            <w:r w:rsidR="00166DFB" w:rsidRPr="00307D4C">
              <w:rPr>
                <w:rStyle w:val="Hyperlink"/>
                <w:b/>
                <w:bCs/>
                <w:noProof/>
              </w:rPr>
              <w:t>INTRODUCTION</w:t>
            </w:r>
            <w:r w:rsidR="00166DFB">
              <w:rPr>
                <w:noProof/>
                <w:webHidden/>
              </w:rPr>
              <w:tab/>
            </w:r>
            <w:r w:rsidR="00166DFB">
              <w:rPr>
                <w:noProof/>
                <w:webHidden/>
              </w:rPr>
              <w:fldChar w:fldCharType="begin"/>
            </w:r>
            <w:r w:rsidR="00166DFB">
              <w:rPr>
                <w:noProof/>
                <w:webHidden/>
              </w:rPr>
              <w:instrText xml:space="preserve"> PAGEREF _Toc191450373 \h </w:instrText>
            </w:r>
            <w:r w:rsidR="00166DFB">
              <w:rPr>
                <w:noProof/>
                <w:webHidden/>
              </w:rPr>
            </w:r>
            <w:r w:rsidR="00166DFB">
              <w:rPr>
                <w:noProof/>
                <w:webHidden/>
              </w:rPr>
              <w:fldChar w:fldCharType="separate"/>
            </w:r>
            <w:r w:rsidR="00166DFB">
              <w:rPr>
                <w:noProof/>
                <w:webHidden/>
              </w:rPr>
              <w:t>1</w:t>
            </w:r>
            <w:r w:rsidR="00166DFB">
              <w:rPr>
                <w:noProof/>
                <w:webHidden/>
              </w:rPr>
              <w:fldChar w:fldCharType="end"/>
            </w:r>
          </w:hyperlink>
        </w:p>
        <w:p w:rsidR="00166DFB" w:rsidRDefault="00376FAF">
          <w:pPr>
            <w:pStyle w:val="TOC3"/>
            <w:tabs>
              <w:tab w:val="right" w:leader="dot" w:pos="9350"/>
            </w:tabs>
            <w:rPr>
              <w:rFonts w:asciiTheme="minorHAnsi" w:eastAsiaTheme="minorEastAsia" w:hAnsiTheme="minorHAnsi" w:cstheme="minorBidi"/>
              <w:noProof/>
              <w:sz w:val="22"/>
              <w:szCs w:val="22"/>
            </w:rPr>
          </w:pPr>
          <w:hyperlink w:anchor="_Toc191450374" w:history="1">
            <w:r w:rsidR="00166DFB" w:rsidRPr="00307D4C">
              <w:rPr>
                <w:rStyle w:val="Hyperlink"/>
                <w:bCs/>
                <w:noProof/>
              </w:rPr>
              <w:t>1.10 Introduction to Chapter One</w:t>
            </w:r>
            <w:r w:rsidR="00166DFB">
              <w:rPr>
                <w:noProof/>
                <w:webHidden/>
              </w:rPr>
              <w:tab/>
            </w:r>
            <w:r w:rsidR="00166DFB">
              <w:rPr>
                <w:noProof/>
                <w:webHidden/>
              </w:rPr>
              <w:fldChar w:fldCharType="begin"/>
            </w:r>
            <w:r w:rsidR="00166DFB">
              <w:rPr>
                <w:noProof/>
                <w:webHidden/>
              </w:rPr>
              <w:instrText xml:space="preserve"> PAGEREF _Toc191450374 \h </w:instrText>
            </w:r>
            <w:r w:rsidR="00166DFB">
              <w:rPr>
                <w:noProof/>
                <w:webHidden/>
              </w:rPr>
            </w:r>
            <w:r w:rsidR="00166DFB">
              <w:rPr>
                <w:noProof/>
                <w:webHidden/>
              </w:rPr>
              <w:fldChar w:fldCharType="separate"/>
            </w:r>
            <w:r w:rsidR="00166DFB">
              <w:rPr>
                <w:noProof/>
                <w:webHidden/>
              </w:rPr>
              <w:t>1</w:t>
            </w:r>
            <w:r w:rsidR="00166DFB">
              <w:rPr>
                <w:noProof/>
                <w:webHidden/>
              </w:rPr>
              <w:fldChar w:fldCharType="end"/>
            </w:r>
          </w:hyperlink>
        </w:p>
        <w:p w:rsidR="00166DFB" w:rsidRDefault="00376FAF">
          <w:pPr>
            <w:pStyle w:val="TOC3"/>
            <w:tabs>
              <w:tab w:val="right" w:leader="dot" w:pos="9350"/>
            </w:tabs>
            <w:rPr>
              <w:rFonts w:asciiTheme="minorHAnsi" w:eastAsiaTheme="minorEastAsia" w:hAnsiTheme="minorHAnsi" w:cstheme="minorBidi"/>
              <w:noProof/>
              <w:sz w:val="22"/>
              <w:szCs w:val="22"/>
            </w:rPr>
          </w:pPr>
          <w:hyperlink w:anchor="_Toc191450375" w:history="1">
            <w:r w:rsidR="00166DFB" w:rsidRPr="00307D4C">
              <w:rPr>
                <w:rStyle w:val="Hyperlink"/>
                <w:bCs/>
                <w:noProof/>
              </w:rPr>
              <w:t>1.11 Background</w:t>
            </w:r>
            <w:r w:rsidR="00166DFB">
              <w:rPr>
                <w:noProof/>
                <w:webHidden/>
              </w:rPr>
              <w:tab/>
            </w:r>
            <w:r w:rsidR="00166DFB">
              <w:rPr>
                <w:noProof/>
                <w:webHidden/>
              </w:rPr>
              <w:fldChar w:fldCharType="begin"/>
            </w:r>
            <w:r w:rsidR="00166DFB">
              <w:rPr>
                <w:noProof/>
                <w:webHidden/>
              </w:rPr>
              <w:instrText xml:space="preserve"> PAGEREF _Toc191450375 \h </w:instrText>
            </w:r>
            <w:r w:rsidR="00166DFB">
              <w:rPr>
                <w:noProof/>
                <w:webHidden/>
              </w:rPr>
            </w:r>
            <w:r w:rsidR="00166DFB">
              <w:rPr>
                <w:noProof/>
                <w:webHidden/>
              </w:rPr>
              <w:fldChar w:fldCharType="separate"/>
            </w:r>
            <w:r w:rsidR="00166DFB">
              <w:rPr>
                <w:noProof/>
                <w:webHidden/>
              </w:rPr>
              <w:t>1</w:t>
            </w:r>
            <w:r w:rsidR="00166DFB">
              <w:rPr>
                <w:noProof/>
                <w:webHidden/>
              </w:rPr>
              <w:fldChar w:fldCharType="end"/>
            </w:r>
          </w:hyperlink>
        </w:p>
        <w:p w:rsidR="00166DFB" w:rsidRDefault="00376FAF">
          <w:pPr>
            <w:pStyle w:val="TOC3"/>
            <w:tabs>
              <w:tab w:val="right" w:leader="dot" w:pos="9350"/>
            </w:tabs>
            <w:rPr>
              <w:rFonts w:asciiTheme="minorHAnsi" w:eastAsiaTheme="minorEastAsia" w:hAnsiTheme="minorHAnsi" w:cstheme="minorBidi"/>
              <w:noProof/>
              <w:sz w:val="22"/>
              <w:szCs w:val="22"/>
            </w:rPr>
          </w:pPr>
          <w:hyperlink w:anchor="_Toc191450376" w:history="1">
            <w:r w:rsidR="00166DFB" w:rsidRPr="00307D4C">
              <w:rPr>
                <w:rStyle w:val="Hyperlink"/>
                <w:bCs/>
                <w:noProof/>
              </w:rPr>
              <w:t>1.12 Statement of the Problem</w:t>
            </w:r>
            <w:r w:rsidR="00166DFB">
              <w:rPr>
                <w:noProof/>
                <w:webHidden/>
              </w:rPr>
              <w:tab/>
            </w:r>
            <w:r w:rsidR="00166DFB">
              <w:rPr>
                <w:noProof/>
                <w:webHidden/>
              </w:rPr>
              <w:fldChar w:fldCharType="begin"/>
            </w:r>
            <w:r w:rsidR="00166DFB">
              <w:rPr>
                <w:noProof/>
                <w:webHidden/>
              </w:rPr>
              <w:instrText xml:space="preserve"> PAGEREF _Toc191450376 \h </w:instrText>
            </w:r>
            <w:r w:rsidR="00166DFB">
              <w:rPr>
                <w:noProof/>
                <w:webHidden/>
              </w:rPr>
            </w:r>
            <w:r w:rsidR="00166DFB">
              <w:rPr>
                <w:noProof/>
                <w:webHidden/>
              </w:rPr>
              <w:fldChar w:fldCharType="separate"/>
            </w:r>
            <w:r w:rsidR="00166DFB">
              <w:rPr>
                <w:noProof/>
                <w:webHidden/>
              </w:rPr>
              <w:t>2</w:t>
            </w:r>
            <w:r w:rsidR="00166DFB">
              <w:rPr>
                <w:noProof/>
                <w:webHidden/>
              </w:rPr>
              <w:fldChar w:fldCharType="end"/>
            </w:r>
          </w:hyperlink>
        </w:p>
        <w:p w:rsidR="00166DFB" w:rsidRDefault="00376FAF">
          <w:pPr>
            <w:pStyle w:val="TOC3"/>
            <w:tabs>
              <w:tab w:val="right" w:leader="dot" w:pos="9350"/>
            </w:tabs>
            <w:rPr>
              <w:rFonts w:asciiTheme="minorHAnsi" w:eastAsiaTheme="minorEastAsia" w:hAnsiTheme="minorHAnsi" w:cstheme="minorBidi"/>
              <w:noProof/>
              <w:sz w:val="22"/>
              <w:szCs w:val="22"/>
            </w:rPr>
          </w:pPr>
          <w:hyperlink w:anchor="_Toc191450377" w:history="1">
            <w:r w:rsidR="00166DFB" w:rsidRPr="00307D4C">
              <w:rPr>
                <w:rStyle w:val="Hyperlink"/>
                <w:bCs/>
                <w:noProof/>
              </w:rPr>
              <w:t>1.13 Purpose/Aims</w:t>
            </w:r>
            <w:r w:rsidR="00166DFB">
              <w:rPr>
                <w:noProof/>
                <w:webHidden/>
              </w:rPr>
              <w:tab/>
            </w:r>
            <w:r w:rsidR="00166DFB">
              <w:rPr>
                <w:noProof/>
                <w:webHidden/>
              </w:rPr>
              <w:fldChar w:fldCharType="begin"/>
            </w:r>
            <w:r w:rsidR="00166DFB">
              <w:rPr>
                <w:noProof/>
                <w:webHidden/>
              </w:rPr>
              <w:instrText xml:space="preserve"> PAGEREF _Toc191450377 \h </w:instrText>
            </w:r>
            <w:r w:rsidR="00166DFB">
              <w:rPr>
                <w:noProof/>
                <w:webHidden/>
              </w:rPr>
            </w:r>
            <w:r w:rsidR="00166DFB">
              <w:rPr>
                <w:noProof/>
                <w:webHidden/>
              </w:rPr>
              <w:fldChar w:fldCharType="separate"/>
            </w:r>
            <w:r w:rsidR="00166DFB">
              <w:rPr>
                <w:noProof/>
                <w:webHidden/>
              </w:rPr>
              <w:t>3</w:t>
            </w:r>
            <w:r w:rsidR="00166DFB">
              <w:rPr>
                <w:noProof/>
                <w:webHidden/>
              </w:rPr>
              <w:fldChar w:fldCharType="end"/>
            </w:r>
          </w:hyperlink>
        </w:p>
        <w:p w:rsidR="00166DFB" w:rsidRDefault="00376FAF">
          <w:pPr>
            <w:pStyle w:val="TOC3"/>
            <w:tabs>
              <w:tab w:val="right" w:leader="dot" w:pos="9350"/>
            </w:tabs>
            <w:rPr>
              <w:rFonts w:asciiTheme="minorHAnsi" w:eastAsiaTheme="minorEastAsia" w:hAnsiTheme="minorHAnsi" w:cstheme="minorBidi"/>
              <w:noProof/>
              <w:sz w:val="22"/>
              <w:szCs w:val="22"/>
            </w:rPr>
          </w:pPr>
          <w:hyperlink w:anchor="_Toc191450378" w:history="1">
            <w:r w:rsidR="00166DFB" w:rsidRPr="00307D4C">
              <w:rPr>
                <w:rStyle w:val="Hyperlink"/>
                <w:bCs/>
                <w:noProof/>
              </w:rPr>
              <w:t>1.14 Objectives</w:t>
            </w:r>
            <w:r w:rsidR="00166DFB">
              <w:rPr>
                <w:noProof/>
                <w:webHidden/>
              </w:rPr>
              <w:tab/>
            </w:r>
            <w:r w:rsidR="00166DFB">
              <w:rPr>
                <w:noProof/>
                <w:webHidden/>
              </w:rPr>
              <w:fldChar w:fldCharType="begin"/>
            </w:r>
            <w:r w:rsidR="00166DFB">
              <w:rPr>
                <w:noProof/>
                <w:webHidden/>
              </w:rPr>
              <w:instrText xml:space="preserve"> PAGEREF _Toc191450378 \h </w:instrText>
            </w:r>
            <w:r w:rsidR="00166DFB">
              <w:rPr>
                <w:noProof/>
                <w:webHidden/>
              </w:rPr>
            </w:r>
            <w:r w:rsidR="00166DFB">
              <w:rPr>
                <w:noProof/>
                <w:webHidden/>
              </w:rPr>
              <w:fldChar w:fldCharType="separate"/>
            </w:r>
            <w:r w:rsidR="00166DFB">
              <w:rPr>
                <w:noProof/>
                <w:webHidden/>
              </w:rPr>
              <w:t>4</w:t>
            </w:r>
            <w:r w:rsidR="00166DFB">
              <w:rPr>
                <w:noProof/>
                <w:webHidden/>
              </w:rPr>
              <w:fldChar w:fldCharType="end"/>
            </w:r>
          </w:hyperlink>
        </w:p>
        <w:p w:rsidR="00166DFB" w:rsidRDefault="00376FAF">
          <w:pPr>
            <w:pStyle w:val="TOC3"/>
            <w:tabs>
              <w:tab w:val="right" w:leader="dot" w:pos="9350"/>
            </w:tabs>
            <w:rPr>
              <w:rFonts w:asciiTheme="minorHAnsi" w:eastAsiaTheme="minorEastAsia" w:hAnsiTheme="minorHAnsi" w:cstheme="minorBidi"/>
              <w:noProof/>
              <w:sz w:val="22"/>
              <w:szCs w:val="22"/>
            </w:rPr>
          </w:pPr>
          <w:hyperlink w:anchor="_Toc191450379" w:history="1">
            <w:r w:rsidR="00166DFB" w:rsidRPr="00307D4C">
              <w:rPr>
                <w:rStyle w:val="Hyperlink"/>
                <w:bCs/>
                <w:noProof/>
              </w:rPr>
              <w:t>1.15 Significance</w:t>
            </w:r>
            <w:r w:rsidR="00166DFB">
              <w:rPr>
                <w:noProof/>
                <w:webHidden/>
              </w:rPr>
              <w:tab/>
            </w:r>
            <w:r w:rsidR="00166DFB">
              <w:rPr>
                <w:noProof/>
                <w:webHidden/>
              </w:rPr>
              <w:fldChar w:fldCharType="begin"/>
            </w:r>
            <w:r w:rsidR="00166DFB">
              <w:rPr>
                <w:noProof/>
                <w:webHidden/>
              </w:rPr>
              <w:instrText xml:space="preserve"> PAGEREF _Toc191450379 \h </w:instrText>
            </w:r>
            <w:r w:rsidR="00166DFB">
              <w:rPr>
                <w:noProof/>
                <w:webHidden/>
              </w:rPr>
            </w:r>
            <w:r w:rsidR="00166DFB">
              <w:rPr>
                <w:noProof/>
                <w:webHidden/>
              </w:rPr>
              <w:fldChar w:fldCharType="separate"/>
            </w:r>
            <w:r w:rsidR="00166DFB">
              <w:rPr>
                <w:noProof/>
                <w:webHidden/>
              </w:rPr>
              <w:t>4</w:t>
            </w:r>
            <w:r w:rsidR="00166DFB">
              <w:rPr>
                <w:noProof/>
                <w:webHidden/>
              </w:rPr>
              <w:fldChar w:fldCharType="end"/>
            </w:r>
          </w:hyperlink>
        </w:p>
        <w:p w:rsidR="00166DFB" w:rsidRDefault="00376FAF">
          <w:pPr>
            <w:pStyle w:val="TOC3"/>
            <w:tabs>
              <w:tab w:val="right" w:leader="dot" w:pos="9350"/>
            </w:tabs>
            <w:rPr>
              <w:rFonts w:asciiTheme="minorHAnsi" w:eastAsiaTheme="minorEastAsia" w:hAnsiTheme="minorHAnsi" w:cstheme="minorBidi"/>
              <w:noProof/>
              <w:sz w:val="22"/>
              <w:szCs w:val="22"/>
            </w:rPr>
          </w:pPr>
          <w:hyperlink w:anchor="_Toc191450380" w:history="1">
            <w:r w:rsidR="00166DFB" w:rsidRPr="00307D4C">
              <w:rPr>
                <w:rStyle w:val="Hyperlink"/>
                <w:bCs/>
                <w:noProof/>
              </w:rPr>
              <w:t>1.16 Scope</w:t>
            </w:r>
            <w:r w:rsidR="00166DFB">
              <w:rPr>
                <w:noProof/>
                <w:webHidden/>
              </w:rPr>
              <w:tab/>
            </w:r>
            <w:r w:rsidR="00166DFB">
              <w:rPr>
                <w:noProof/>
                <w:webHidden/>
              </w:rPr>
              <w:fldChar w:fldCharType="begin"/>
            </w:r>
            <w:r w:rsidR="00166DFB">
              <w:rPr>
                <w:noProof/>
                <w:webHidden/>
              </w:rPr>
              <w:instrText xml:space="preserve"> PAGEREF _Toc191450380 \h </w:instrText>
            </w:r>
            <w:r w:rsidR="00166DFB">
              <w:rPr>
                <w:noProof/>
                <w:webHidden/>
              </w:rPr>
            </w:r>
            <w:r w:rsidR="00166DFB">
              <w:rPr>
                <w:noProof/>
                <w:webHidden/>
              </w:rPr>
              <w:fldChar w:fldCharType="separate"/>
            </w:r>
            <w:r w:rsidR="00166DFB">
              <w:rPr>
                <w:noProof/>
                <w:webHidden/>
              </w:rPr>
              <w:t>4</w:t>
            </w:r>
            <w:r w:rsidR="00166DFB">
              <w:rPr>
                <w:noProof/>
                <w:webHidden/>
              </w:rPr>
              <w:fldChar w:fldCharType="end"/>
            </w:r>
          </w:hyperlink>
        </w:p>
        <w:p w:rsidR="00166DFB" w:rsidRDefault="00376FAF">
          <w:pPr>
            <w:pStyle w:val="TOC3"/>
            <w:tabs>
              <w:tab w:val="right" w:leader="dot" w:pos="9350"/>
            </w:tabs>
            <w:rPr>
              <w:rFonts w:asciiTheme="minorHAnsi" w:eastAsiaTheme="minorEastAsia" w:hAnsiTheme="minorHAnsi" w:cstheme="minorBidi"/>
              <w:noProof/>
              <w:sz w:val="22"/>
              <w:szCs w:val="22"/>
            </w:rPr>
          </w:pPr>
          <w:hyperlink w:anchor="_Toc191450381" w:history="1">
            <w:r w:rsidR="00166DFB" w:rsidRPr="00307D4C">
              <w:rPr>
                <w:rStyle w:val="Hyperlink"/>
                <w:bCs/>
                <w:noProof/>
              </w:rPr>
              <w:t>1.17 Limitations</w:t>
            </w:r>
            <w:r w:rsidR="00166DFB">
              <w:rPr>
                <w:noProof/>
                <w:webHidden/>
              </w:rPr>
              <w:tab/>
            </w:r>
            <w:r w:rsidR="00166DFB">
              <w:rPr>
                <w:noProof/>
                <w:webHidden/>
              </w:rPr>
              <w:fldChar w:fldCharType="begin"/>
            </w:r>
            <w:r w:rsidR="00166DFB">
              <w:rPr>
                <w:noProof/>
                <w:webHidden/>
              </w:rPr>
              <w:instrText xml:space="preserve"> PAGEREF _Toc191450381 \h </w:instrText>
            </w:r>
            <w:r w:rsidR="00166DFB">
              <w:rPr>
                <w:noProof/>
                <w:webHidden/>
              </w:rPr>
            </w:r>
            <w:r w:rsidR="00166DFB">
              <w:rPr>
                <w:noProof/>
                <w:webHidden/>
              </w:rPr>
              <w:fldChar w:fldCharType="separate"/>
            </w:r>
            <w:r w:rsidR="00166DFB">
              <w:rPr>
                <w:noProof/>
                <w:webHidden/>
              </w:rPr>
              <w:t>4</w:t>
            </w:r>
            <w:r w:rsidR="00166DFB">
              <w:rPr>
                <w:noProof/>
                <w:webHidden/>
              </w:rPr>
              <w:fldChar w:fldCharType="end"/>
            </w:r>
          </w:hyperlink>
        </w:p>
        <w:p w:rsidR="00166DFB" w:rsidRDefault="00376FAF">
          <w:pPr>
            <w:pStyle w:val="TOC3"/>
            <w:tabs>
              <w:tab w:val="right" w:leader="dot" w:pos="9350"/>
            </w:tabs>
            <w:rPr>
              <w:rFonts w:asciiTheme="minorHAnsi" w:eastAsiaTheme="minorEastAsia" w:hAnsiTheme="minorHAnsi" w:cstheme="minorBidi"/>
              <w:noProof/>
              <w:sz w:val="22"/>
              <w:szCs w:val="22"/>
            </w:rPr>
          </w:pPr>
          <w:hyperlink w:anchor="_Toc191450382" w:history="1">
            <w:r w:rsidR="00166DFB" w:rsidRPr="00307D4C">
              <w:rPr>
                <w:rStyle w:val="Hyperlink"/>
                <w:bCs/>
                <w:noProof/>
              </w:rPr>
              <w:t>1.18 Conceptual Framework</w:t>
            </w:r>
            <w:r w:rsidR="00166DFB">
              <w:rPr>
                <w:noProof/>
                <w:webHidden/>
              </w:rPr>
              <w:tab/>
            </w:r>
            <w:r w:rsidR="00166DFB">
              <w:rPr>
                <w:noProof/>
                <w:webHidden/>
              </w:rPr>
              <w:fldChar w:fldCharType="begin"/>
            </w:r>
            <w:r w:rsidR="00166DFB">
              <w:rPr>
                <w:noProof/>
                <w:webHidden/>
              </w:rPr>
              <w:instrText xml:space="preserve"> PAGEREF _Toc191450382 \h </w:instrText>
            </w:r>
            <w:r w:rsidR="00166DFB">
              <w:rPr>
                <w:noProof/>
                <w:webHidden/>
              </w:rPr>
            </w:r>
            <w:r w:rsidR="00166DFB">
              <w:rPr>
                <w:noProof/>
                <w:webHidden/>
              </w:rPr>
              <w:fldChar w:fldCharType="separate"/>
            </w:r>
            <w:r w:rsidR="00166DFB">
              <w:rPr>
                <w:noProof/>
                <w:webHidden/>
              </w:rPr>
              <w:t>5</w:t>
            </w:r>
            <w:r w:rsidR="00166DFB">
              <w:rPr>
                <w:noProof/>
                <w:webHidden/>
              </w:rPr>
              <w:fldChar w:fldCharType="end"/>
            </w:r>
          </w:hyperlink>
        </w:p>
        <w:p w:rsidR="00166DFB" w:rsidRDefault="00376FAF">
          <w:pPr>
            <w:pStyle w:val="TOC3"/>
            <w:tabs>
              <w:tab w:val="right" w:leader="dot" w:pos="9350"/>
            </w:tabs>
            <w:rPr>
              <w:rFonts w:asciiTheme="minorHAnsi" w:eastAsiaTheme="minorEastAsia" w:hAnsiTheme="minorHAnsi" w:cstheme="minorBidi"/>
              <w:noProof/>
              <w:sz w:val="22"/>
              <w:szCs w:val="22"/>
            </w:rPr>
          </w:pPr>
          <w:hyperlink w:anchor="_Toc191450383" w:history="1">
            <w:r w:rsidR="00166DFB" w:rsidRPr="00307D4C">
              <w:rPr>
                <w:rStyle w:val="Hyperlink"/>
                <w:bCs/>
                <w:noProof/>
              </w:rPr>
              <w:t>1.19 Definition of Terms</w:t>
            </w:r>
            <w:r w:rsidR="00166DFB">
              <w:rPr>
                <w:noProof/>
                <w:webHidden/>
              </w:rPr>
              <w:tab/>
            </w:r>
            <w:r w:rsidR="00166DFB">
              <w:rPr>
                <w:noProof/>
                <w:webHidden/>
              </w:rPr>
              <w:fldChar w:fldCharType="begin"/>
            </w:r>
            <w:r w:rsidR="00166DFB">
              <w:rPr>
                <w:noProof/>
                <w:webHidden/>
              </w:rPr>
              <w:instrText xml:space="preserve"> PAGEREF _Toc191450383 \h </w:instrText>
            </w:r>
            <w:r w:rsidR="00166DFB">
              <w:rPr>
                <w:noProof/>
                <w:webHidden/>
              </w:rPr>
            </w:r>
            <w:r w:rsidR="00166DFB">
              <w:rPr>
                <w:noProof/>
                <w:webHidden/>
              </w:rPr>
              <w:fldChar w:fldCharType="separate"/>
            </w:r>
            <w:r w:rsidR="00166DFB">
              <w:rPr>
                <w:noProof/>
                <w:webHidden/>
              </w:rPr>
              <w:t>5</w:t>
            </w:r>
            <w:r w:rsidR="00166DFB">
              <w:rPr>
                <w:noProof/>
                <w:webHidden/>
              </w:rPr>
              <w:fldChar w:fldCharType="end"/>
            </w:r>
          </w:hyperlink>
        </w:p>
        <w:p w:rsidR="00166DFB" w:rsidRDefault="00376FAF">
          <w:pPr>
            <w:pStyle w:val="TOC1"/>
            <w:rPr>
              <w:rFonts w:asciiTheme="minorHAnsi" w:eastAsiaTheme="minorEastAsia" w:hAnsiTheme="minorHAnsi" w:cstheme="minorBidi"/>
              <w:noProof/>
              <w:sz w:val="22"/>
            </w:rPr>
          </w:pPr>
          <w:hyperlink w:anchor="_Toc191450384" w:history="1">
            <w:r w:rsidR="00166DFB" w:rsidRPr="00307D4C">
              <w:rPr>
                <w:rStyle w:val="Hyperlink"/>
                <w:b/>
                <w:bCs/>
                <w:noProof/>
              </w:rPr>
              <w:t>CHAPTER TWO</w:t>
            </w:r>
            <w:r w:rsidR="00166DFB">
              <w:rPr>
                <w:noProof/>
                <w:webHidden/>
              </w:rPr>
              <w:tab/>
            </w:r>
            <w:r w:rsidR="00166DFB">
              <w:rPr>
                <w:noProof/>
                <w:webHidden/>
              </w:rPr>
              <w:fldChar w:fldCharType="begin"/>
            </w:r>
            <w:r w:rsidR="00166DFB">
              <w:rPr>
                <w:noProof/>
                <w:webHidden/>
              </w:rPr>
              <w:instrText xml:space="preserve"> PAGEREF _Toc191450384 \h </w:instrText>
            </w:r>
            <w:r w:rsidR="00166DFB">
              <w:rPr>
                <w:noProof/>
                <w:webHidden/>
              </w:rPr>
            </w:r>
            <w:r w:rsidR="00166DFB">
              <w:rPr>
                <w:noProof/>
                <w:webHidden/>
              </w:rPr>
              <w:fldChar w:fldCharType="separate"/>
            </w:r>
            <w:r w:rsidR="00166DFB">
              <w:rPr>
                <w:noProof/>
                <w:webHidden/>
              </w:rPr>
              <w:t>6</w:t>
            </w:r>
            <w:r w:rsidR="00166DFB">
              <w:rPr>
                <w:noProof/>
                <w:webHidden/>
              </w:rPr>
              <w:fldChar w:fldCharType="end"/>
            </w:r>
          </w:hyperlink>
        </w:p>
        <w:p w:rsidR="00166DFB" w:rsidRDefault="00376FAF">
          <w:pPr>
            <w:pStyle w:val="TOC2"/>
            <w:tabs>
              <w:tab w:val="right" w:leader="dot" w:pos="9350"/>
            </w:tabs>
            <w:rPr>
              <w:rFonts w:asciiTheme="minorHAnsi" w:eastAsiaTheme="minorEastAsia" w:hAnsiTheme="minorHAnsi" w:cstheme="minorBidi"/>
              <w:noProof/>
              <w:sz w:val="22"/>
            </w:rPr>
          </w:pPr>
          <w:hyperlink w:anchor="_Toc191450385" w:history="1">
            <w:r w:rsidR="00166DFB" w:rsidRPr="00307D4C">
              <w:rPr>
                <w:rStyle w:val="Hyperlink"/>
                <w:b/>
                <w:bCs/>
                <w:noProof/>
              </w:rPr>
              <w:t>LITERATURE REVIEW</w:t>
            </w:r>
            <w:r w:rsidR="00166DFB">
              <w:rPr>
                <w:noProof/>
                <w:webHidden/>
              </w:rPr>
              <w:tab/>
            </w:r>
            <w:r w:rsidR="00166DFB">
              <w:rPr>
                <w:noProof/>
                <w:webHidden/>
              </w:rPr>
              <w:fldChar w:fldCharType="begin"/>
            </w:r>
            <w:r w:rsidR="00166DFB">
              <w:rPr>
                <w:noProof/>
                <w:webHidden/>
              </w:rPr>
              <w:instrText xml:space="preserve"> PAGEREF _Toc191450385 \h </w:instrText>
            </w:r>
            <w:r w:rsidR="00166DFB">
              <w:rPr>
                <w:noProof/>
                <w:webHidden/>
              </w:rPr>
            </w:r>
            <w:r w:rsidR="00166DFB">
              <w:rPr>
                <w:noProof/>
                <w:webHidden/>
              </w:rPr>
              <w:fldChar w:fldCharType="separate"/>
            </w:r>
            <w:r w:rsidR="00166DFB">
              <w:rPr>
                <w:noProof/>
                <w:webHidden/>
              </w:rPr>
              <w:t>6</w:t>
            </w:r>
            <w:r w:rsidR="00166DFB">
              <w:rPr>
                <w:noProof/>
                <w:webHidden/>
              </w:rPr>
              <w:fldChar w:fldCharType="end"/>
            </w:r>
          </w:hyperlink>
        </w:p>
        <w:p w:rsidR="00166DFB" w:rsidRDefault="00376FAF">
          <w:pPr>
            <w:pStyle w:val="TOC3"/>
            <w:tabs>
              <w:tab w:val="right" w:leader="dot" w:pos="9350"/>
            </w:tabs>
            <w:rPr>
              <w:rFonts w:asciiTheme="minorHAnsi" w:eastAsiaTheme="minorEastAsia" w:hAnsiTheme="minorHAnsi" w:cstheme="minorBidi"/>
              <w:noProof/>
              <w:sz w:val="22"/>
              <w:szCs w:val="22"/>
            </w:rPr>
          </w:pPr>
          <w:hyperlink w:anchor="_Toc191450386" w:history="1">
            <w:r w:rsidR="00166DFB" w:rsidRPr="00307D4C">
              <w:rPr>
                <w:rStyle w:val="Hyperlink"/>
                <w:bCs/>
                <w:noProof/>
              </w:rPr>
              <w:t>2.10 Introduction to Chapter Two</w:t>
            </w:r>
            <w:r w:rsidR="00166DFB">
              <w:rPr>
                <w:noProof/>
                <w:webHidden/>
              </w:rPr>
              <w:tab/>
            </w:r>
            <w:r w:rsidR="00166DFB">
              <w:rPr>
                <w:noProof/>
                <w:webHidden/>
              </w:rPr>
              <w:fldChar w:fldCharType="begin"/>
            </w:r>
            <w:r w:rsidR="00166DFB">
              <w:rPr>
                <w:noProof/>
                <w:webHidden/>
              </w:rPr>
              <w:instrText xml:space="preserve"> PAGEREF _Toc191450386 \h </w:instrText>
            </w:r>
            <w:r w:rsidR="00166DFB">
              <w:rPr>
                <w:noProof/>
                <w:webHidden/>
              </w:rPr>
            </w:r>
            <w:r w:rsidR="00166DFB">
              <w:rPr>
                <w:noProof/>
                <w:webHidden/>
              </w:rPr>
              <w:fldChar w:fldCharType="separate"/>
            </w:r>
            <w:r w:rsidR="00166DFB">
              <w:rPr>
                <w:noProof/>
                <w:webHidden/>
              </w:rPr>
              <w:t>6</w:t>
            </w:r>
            <w:r w:rsidR="00166DFB">
              <w:rPr>
                <w:noProof/>
                <w:webHidden/>
              </w:rPr>
              <w:fldChar w:fldCharType="end"/>
            </w:r>
          </w:hyperlink>
        </w:p>
        <w:p w:rsidR="00166DFB" w:rsidRDefault="00376FAF">
          <w:pPr>
            <w:pStyle w:val="TOC3"/>
            <w:tabs>
              <w:tab w:val="right" w:leader="dot" w:pos="9350"/>
            </w:tabs>
            <w:rPr>
              <w:rFonts w:asciiTheme="minorHAnsi" w:eastAsiaTheme="minorEastAsia" w:hAnsiTheme="minorHAnsi" w:cstheme="minorBidi"/>
              <w:noProof/>
              <w:sz w:val="22"/>
              <w:szCs w:val="22"/>
            </w:rPr>
          </w:pPr>
          <w:hyperlink w:anchor="_Toc191450387" w:history="1">
            <w:r w:rsidR="00166DFB" w:rsidRPr="00307D4C">
              <w:rPr>
                <w:rStyle w:val="Hyperlink"/>
                <w:noProof/>
              </w:rPr>
              <w:t>2.11 Background</w:t>
            </w:r>
            <w:r w:rsidR="00166DFB">
              <w:rPr>
                <w:noProof/>
                <w:webHidden/>
              </w:rPr>
              <w:tab/>
            </w:r>
            <w:r w:rsidR="00166DFB">
              <w:rPr>
                <w:noProof/>
                <w:webHidden/>
              </w:rPr>
              <w:fldChar w:fldCharType="begin"/>
            </w:r>
            <w:r w:rsidR="00166DFB">
              <w:rPr>
                <w:noProof/>
                <w:webHidden/>
              </w:rPr>
              <w:instrText xml:space="preserve"> PAGEREF _Toc191450387 \h </w:instrText>
            </w:r>
            <w:r w:rsidR="00166DFB">
              <w:rPr>
                <w:noProof/>
                <w:webHidden/>
              </w:rPr>
            </w:r>
            <w:r w:rsidR="00166DFB">
              <w:rPr>
                <w:noProof/>
                <w:webHidden/>
              </w:rPr>
              <w:fldChar w:fldCharType="separate"/>
            </w:r>
            <w:r w:rsidR="00166DFB">
              <w:rPr>
                <w:noProof/>
                <w:webHidden/>
              </w:rPr>
              <w:t>6</w:t>
            </w:r>
            <w:r w:rsidR="00166DFB">
              <w:rPr>
                <w:noProof/>
                <w:webHidden/>
              </w:rPr>
              <w:fldChar w:fldCharType="end"/>
            </w:r>
          </w:hyperlink>
        </w:p>
        <w:p w:rsidR="00166DFB" w:rsidRDefault="00376FAF">
          <w:pPr>
            <w:pStyle w:val="TOC3"/>
            <w:tabs>
              <w:tab w:val="right" w:leader="dot" w:pos="9350"/>
            </w:tabs>
            <w:rPr>
              <w:rFonts w:asciiTheme="minorHAnsi" w:eastAsiaTheme="minorEastAsia" w:hAnsiTheme="minorHAnsi" w:cstheme="minorBidi"/>
              <w:noProof/>
              <w:sz w:val="22"/>
              <w:szCs w:val="22"/>
            </w:rPr>
          </w:pPr>
          <w:hyperlink w:anchor="_Toc191450388" w:history="1">
            <w:r w:rsidR="00166DFB" w:rsidRPr="00307D4C">
              <w:rPr>
                <w:rStyle w:val="Hyperlink"/>
                <w:noProof/>
              </w:rPr>
              <w:t>2.12 Existing Systems</w:t>
            </w:r>
            <w:r w:rsidR="00166DFB">
              <w:rPr>
                <w:noProof/>
                <w:webHidden/>
              </w:rPr>
              <w:tab/>
            </w:r>
            <w:r w:rsidR="00166DFB">
              <w:rPr>
                <w:noProof/>
                <w:webHidden/>
              </w:rPr>
              <w:fldChar w:fldCharType="begin"/>
            </w:r>
            <w:r w:rsidR="00166DFB">
              <w:rPr>
                <w:noProof/>
                <w:webHidden/>
              </w:rPr>
              <w:instrText xml:space="preserve"> PAGEREF _Toc191450388 \h </w:instrText>
            </w:r>
            <w:r w:rsidR="00166DFB">
              <w:rPr>
                <w:noProof/>
                <w:webHidden/>
              </w:rPr>
            </w:r>
            <w:r w:rsidR="00166DFB">
              <w:rPr>
                <w:noProof/>
                <w:webHidden/>
              </w:rPr>
              <w:fldChar w:fldCharType="separate"/>
            </w:r>
            <w:r w:rsidR="00166DFB">
              <w:rPr>
                <w:noProof/>
                <w:webHidden/>
              </w:rPr>
              <w:t>8</w:t>
            </w:r>
            <w:r w:rsidR="00166DFB">
              <w:rPr>
                <w:noProof/>
                <w:webHidden/>
              </w:rPr>
              <w:fldChar w:fldCharType="end"/>
            </w:r>
          </w:hyperlink>
        </w:p>
        <w:p w:rsidR="00166DFB" w:rsidRDefault="00376FAF">
          <w:pPr>
            <w:pStyle w:val="TOC3"/>
            <w:tabs>
              <w:tab w:val="right" w:leader="dot" w:pos="9350"/>
            </w:tabs>
            <w:rPr>
              <w:rFonts w:asciiTheme="minorHAnsi" w:eastAsiaTheme="minorEastAsia" w:hAnsiTheme="minorHAnsi" w:cstheme="minorBidi"/>
              <w:noProof/>
              <w:sz w:val="22"/>
              <w:szCs w:val="22"/>
            </w:rPr>
          </w:pPr>
          <w:hyperlink w:anchor="_Toc191450389" w:history="1">
            <w:r w:rsidR="00166DFB" w:rsidRPr="00307D4C">
              <w:rPr>
                <w:rStyle w:val="Hyperlink"/>
                <w:bCs/>
                <w:noProof/>
              </w:rPr>
              <w:t>2.13 Contributions</w:t>
            </w:r>
            <w:r w:rsidR="00166DFB">
              <w:rPr>
                <w:noProof/>
                <w:webHidden/>
              </w:rPr>
              <w:tab/>
            </w:r>
            <w:r w:rsidR="00166DFB">
              <w:rPr>
                <w:noProof/>
                <w:webHidden/>
              </w:rPr>
              <w:fldChar w:fldCharType="begin"/>
            </w:r>
            <w:r w:rsidR="00166DFB">
              <w:rPr>
                <w:noProof/>
                <w:webHidden/>
              </w:rPr>
              <w:instrText xml:space="preserve"> PAGEREF _Toc191450389 \h </w:instrText>
            </w:r>
            <w:r w:rsidR="00166DFB">
              <w:rPr>
                <w:noProof/>
                <w:webHidden/>
              </w:rPr>
            </w:r>
            <w:r w:rsidR="00166DFB">
              <w:rPr>
                <w:noProof/>
                <w:webHidden/>
              </w:rPr>
              <w:fldChar w:fldCharType="separate"/>
            </w:r>
            <w:r w:rsidR="00166DFB">
              <w:rPr>
                <w:noProof/>
                <w:webHidden/>
              </w:rPr>
              <w:t>11</w:t>
            </w:r>
            <w:r w:rsidR="00166DFB">
              <w:rPr>
                <w:noProof/>
                <w:webHidden/>
              </w:rPr>
              <w:fldChar w:fldCharType="end"/>
            </w:r>
          </w:hyperlink>
        </w:p>
        <w:p w:rsidR="00166DFB" w:rsidRDefault="00376FAF">
          <w:pPr>
            <w:pStyle w:val="TOC1"/>
            <w:rPr>
              <w:rFonts w:asciiTheme="minorHAnsi" w:eastAsiaTheme="minorEastAsia" w:hAnsiTheme="minorHAnsi" w:cstheme="minorBidi"/>
              <w:noProof/>
              <w:sz w:val="22"/>
            </w:rPr>
          </w:pPr>
          <w:hyperlink w:anchor="_Toc191450390" w:history="1">
            <w:r w:rsidR="00166DFB" w:rsidRPr="00307D4C">
              <w:rPr>
                <w:rStyle w:val="Hyperlink"/>
                <w:b/>
                <w:bCs/>
                <w:noProof/>
              </w:rPr>
              <w:t>CHAPTER THREE</w:t>
            </w:r>
            <w:r w:rsidR="00166DFB">
              <w:rPr>
                <w:noProof/>
                <w:webHidden/>
              </w:rPr>
              <w:tab/>
            </w:r>
            <w:r w:rsidR="00166DFB">
              <w:rPr>
                <w:noProof/>
                <w:webHidden/>
              </w:rPr>
              <w:fldChar w:fldCharType="begin"/>
            </w:r>
            <w:r w:rsidR="00166DFB">
              <w:rPr>
                <w:noProof/>
                <w:webHidden/>
              </w:rPr>
              <w:instrText xml:space="preserve"> PAGEREF _Toc191450390 \h </w:instrText>
            </w:r>
            <w:r w:rsidR="00166DFB">
              <w:rPr>
                <w:noProof/>
                <w:webHidden/>
              </w:rPr>
            </w:r>
            <w:r w:rsidR="00166DFB">
              <w:rPr>
                <w:noProof/>
                <w:webHidden/>
              </w:rPr>
              <w:fldChar w:fldCharType="separate"/>
            </w:r>
            <w:r w:rsidR="00166DFB">
              <w:rPr>
                <w:noProof/>
                <w:webHidden/>
              </w:rPr>
              <w:t>14</w:t>
            </w:r>
            <w:r w:rsidR="00166DFB">
              <w:rPr>
                <w:noProof/>
                <w:webHidden/>
              </w:rPr>
              <w:fldChar w:fldCharType="end"/>
            </w:r>
          </w:hyperlink>
        </w:p>
        <w:p w:rsidR="00166DFB" w:rsidRDefault="00376FAF">
          <w:pPr>
            <w:pStyle w:val="TOC2"/>
            <w:tabs>
              <w:tab w:val="right" w:leader="dot" w:pos="9350"/>
            </w:tabs>
            <w:rPr>
              <w:rFonts w:asciiTheme="minorHAnsi" w:eastAsiaTheme="minorEastAsia" w:hAnsiTheme="minorHAnsi" w:cstheme="minorBidi"/>
              <w:noProof/>
              <w:sz w:val="22"/>
            </w:rPr>
          </w:pPr>
          <w:hyperlink w:anchor="_Toc191450391" w:history="1">
            <w:r w:rsidR="00166DFB" w:rsidRPr="00307D4C">
              <w:rPr>
                <w:rStyle w:val="Hyperlink"/>
                <w:b/>
                <w:bCs/>
                <w:noProof/>
              </w:rPr>
              <w:t>SYSTEM DESIGN</w:t>
            </w:r>
            <w:r w:rsidR="00166DFB">
              <w:rPr>
                <w:noProof/>
                <w:webHidden/>
              </w:rPr>
              <w:tab/>
            </w:r>
            <w:r w:rsidR="00166DFB">
              <w:rPr>
                <w:noProof/>
                <w:webHidden/>
              </w:rPr>
              <w:fldChar w:fldCharType="begin"/>
            </w:r>
            <w:r w:rsidR="00166DFB">
              <w:rPr>
                <w:noProof/>
                <w:webHidden/>
              </w:rPr>
              <w:instrText xml:space="preserve"> PAGEREF _Toc191450391 \h </w:instrText>
            </w:r>
            <w:r w:rsidR="00166DFB">
              <w:rPr>
                <w:noProof/>
                <w:webHidden/>
              </w:rPr>
            </w:r>
            <w:r w:rsidR="00166DFB">
              <w:rPr>
                <w:noProof/>
                <w:webHidden/>
              </w:rPr>
              <w:fldChar w:fldCharType="separate"/>
            </w:r>
            <w:r w:rsidR="00166DFB">
              <w:rPr>
                <w:noProof/>
                <w:webHidden/>
              </w:rPr>
              <w:t>14</w:t>
            </w:r>
            <w:r w:rsidR="00166DFB">
              <w:rPr>
                <w:noProof/>
                <w:webHidden/>
              </w:rPr>
              <w:fldChar w:fldCharType="end"/>
            </w:r>
          </w:hyperlink>
        </w:p>
        <w:p w:rsidR="00166DFB" w:rsidRDefault="00376FAF">
          <w:pPr>
            <w:pStyle w:val="TOC3"/>
            <w:tabs>
              <w:tab w:val="right" w:leader="dot" w:pos="9350"/>
            </w:tabs>
            <w:rPr>
              <w:rFonts w:asciiTheme="minorHAnsi" w:eastAsiaTheme="minorEastAsia" w:hAnsiTheme="minorHAnsi" w:cstheme="minorBidi"/>
              <w:noProof/>
              <w:sz w:val="22"/>
              <w:szCs w:val="22"/>
            </w:rPr>
          </w:pPr>
          <w:hyperlink w:anchor="_Toc191450392" w:history="1">
            <w:r w:rsidR="00166DFB" w:rsidRPr="00307D4C">
              <w:rPr>
                <w:rStyle w:val="Hyperlink"/>
                <w:bCs/>
                <w:noProof/>
              </w:rPr>
              <w:t>3.10 Introduction to Chapter Three</w:t>
            </w:r>
            <w:r w:rsidR="00166DFB">
              <w:rPr>
                <w:noProof/>
                <w:webHidden/>
              </w:rPr>
              <w:tab/>
            </w:r>
            <w:r w:rsidR="00166DFB">
              <w:rPr>
                <w:noProof/>
                <w:webHidden/>
              </w:rPr>
              <w:fldChar w:fldCharType="begin"/>
            </w:r>
            <w:r w:rsidR="00166DFB">
              <w:rPr>
                <w:noProof/>
                <w:webHidden/>
              </w:rPr>
              <w:instrText xml:space="preserve"> PAGEREF _Toc191450392 \h </w:instrText>
            </w:r>
            <w:r w:rsidR="00166DFB">
              <w:rPr>
                <w:noProof/>
                <w:webHidden/>
              </w:rPr>
            </w:r>
            <w:r w:rsidR="00166DFB">
              <w:rPr>
                <w:noProof/>
                <w:webHidden/>
              </w:rPr>
              <w:fldChar w:fldCharType="separate"/>
            </w:r>
            <w:r w:rsidR="00166DFB">
              <w:rPr>
                <w:noProof/>
                <w:webHidden/>
              </w:rPr>
              <w:t>14</w:t>
            </w:r>
            <w:r w:rsidR="00166DFB">
              <w:rPr>
                <w:noProof/>
                <w:webHidden/>
              </w:rPr>
              <w:fldChar w:fldCharType="end"/>
            </w:r>
          </w:hyperlink>
        </w:p>
        <w:p w:rsidR="00166DFB" w:rsidRDefault="00376FAF">
          <w:pPr>
            <w:pStyle w:val="TOC3"/>
            <w:tabs>
              <w:tab w:val="right" w:leader="dot" w:pos="9350"/>
            </w:tabs>
            <w:rPr>
              <w:rFonts w:asciiTheme="minorHAnsi" w:eastAsiaTheme="minorEastAsia" w:hAnsiTheme="minorHAnsi" w:cstheme="minorBidi"/>
              <w:noProof/>
              <w:sz w:val="22"/>
              <w:szCs w:val="22"/>
            </w:rPr>
          </w:pPr>
          <w:hyperlink w:anchor="_Toc191450393" w:history="1">
            <w:r w:rsidR="00166DFB" w:rsidRPr="00307D4C">
              <w:rPr>
                <w:rStyle w:val="Hyperlink"/>
                <w:bCs/>
                <w:noProof/>
              </w:rPr>
              <w:t>3.11 Functional Requirements</w:t>
            </w:r>
            <w:r w:rsidR="00166DFB">
              <w:rPr>
                <w:noProof/>
                <w:webHidden/>
              </w:rPr>
              <w:tab/>
            </w:r>
            <w:r w:rsidR="00166DFB">
              <w:rPr>
                <w:noProof/>
                <w:webHidden/>
              </w:rPr>
              <w:fldChar w:fldCharType="begin"/>
            </w:r>
            <w:r w:rsidR="00166DFB">
              <w:rPr>
                <w:noProof/>
                <w:webHidden/>
              </w:rPr>
              <w:instrText xml:space="preserve"> PAGEREF _Toc191450393 \h </w:instrText>
            </w:r>
            <w:r w:rsidR="00166DFB">
              <w:rPr>
                <w:noProof/>
                <w:webHidden/>
              </w:rPr>
            </w:r>
            <w:r w:rsidR="00166DFB">
              <w:rPr>
                <w:noProof/>
                <w:webHidden/>
              </w:rPr>
              <w:fldChar w:fldCharType="separate"/>
            </w:r>
            <w:r w:rsidR="00166DFB">
              <w:rPr>
                <w:noProof/>
                <w:webHidden/>
              </w:rPr>
              <w:t>14</w:t>
            </w:r>
            <w:r w:rsidR="00166DFB">
              <w:rPr>
                <w:noProof/>
                <w:webHidden/>
              </w:rPr>
              <w:fldChar w:fldCharType="end"/>
            </w:r>
          </w:hyperlink>
        </w:p>
        <w:p w:rsidR="00166DFB" w:rsidRDefault="00376FAF">
          <w:pPr>
            <w:pStyle w:val="TOC3"/>
            <w:tabs>
              <w:tab w:val="right" w:leader="dot" w:pos="9350"/>
            </w:tabs>
            <w:rPr>
              <w:rFonts w:asciiTheme="minorHAnsi" w:eastAsiaTheme="minorEastAsia" w:hAnsiTheme="minorHAnsi" w:cstheme="minorBidi"/>
              <w:noProof/>
              <w:sz w:val="22"/>
              <w:szCs w:val="22"/>
            </w:rPr>
          </w:pPr>
          <w:hyperlink w:anchor="_Toc191450394" w:history="1">
            <w:r w:rsidR="00166DFB" w:rsidRPr="00307D4C">
              <w:rPr>
                <w:rStyle w:val="Hyperlink"/>
                <w:bCs/>
                <w:noProof/>
              </w:rPr>
              <w:t>3.12 Non-functional Requirements</w:t>
            </w:r>
            <w:r w:rsidR="00166DFB">
              <w:rPr>
                <w:noProof/>
                <w:webHidden/>
              </w:rPr>
              <w:tab/>
            </w:r>
            <w:r w:rsidR="00166DFB">
              <w:rPr>
                <w:noProof/>
                <w:webHidden/>
              </w:rPr>
              <w:fldChar w:fldCharType="begin"/>
            </w:r>
            <w:r w:rsidR="00166DFB">
              <w:rPr>
                <w:noProof/>
                <w:webHidden/>
              </w:rPr>
              <w:instrText xml:space="preserve"> PAGEREF _Toc191450394 \h </w:instrText>
            </w:r>
            <w:r w:rsidR="00166DFB">
              <w:rPr>
                <w:noProof/>
                <w:webHidden/>
              </w:rPr>
            </w:r>
            <w:r w:rsidR="00166DFB">
              <w:rPr>
                <w:noProof/>
                <w:webHidden/>
              </w:rPr>
              <w:fldChar w:fldCharType="separate"/>
            </w:r>
            <w:r w:rsidR="00166DFB">
              <w:rPr>
                <w:noProof/>
                <w:webHidden/>
              </w:rPr>
              <w:t>16</w:t>
            </w:r>
            <w:r w:rsidR="00166DFB">
              <w:rPr>
                <w:noProof/>
                <w:webHidden/>
              </w:rPr>
              <w:fldChar w:fldCharType="end"/>
            </w:r>
          </w:hyperlink>
        </w:p>
        <w:p w:rsidR="00166DFB" w:rsidRDefault="00376FAF">
          <w:pPr>
            <w:pStyle w:val="TOC3"/>
            <w:tabs>
              <w:tab w:val="right" w:leader="dot" w:pos="9350"/>
            </w:tabs>
            <w:rPr>
              <w:rFonts w:asciiTheme="minorHAnsi" w:eastAsiaTheme="minorEastAsia" w:hAnsiTheme="minorHAnsi" w:cstheme="minorBidi"/>
              <w:noProof/>
              <w:sz w:val="22"/>
              <w:szCs w:val="22"/>
            </w:rPr>
          </w:pPr>
          <w:hyperlink w:anchor="_Toc191450395" w:history="1">
            <w:r w:rsidR="00166DFB" w:rsidRPr="00307D4C">
              <w:rPr>
                <w:rStyle w:val="Hyperlink"/>
                <w:bCs/>
                <w:noProof/>
              </w:rPr>
              <w:t>3.13 Implementation Requirements</w:t>
            </w:r>
            <w:r w:rsidR="00166DFB">
              <w:rPr>
                <w:noProof/>
                <w:webHidden/>
              </w:rPr>
              <w:tab/>
            </w:r>
            <w:r w:rsidR="00166DFB">
              <w:rPr>
                <w:noProof/>
                <w:webHidden/>
              </w:rPr>
              <w:fldChar w:fldCharType="begin"/>
            </w:r>
            <w:r w:rsidR="00166DFB">
              <w:rPr>
                <w:noProof/>
                <w:webHidden/>
              </w:rPr>
              <w:instrText xml:space="preserve"> PAGEREF _Toc191450395 \h </w:instrText>
            </w:r>
            <w:r w:rsidR="00166DFB">
              <w:rPr>
                <w:noProof/>
                <w:webHidden/>
              </w:rPr>
            </w:r>
            <w:r w:rsidR="00166DFB">
              <w:rPr>
                <w:noProof/>
                <w:webHidden/>
              </w:rPr>
              <w:fldChar w:fldCharType="separate"/>
            </w:r>
            <w:r w:rsidR="00166DFB">
              <w:rPr>
                <w:noProof/>
                <w:webHidden/>
              </w:rPr>
              <w:t>18</w:t>
            </w:r>
            <w:r w:rsidR="00166DFB">
              <w:rPr>
                <w:noProof/>
                <w:webHidden/>
              </w:rPr>
              <w:fldChar w:fldCharType="end"/>
            </w:r>
          </w:hyperlink>
        </w:p>
        <w:p w:rsidR="00166DFB" w:rsidRDefault="00376FAF">
          <w:pPr>
            <w:pStyle w:val="TOC3"/>
            <w:tabs>
              <w:tab w:val="right" w:leader="dot" w:pos="9350"/>
            </w:tabs>
            <w:rPr>
              <w:rFonts w:asciiTheme="minorHAnsi" w:eastAsiaTheme="minorEastAsia" w:hAnsiTheme="minorHAnsi" w:cstheme="minorBidi"/>
              <w:noProof/>
              <w:sz w:val="22"/>
              <w:szCs w:val="22"/>
            </w:rPr>
          </w:pPr>
          <w:hyperlink w:anchor="_Toc191450396" w:history="1">
            <w:r w:rsidR="00166DFB" w:rsidRPr="00307D4C">
              <w:rPr>
                <w:rStyle w:val="Hyperlink"/>
                <w:bCs/>
                <w:noProof/>
              </w:rPr>
              <w:t>3.14 Research Methodology</w:t>
            </w:r>
            <w:r w:rsidR="00166DFB">
              <w:rPr>
                <w:noProof/>
                <w:webHidden/>
              </w:rPr>
              <w:tab/>
            </w:r>
            <w:r w:rsidR="00166DFB">
              <w:rPr>
                <w:noProof/>
                <w:webHidden/>
              </w:rPr>
              <w:fldChar w:fldCharType="begin"/>
            </w:r>
            <w:r w:rsidR="00166DFB">
              <w:rPr>
                <w:noProof/>
                <w:webHidden/>
              </w:rPr>
              <w:instrText xml:space="preserve"> PAGEREF _Toc191450396 \h </w:instrText>
            </w:r>
            <w:r w:rsidR="00166DFB">
              <w:rPr>
                <w:noProof/>
                <w:webHidden/>
              </w:rPr>
            </w:r>
            <w:r w:rsidR="00166DFB">
              <w:rPr>
                <w:noProof/>
                <w:webHidden/>
              </w:rPr>
              <w:fldChar w:fldCharType="separate"/>
            </w:r>
            <w:r w:rsidR="00166DFB">
              <w:rPr>
                <w:noProof/>
                <w:webHidden/>
              </w:rPr>
              <w:t>20</w:t>
            </w:r>
            <w:r w:rsidR="00166DFB">
              <w:rPr>
                <w:noProof/>
                <w:webHidden/>
              </w:rPr>
              <w:fldChar w:fldCharType="end"/>
            </w:r>
          </w:hyperlink>
        </w:p>
        <w:p w:rsidR="00166DFB" w:rsidRDefault="00376FAF">
          <w:pPr>
            <w:pStyle w:val="TOC3"/>
            <w:tabs>
              <w:tab w:val="right" w:leader="dot" w:pos="9350"/>
            </w:tabs>
            <w:rPr>
              <w:rFonts w:asciiTheme="minorHAnsi" w:eastAsiaTheme="minorEastAsia" w:hAnsiTheme="minorHAnsi" w:cstheme="minorBidi"/>
              <w:noProof/>
              <w:sz w:val="22"/>
              <w:szCs w:val="22"/>
            </w:rPr>
          </w:pPr>
          <w:hyperlink w:anchor="_Toc191450397" w:history="1">
            <w:r w:rsidR="00166DFB" w:rsidRPr="00307D4C">
              <w:rPr>
                <w:rStyle w:val="Hyperlink"/>
                <w:bCs/>
                <w:noProof/>
              </w:rPr>
              <w:t>3.15 Development Methodology</w:t>
            </w:r>
            <w:r w:rsidR="00166DFB">
              <w:rPr>
                <w:noProof/>
                <w:webHidden/>
              </w:rPr>
              <w:tab/>
            </w:r>
            <w:r w:rsidR="00166DFB">
              <w:rPr>
                <w:noProof/>
                <w:webHidden/>
              </w:rPr>
              <w:fldChar w:fldCharType="begin"/>
            </w:r>
            <w:r w:rsidR="00166DFB">
              <w:rPr>
                <w:noProof/>
                <w:webHidden/>
              </w:rPr>
              <w:instrText xml:space="preserve"> PAGEREF _Toc191450397 \h </w:instrText>
            </w:r>
            <w:r w:rsidR="00166DFB">
              <w:rPr>
                <w:noProof/>
                <w:webHidden/>
              </w:rPr>
            </w:r>
            <w:r w:rsidR="00166DFB">
              <w:rPr>
                <w:noProof/>
                <w:webHidden/>
              </w:rPr>
              <w:fldChar w:fldCharType="separate"/>
            </w:r>
            <w:r w:rsidR="00166DFB">
              <w:rPr>
                <w:noProof/>
                <w:webHidden/>
              </w:rPr>
              <w:t>23</w:t>
            </w:r>
            <w:r w:rsidR="00166DFB">
              <w:rPr>
                <w:noProof/>
                <w:webHidden/>
              </w:rPr>
              <w:fldChar w:fldCharType="end"/>
            </w:r>
          </w:hyperlink>
        </w:p>
        <w:p w:rsidR="00166DFB" w:rsidRDefault="00376FAF">
          <w:pPr>
            <w:pStyle w:val="TOC3"/>
            <w:tabs>
              <w:tab w:val="right" w:leader="dot" w:pos="9350"/>
            </w:tabs>
            <w:rPr>
              <w:rFonts w:asciiTheme="minorHAnsi" w:eastAsiaTheme="minorEastAsia" w:hAnsiTheme="minorHAnsi" w:cstheme="minorBidi"/>
              <w:noProof/>
              <w:sz w:val="22"/>
              <w:szCs w:val="22"/>
            </w:rPr>
          </w:pPr>
          <w:hyperlink w:anchor="_Toc191450398" w:history="1">
            <w:r w:rsidR="00166DFB" w:rsidRPr="00307D4C">
              <w:rPr>
                <w:rStyle w:val="Hyperlink"/>
                <w:bCs/>
                <w:noProof/>
              </w:rPr>
              <w:t>3.16 Feasibility</w:t>
            </w:r>
            <w:r w:rsidR="00166DFB">
              <w:rPr>
                <w:noProof/>
                <w:webHidden/>
              </w:rPr>
              <w:tab/>
            </w:r>
            <w:r w:rsidR="00166DFB">
              <w:rPr>
                <w:noProof/>
                <w:webHidden/>
              </w:rPr>
              <w:fldChar w:fldCharType="begin"/>
            </w:r>
            <w:r w:rsidR="00166DFB">
              <w:rPr>
                <w:noProof/>
                <w:webHidden/>
              </w:rPr>
              <w:instrText xml:space="preserve"> PAGEREF _Toc191450398 \h </w:instrText>
            </w:r>
            <w:r w:rsidR="00166DFB">
              <w:rPr>
                <w:noProof/>
                <w:webHidden/>
              </w:rPr>
            </w:r>
            <w:r w:rsidR="00166DFB">
              <w:rPr>
                <w:noProof/>
                <w:webHidden/>
              </w:rPr>
              <w:fldChar w:fldCharType="separate"/>
            </w:r>
            <w:r w:rsidR="00166DFB">
              <w:rPr>
                <w:noProof/>
                <w:webHidden/>
              </w:rPr>
              <w:t>26</w:t>
            </w:r>
            <w:r w:rsidR="00166DFB">
              <w:rPr>
                <w:noProof/>
                <w:webHidden/>
              </w:rPr>
              <w:fldChar w:fldCharType="end"/>
            </w:r>
          </w:hyperlink>
        </w:p>
        <w:p w:rsidR="00166DFB" w:rsidRDefault="00376FAF">
          <w:pPr>
            <w:pStyle w:val="TOC1"/>
            <w:rPr>
              <w:rFonts w:asciiTheme="minorHAnsi" w:eastAsiaTheme="minorEastAsia" w:hAnsiTheme="minorHAnsi" w:cstheme="minorBidi"/>
              <w:noProof/>
              <w:sz w:val="22"/>
            </w:rPr>
          </w:pPr>
          <w:hyperlink w:anchor="_Toc191450399" w:history="1">
            <w:r w:rsidR="00166DFB" w:rsidRPr="00307D4C">
              <w:rPr>
                <w:rStyle w:val="Hyperlink"/>
                <w:b/>
                <w:noProof/>
              </w:rPr>
              <w:t>REFERENCES</w:t>
            </w:r>
            <w:r w:rsidR="00166DFB">
              <w:rPr>
                <w:noProof/>
                <w:webHidden/>
              </w:rPr>
              <w:tab/>
            </w:r>
            <w:r w:rsidR="00166DFB">
              <w:rPr>
                <w:noProof/>
                <w:webHidden/>
              </w:rPr>
              <w:fldChar w:fldCharType="begin"/>
            </w:r>
            <w:r w:rsidR="00166DFB">
              <w:rPr>
                <w:noProof/>
                <w:webHidden/>
              </w:rPr>
              <w:instrText xml:space="preserve"> PAGEREF _Toc191450399 \h </w:instrText>
            </w:r>
            <w:r w:rsidR="00166DFB">
              <w:rPr>
                <w:noProof/>
                <w:webHidden/>
              </w:rPr>
            </w:r>
            <w:r w:rsidR="00166DFB">
              <w:rPr>
                <w:noProof/>
                <w:webHidden/>
              </w:rPr>
              <w:fldChar w:fldCharType="separate"/>
            </w:r>
            <w:r w:rsidR="00166DFB">
              <w:rPr>
                <w:noProof/>
                <w:webHidden/>
              </w:rPr>
              <w:t>31</w:t>
            </w:r>
            <w:r w:rsidR="00166DFB">
              <w:rPr>
                <w:noProof/>
                <w:webHidden/>
              </w:rPr>
              <w:fldChar w:fldCharType="end"/>
            </w:r>
          </w:hyperlink>
        </w:p>
        <w:p w:rsidR="00166DFB" w:rsidRDefault="00376FAF">
          <w:pPr>
            <w:pStyle w:val="TOC1"/>
            <w:rPr>
              <w:rFonts w:asciiTheme="minorHAnsi" w:eastAsiaTheme="minorEastAsia" w:hAnsiTheme="minorHAnsi" w:cstheme="minorBidi"/>
              <w:noProof/>
              <w:sz w:val="22"/>
            </w:rPr>
          </w:pPr>
          <w:hyperlink w:anchor="_Toc191450400" w:history="1">
            <w:r w:rsidR="00166DFB" w:rsidRPr="00307D4C">
              <w:rPr>
                <w:rStyle w:val="Hyperlink"/>
                <w:b/>
                <w:noProof/>
              </w:rPr>
              <w:t>APPENDICES</w:t>
            </w:r>
            <w:r w:rsidR="00166DFB">
              <w:rPr>
                <w:noProof/>
                <w:webHidden/>
              </w:rPr>
              <w:tab/>
            </w:r>
            <w:r w:rsidR="00166DFB">
              <w:rPr>
                <w:noProof/>
                <w:webHidden/>
              </w:rPr>
              <w:fldChar w:fldCharType="begin"/>
            </w:r>
            <w:r w:rsidR="00166DFB">
              <w:rPr>
                <w:noProof/>
                <w:webHidden/>
              </w:rPr>
              <w:instrText xml:space="preserve"> PAGEREF _Toc191450400 \h </w:instrText>
            </w:r>
            <w:r w:rsidR="00166DFB">
              <w:rPr>
                <w:noProof/>
                <w:webHidden/>
              </w:rPr>
            </w:r>
            <w:r w:rsidR="00166DFB">
              <w:rPr>
                <w:noProof/>
                <w:webHidden/>
              </w:rPr>
              <w:fldChar w:fldCharType="separate"/>
            </w:r>
            <w:r w:rsidR="00166DFB">
              <w:rPr>
                <w:noProof/>
                <w:webHidden/>
              </w:rPr>
              <w:t>31</w:t>
            </w:r>
            <w:r w:rsidR="00166DFB">
              <w:rPr>
                <w:noProof/>
                <w:webHidden/>
              </w:rPr>
              <w:fldChar w:fldCharType="end"/>
            </w:r>
          </w:hyperlink>
        </w:p>
        <w:p w:rsidR="00166DFB" w:rsidRDefault="00376FAF">
          <w:pPr>
            <w:pStyle w:val="TOC2"/>
            <w:tabs>
              <w:tab w:val="left" w:pos="1760"/>
              <w:tab w:val="right" w:leader="dot" w:pos="9350"/>
            </w:tabs>
            <w:rPr>
              <w:rFonts w:asciiTheme="minorHAnsi" w:eastAsiaTheme="minorEastAsia" w:hAnsiTheme="minorHAnsi" w:cstheme="minorBidi"/>
              <w:noProof/>
              <w:sz w:val="22"/>
            </w:rPr>
          </w:pPr>
          <w:hyperlink w:anchor="_Toc191450401" w:history="1">
            <w:r w:rsidR="00166DFB" w:rsidRPr="00307D4C">
              <w:rPr>
                <w:rStyle w:val="Hyperlink"/>
                <w:b/>
                <w:noProof/>
              </w:rPr>
              <w:t>Appendix A</w:t>
            </w:r>
            <w:r w:rsidR="00166DFB">
              <w:rPr>
                <w:rFonts w:asciiTheme="minorHAnsi" w:eastAsiaTheme="minorEastAsia" w:hAnsiTheme="minorHAnsi" w:cstheme="minorBidi"/>
                <w:noProof/>
                <w:sz w:val="22"/>
              </w:rPr>
              <w:tab/>
            </w:r>
            <w:r w:rsidR="00166DFB" w:rsidRPr="00307D4C">
              <w:rPr>
                <w:rStyle w:val="Hyperlink"/>
                <w:b/>
                <w:noProof/>
              </w:rPr>
              <w:t>Gant Chart schedule</w:t>
            </w:r>
            <w:r w:rsidR="00166DFB">
              <w:rPr>
                <w:noProof/>
                <w:webHidden/>
              </w:rPr>
              <w:tab/>
            </w:r>
            <w:r w:rsidR="00166DFB">
              <w:rPr>
                <w:noProof/>
                <w:webHidden/>
              </w:rPr>
              <w:fldChar w:fldCharType="begin"/>
            </w:r>
            <w:r w:rsidR="00166DFB">
              <w:rPr>
                <w:noProof/>
                <w:webHidden/>
              </w:rPr>
              <w:instrText xml:space="preserve"> PAGEREF _Toc191450401 \h </w:instrText>
            </w:r>
            <w:r w:rsidR="00166DFB">
              <w:rPr>
                <w:noProof/>
                <w:webHidden/>
              </w:rPr>
            </w:r>
            <w:r w:rsidR="00166DFB">
              <w:rPr>
                <w:noProof/>
                <w:webHidden/>
              </w:rPr>
              <w:fldChar w:fldCharType="separate"/>
            </w:r>
            <w:r w:rsidR="00166DFB">
              <w:rPr>
                <w:noProof/>
                <w:webHidden/>
              </w:rPr>
              <w:t>31</w:t>
            </w:r>
            <w:r w:rsidR="00166DFB">
              <w:rPr>
                <w:noProof/>
                <w:webHidden/>
              </w:rPr>
              <w:fldChar w:fldCharType="end"/>
            </w:r>
          </w:hyperlink>
        </w:p>
        <w:p w:rsidR="00166DFB" w:rsidRDefault="00376FAF">
          <w:pPr>
            <w:pStyle w:val="TOC2"/>
            <w:tabs>
              <w:tab w:val="right" w:leader="dot" w:pos="9350"/>
            </w:tabs>
            <w:rPr>
              <w:rFonts w:asciiTheme="minorHAnsi" w:eastAsiaTheme="minorEastAsia" w:hAnsiTheme="minorHAnsi" w:cstheme="minorBidi"/>
              <w:noProof/>
              <w:sz w:val="22"/>
            </w:rPr>
          </w:pPr>
          <w:hyperlink w:anchor="_Toc191450402" w:history="1">
            <w:r w:rsidR="00166DFB" w:rsidRPr="00307D4C">
              <w:rPr>
                <w:rStyle w:val="Hyperlink"/>
                <w:b/>
                <w:noProof/>
              </w:rPr>
              <w:t>Appendix B: Budget</w:t>
            </w:r>
            <w:r w:rsidR="00166DFB">
              <w:rPr>
                <w:noProof/>
                <w:webHidden/>
              </w:rPr>
              <w:tab/>
            </w:r>
            <w:r w:rsidR="00166DFB">
              <w:rPr>
                <w:noProof/>
                <w:webHidden/>
              </w:rPr>
              <w:fldChar w:fldCharType="begin"/>
            </w:r>
            <w:r w:rsidR="00166DFB">
              <w:rPr>
                <w:noProof/>
                <w:webHidden/>
              </w:rPr>
              <w:instrText xml:space="preserve"> PAGEREF _Toc191450402 \h </w:instrText>
            </w:r>
            <w:r w:rsidR="00166DFB">
              <w:rPr>
                <w:noProof/>
                <w:webHidden/>
              </w:rPr>
            </w:r>
            <w:r w:rsidR="00166DFB">
              <w:rPr>
                <w:noProof/>
                <w:webHidden/>
              </w:rPr>
              <w:fldChar w:fldCharType="separate"/>
            </w:r>
            <w:r w:rsidR="00166DFB">
              <w:rPr>
                <w:noProof/>
                <w:webHidden/>
              </w:rPr>
              <w:t>32</w:t>
            </w:r>
            <w:r w:rsidR="00166DFB">
              <w:rPr>
                <w:noProof/>
                <w:webHidden/>
              </w:rPr>
              <w:fldChar w:fldCharType="end"/>
            </w:r>
          </w:hyperlink>
        </w:p>
        <w:p w:rsidR="00166DFB" w:rsidRDefault="00376FAF">
          <w:pPr>
            <w:pStyle w:val="TOC3"/>
            <w:tabs>
              <w:tab w:val="right" w:leader="dot" w:pos="9350"/>
            </w:tabs>
            <w:rPr>
              <w:rFonts w:asciiTheme="minorHAnsi" w:eastAsiaTheme="minorEastAsia" w:hAnsiTheme="minorHAnsi" w:cstheme="minorBidi"/>
              <w:noProof/>
              <w:sz w:val="22"/>
              <w:szCs w:val="22"/>
            </w:rPr>
          </w:pPr>
          <w:hyperlink w:anchor="_Toc191450403" w:history="1">
            <w:r w:rsidR="00166DFB" w:rsidRPr="00307D4C">
              <w:rPr>
                <w:rStyle w:val="Hyperlink"/>
                <w:noProof/>
              </w:rPr>
              <w:t>Project Budget - Firebase Implementation</w:t>
            </w:r>
            <w:r w:rsidR="00166DFB">
              <w:rPr>
                <w:noProof/>
                <w:webHidden/>
              </w:rPr>
              <w:tab/>
            </w:r>
            <w:r w:rsidR="00166DFB">
              <w:rPr>
                <w:noProof/>
                <w:webHidden/>
              </w:rPr>
              <w:fldChar w:fldCharType="begin"/>
            </w:r>
            <w:r w:rsidR="00166DFB">
              <w:rPr>
                <w:noProof/>
                <w:webHidden/>
              </w:rPr>
              <w:instrText xml:space="preserve"> PAGEREF _Toc191450403 \h </w:instrText>
            </w:r>
            <w:r w:rsidR="00166DFB">
              <w:rPr>
                <w:noProof/>
                <w:webHidden/>
              </w:rPr>
            </w:r>
            <w:r w:rsidR="00166DFB">
              <w:rPr>
                <w:noProof/>
                <w:webHidden/>
              </w:rPr>
              <w:fldChar w:fldCharType="separate"/>
            </w:r>
            <w:r w:rsidR="00166DFB">
              <w:rPr>
                <w:noProof/>
                <w:webHidden/>
              </w:rPr>
              <w:t>32</w:t>
            </w:r>
            <w:r w:rsidR="00166DFB">
              <w:rPr>
                <w:noProof/>
                <w:webHidden/>
              </w:rPr>
              <w:fldChar w:fldCharType="end"/>
            </w:r>
          </w:hyperlink>
        </w:p>
        <w:p w:rsidR="00166DFB" w:rsidRDefault="00376FAF">
          <w:pPr>
            <w:pStyle w:val="TOC1"/>
            <w:rPr>
              <w:rFonts w:asciiTheme="minorHAnsi" w:eastAsiaTheme="minorEastAsia" w:hAnsiTheme="minorHAnsi" w:cstheme="minorBidi"/>
              <w:noProof/>
              <w:sz w:val="22"/>
            </w:rPr>
          </w:pPr>
          <w:hyperlink w:anchor="_Toc191450404" w:history="1">
            <w:r w:rsidR="00166DFB" w:rsidRPr="00307D4C">
              <w:rPr>
                <w:rStyle w:val="Hyperlink"/>
                <w:b/>
                <w:noProof/>
              </w:rPr>
              <w:t>Appendix C: Instruments</w:t>
            </w:r>
            <w:r w:rsidR="00166DFB">
              <w:rPr>
                <w:noProof/>
                <w:webHidden/>
              </w:rPr>
              <w:tab/>
            </w:r>
            <w:r w:rsidR="00166DFB">
              <w:rPr>
                <w:noProof/>
                <w:webHidden/>
              </w:rPr>
              <w:fldChar w:fldCharType="begin"/>
            </w:r>
            <w:r w:rsidR="00166DFB">
              <w:rPr>
                <w:noProof/>
                <w:webHidden/>
              </w:rPr>
              <w:instrText xml:space="preserve"> PAGEREF _Toc191450404 \h </w:instrText>
            </w:r>
            <w:r w:rsidR="00166DFB">
              <w:rPr>
                <w:noProof/>
                <w:webHidden/>
              </w:rPr>
            </w:r>
            <w:r w:rsidR="00166DFB">
              <w:rPr>
                <w:noProof/>
                <w:webHidden/>
              </w:rPr>
              <w:fldChar w:fldCharType="separate"/>
            </w:r>
            <w:r w:rsidR="00166DFB">
              <w:rPr>
                <w:noProof/>
                <w:webHidden/>
              </w:rPr>
              <w:t>32</w:t>
            </w:r>
            <w:r w:rsidR="00166DFB">
              <w:rPr>
                <w:noProof/>
                <w:webHidden/>
              </w:rPr>
              <w:fldChar w:fldCharType="end"/>
            </w:r>
          </w:hyperlink>
        </w:p>
        <w:p w:rsidR="00166DFB" w:rsidRDefault="00376FAF">
          <w:pPr>
            <w:pStyle w:val="TOC2"/>
            <w:tabs>
              <w:tab w:val="right" w:leader="dot" w:pos="9350"/>
            </w:tabs>
            <w:rPr>
              <w:rFonts w:asciiTheme="minorHAnsi" w:eastAsiaTheme="minorEastAsia" w:hAnsiTheme="minorHAnsi" w:cstheme="minorBidi"/>
              <w:noProof/>
              <w:sz w:val="22"/>
            </w:rPr>
          </w:pPr>
          <w:hyperlink w:anchor="_Toc191450405" w:history="1">
            <w:r w:rsidR="00166DFB" w:rsidRPr="00307D4C">
              <w:rPr>
                <w:rStyle w:val="Hyperlink"/>
                <w:b/>
                <w:noProof/>
              </w:rPr>
              <w:t>Software Tools</w:t>
            </w:r>
            <w:r w:rsidR="00166DFB">
              <w:rPr>
                <w:noProof/>
                <w:webHidden/>
              </w:rPr>
              <w:tab/>
            </w:r>
            <w:r w:rsidR="00166DFB">
              <w:rPr>
                <w:noProof/>
                <w:webHidden/>
              </w:rPr>
              <w:fldChar w:fldCharType="begin"/>
            </w:r>
            <w:r w:rsidR="00166DFB">
              <w:rPr>
                <w:noProof/>
                <w:webHidden/>
              </w:rPr>
              <w:instrText xml:space="preserve"> PAGEREF _Toc191450405 \h </w:instrText>
            </w:r>
            <w:r w:rsidR="00166DFB">
              <w:rPr>
                <w:noProof/>
                <w:webHidden/>
              </w:rPr>
            </w:r>
            <w:r w:rsidR="00166DFB">
              <w:rPr>
                <w:noProof/>
                <w:webHidden/>
              </w:rPr>
              <w:fldChar w:fldCharType="separate"/>
            </w:r>
            <w:r w:rsidR="00166DFB">
              <w:rPr>
                <w:noProof/>
                <w:webHidden/>
              </w:rPr>
              <w:t>32</w:t>
            </w:r>
            <w:r w:rsidR="00166DFB">
              <w:rPr>
                <w:noProof/>
                <w:webHidden/>
              </w:rPr>
              <w:fldChar w:fldCharType="end"/>
            </w:r>
          </w:hyperlink>
        </w:p>
        <w:p w:rsidR="00166DFB" w:rsidRDefault="00376FAF">
          <w:pPr>
            <w:pStyle w:val="TOC1"/>
            <w:rPr>
              <w:rFonts w:asciiTheme="minorHAnsi" w:eastAsiaTheme="minorEastAsia" w:hAnsiTheme="minorHAnsi" w:cstheme="minorBidi"/>
              <w:noProof/>
              <w:sz w:val="22"/>
            </w:rPr>
          </w:pPr>
          <w:hyperlink w:anchor="_Toc191450406" w:history="1">
            <w:r w:rsidR="00166DFB" w:rsidRPr="00307D4C">
              <w:rPr>
                <w:rStyle w:val="Hyperlink"/>
                <w:b/>
                <w:noProof/>
              </w:rPr>
              <w:t>Appendix D: User Guide</w:t>
            </w:r>
            <w:r w:rsidR="00166DFB">
              <w:rPr>
                <w:noProof/>
                <w:webHidden/>
              </w:rPr>
              <w:tab/>
            </w:r>
            <w:r w:rsidR="00166DFB">
              <w:rPr>
                <w:noProof/>
                <w:webHidden/>
              </w:rPr>
              <w:fldChar w:fldCharType="begin"/>
            </w:r>
            <w:r w:rsidR="00166DFB">
              <w:rPr>
                <w:noProof/>
                <w:webHidden/>
              </w:rPr>
              <w:instrText xml:space="preserve"> PAGEREF _Toc191450406 \h </w:instrText>
            </w:r>
            <w:r w:rsidR="00166DFB">
              <w:rPr>
                <w:noProof/>
                <w:webHidden/>
              </w:rPr>
            </w:r>
            <w:r w:rsidR="00166DFB">
              <w:rPr>
                <w:noProof/>
                <w:webHidden/>
              </w:rPr>
              <w:fldChar w:fldCharType="separate"/>
            </w:r>
            <w:r w:rsidR="00166DFB">
              <w:rPr>
                <w:noProof/>
                <w:webHidden/>
              </w:rPr>
              <w:t>33</w:t>
            </w:r>
            <w:r w:rsidR="00166DFB">
              <w:rPr>
                <w:noProof/>
                <w:webHidden/>
              </w:rPr>
              <w:fldChar w:fldCharType="end"/>
            </w:r>
          </w:hyperlink>
        </w:p>
        <w:p w:rsidR="00166DFB" w:rsidRDefault="00376FAF">
          <w:pPr>
            <w:pStyle w:val="TOC2"/>
            <w:tabs>
              <w:tab w:val="right" w:leader="dot" w:pos="9350"/>
            </w:tabs>
            <w:rPr>
              <w:rFonts w:asciiTheme="minorHAnsi" w:eastAsiaTheme="minorEastAsia" w:hAnsiTheme="minorHAnsi" w:cstheme="minorBidi"/>
              <w:noProof/>
              <w:sz w:val="22"/>
            </w:rPr>
          </w:pPr>
          <w:hyperlink w:anchor="_Toc191450407" w:history="1">
            <w:r w:rsidR="00166DFB" w:rsidRPr="00307D4C">
              <w:rPr>
                <w:rStyle w:val="Hyperlink"/>
                <w:b/>
                <w:noProof/>
              </w:rPr>
              <w:t>QR Code Attendance System - User Guide</w:t>
            </w:r>
            <w:r w:rsidR="00166DFB">
              <w:rPr>
                <w:noProof/>
                <w:webHidden/>
              </w:rPr>
              <w:tab/>
            </w:r>
            <w:r w:rsidR="00166DFB">
              <w:rPr>
                <w:noProof/>
                <w:webHidden/>
              </w:rPr>
              <w:fldChar w:fldCharType="begin"/>
            </w:r>
            <w:r w:rsidR="00166DFB">
              <w:rPr>
                <w:noProof/>
                <w:webHidden/>
              </w:rPr>
              <w:instrText xml:space="preserve"> PAGEREF _Toc191450407 \h </w:instrText>
            </w:r>
            <w:r w:rsidR="00166DFB">
              <w:rPr>
                <w:noProof/>
                <w:webHidden/>
              </w:rPr>
            </w:r>
            <w:r w:rsidR="00166DFB">
              <w:rPr>
                <w:noProof/>
                <w:webHidden/>
              </w:rPr>
              <w:fldChar w:fldCharType="separate"/>
            </w:r>
            <w:r w:rsidR="00166DFB">
              <w:rPr>
                <w:noProof/>
                <w:webHidden/>
              </w:rPr>
              <w:t>33</w:t>
            </w:r>
            <w:r w:rsidR="00166DFB">
              <w:rPr>
                <w:noProof/>
                <w:webHidden/>
              </w:rPr>
              <w:fldChar w:fldCharType="end"/>
            </w:r>
          </w:hyperlink>
        </w:p>
        <w:p w:rsidR="002601FD" w:rsidRDefault="002601FD">
          <w:r>
            <w:rPr>
              <w:b/>
              <w:bCs/>
              <w:noProof/>
            </w:rPr>
            <w:fldChar w:fldCharType="end"/>
          </w:r>
        </w:p>
      </w:sdtContent>
    </w:sdt>
    <w:p w:rsidR="00C72A9D" w:rsidRPr="0040309A" w:rsidRDefault="0040309A" w:rsidP="0040309A">
      <w:pPr>
        <w:pStyle w:val="Heading1"/>
        <w:rPr>
          <w:b/>
        </w:rPr>
      </w:pPr>
      <w:bookmarkStart w:id="6" w:name="_Toc191450369"/>
      <w:r w:rsidRPr="0040309A">
        <w:rPr>
          <w:b/>
        </w:rPr>
        <w:t>List of Table</w:t>
      </w:r>
      <w:bookmarkEnd w:id="6"/>
    </w:p>
    <w:p w:rsidR="00CF165F" w:rsidRDefault="0040309A">
      <w:pPr>
        <w:pStyle w:val="TableofFigures"/>
        <w:tabs>
          <w:tab w:val="right" w:leader="dot" w:pos="9350"/>
        </w:tabs>
        <w:rPr>
          <w:rFonts w:asciiTheme="minorHAnsi" w:eastAsiaTheme="minorEastAsia" w:hAnsiTheme="minorHAnsi" w:cstheme="minorBidi"/>
          <w:noProof/>
          <w:sz w:val="22"/>
          <w:szCs w:val="22"/>
        </w:rPr>
      </w:pPr>
      <w:r>
        <w:fldChar w:fldCharType="begin"/>
      </w:r>
      <w:r>
        <w:instrText xml:space="preserve"> TOC \h \z \c "Table" </w:instrText>
      </w:r>
      <w:r>
        <w:fldChar w:fldCharType="separate"/>
      </w:r>
      <w:hyperlink w:anchor="_Toc191451045" w:history="1">
        <w:r w:rsidR="00CF165F" w:rsidRPr="00F710F3">
          <w:rPr>
            <w:rStyle w:val="Hyperlink"/>
            <w:noProof/>
          </w:rPr>
          <w:t>Table 1</w:t>
        </w:r>
        <w:r w:rsidR="00CF165F">
          <w:rPr>
            <w:noProof/>
            <w:webHidden/>
          </w:rPr>
          <w:tab/>
        </w:r>
        <w:r w:rsidR="00CF165F">
          <w:rPr>
            <w:noProof/>
            <w:webHidden/>
          </w:rPr>
          <w:fldChar w:fldCharType="begin"/>
        </w:r>
        <w:r w:rsidR="00CF165F">
          <w:rPr>
            <w:noProof/>
            <w:webHidden/>
          </w:rPr>
          <w:instrText xml:space="preserve"> PAGEREF _Toc191451045 \h </w:instrText>
        </w:r>
        <w:r w:rsidR="00CF165F">
          <w:rPr>
            <w:noProof/>
            <w:webHidden/>
          </w:rPr>
        </w:r>
        <w:r w:rsidR="00CF165F">
          <w:rPr>
            <w:noProof/>
            <w:webHidden/>
          </w:rPr>
          <w:fldChar w:fldCharType="separate"/>
        </w:r>
        <w:r w:rsidR="00CF165F">
          <w:rPr>
            <w:noProof/>
            <w:webHidden/>
          </w:rPr>
          <w:t>i</w:t>
        </w:r>
        <w:r w:rsidR="00CF165F">
          <w:rPr>
            <w:noProof/>
            <w:webHidden/>
          </w:rPr>
          <w:fldChar w:fldCharType="end"/>
        </w:r>
      </w:hyperlink>
    </w:p>
    <w:p w:rsidR="00CF165F" w:rsidRDefault="00CF165F">
      <w:pPr>
        <w:pStyle w:val="TableofFigures"/>
        <w:tabs>
          <w:tab w:val="right" w:leader="dot" w:pos="9350"/>
        </w:tabs>
        <w:rPr>
          <w:rFonts w:asciiTheme="minorHAnsi" w:eastAsiaTheme="minorEastAsia" w:hAnsiTheme="minorHAnsi" w:cstheme="minorBidi"/>
          <w:noProof/>
          <w:sz w:val="22"/>
          <w:szCs w:val="22"/>
        </w:rPr>
      </w:pPr>
      <w:hyperlink w:anchor="_Toc191451046" w:history="1">
        <w:r w:rsidRPr="00F710F3">
          <w:rPr>
            <w:rStyle w:val="Hyperlink"/>
            <w:noProof/>
          </w:rPr>
          <w:t>Table 2</w:t>
        </w:r>
        <w:r>
          <w:rPr>
            <w:noProof/>
            <w:webHidden/>
          </w:rPr>
          <w:tab/>
        </w:r>
        <w:r>
          <w:rPr>
            <w:noProof/>
            <w:webHidden/>
          </w:rPr>
          <w:fldChar w:fldCharType="begin"/>
        </w:r>
        <w:r>
          <w:rPr>
            <w:noProof/>
            <w:webHidden/>
          </w:rPr>
          <w:instrText xml:space="preserve"> PAGEREF _Toc191451046 \h </w:instrText>
        </w:r>
        <w:r>
          <w:rPr>
            <w:noProof/>
            <w:webHidden/>
          </w:rPr>
        </w:r>
        <w:r>
          <w:rPr>
            <w:noProof/>
            <w:webHidden/>
          </w:rPr>
          <w:fldChar w:fldCharType="separate"/>
        </w:r>
        <w:r>
          <w:rPr>
            <w:noProof/>
            <w:webHidden/>
          </w:rPr>
          <w:t>32</w:t>
        </w:r>
        <w:r>
          <w:rPr>
            <w:noProof/>
            <w:webHidden/>
          </w:rPr>
          <w:fldChar w:fldCharType="end"/>
        </w:r>
      </w:hyperlink>
    </w:p>
    <w:p w:rsidR="00CF165F" w:rsidRDefault="00CF165F">
      <w:pPr>
        <w:pStyle w:val="TableofFigures"/>
        <w:tabs>
          <w:tab w:val="right" w:leader="dot" w:pos="9350"/>
        </w:tabs>
        <w:rPr>
          <w:rFonts w:asciiTheme="minorHAnsi" w:eastAsiaTheme="minorEastAsia" w:hAnsiTheme="minorHAnsi" w:cstheme="minorBidi"/>
          <w:noProof/>
          <w:sz w:val="22"/>
          <w:szCs w:val="22"/>
        </w:rPr>
      </w:pPr>
      <w:hyperlink w:anchor="_Toc191451047" w:history="1">
        <w:r w:rsidRPr="00F710F3">
          <w:rPr>
            <w:rStyle w:val="Hyperlink"/>
            <w:noProof/>
          </w:rPr>
          <w:t>Table 3</w:t>
        </w:r>
        <w:r>
          <w:rPr>
            <w:noProof/>
            <w:webHidden/>
          </w:rPr>
          <w:tab/>
        </w:r>
        <w:r>
          <w:rPr>
            <w:noProof/>
            <w:webHidden/>
          </w:rPr>
          <w:fldChar w:fldCharType="begin"/>
        </w:r>
        <w:r>
          <w:rPr>
            <w:noProof/>
            <w:webHidden/>
          </w:rPr>
          <w:instrText xml:space="preserve"> PAGEREF _Toc191451047 \h </w:instrText>
        </w:r>
        <w:r>
          <w:rPr>
            <w:noProof/>
            <w:webHidden/>
          </w:rPr>
        </w:r>
        <w:r>
          <w:rPr>
            <w:noProof/>
            <w:webHidden/>
          </w:rPr>
          <w:fldChar w:fldCharType="separate"/>
        </w:r>
        <w:r>
          <w:rPr>
            <w:noProof/>
            <w:webHidden/>
          </w:rPr>
          <w:t>33</w:t>
        </w:r>
        <w:r>
          <w:rPr>
            <w:noProof/>
            <w:webHidden/>
          </w:rPr>
          <w:fldChar w:fldCharType="end"/>
        </w:r>
      </w:hyperlink>
    </w:p>
    <w:p w:rsidR="0040309A" w:rsidRPr="0040309A" w:rsidRDefault="0040309A" w:rsidP="0040309A">
      <w:pPr>
        <w:pStyle w:val="Heading1"/>
        <w:rPr>
          <w:b/>
        </w:rPr>
      </w:pPr>
      <w:r>
        <w:fldChar w:fldCharType="end"/>
      </w:r>
      <w:bookmarkStart w:id="7" w:name="_Toc191450370"/>
      <w:r w:rsidRPr="0040309A">
        <w:rPr>
          <w:b/>
        </w:rPr>
        <w:t>List of Figure</w:t>
      </w:r>
      <w:bookmarkEnd w:id="7"/>
    </w:p>
    <w:p w:rsidR="0040309A" w:rsidRDefault="0040309A">
      <w:pPr>
        <w:pStyle w:val="TableofFigures"/>
        <w:tabs>
          <w:tab w:val="right" w:leader="dot" w:pos="9350"/>
        </w:tabs>
        <w:rPr>
          <w:rFonts w:asciiTheme="minorHAnsi" w:eastAsiaTheme="minorEastAsia" w:hAnsiTheme="minorHAnsi" w:cstheme="minorBidi"/>
          <w:noProof/>
          <w:sz w:val="22"/>
          <w:szCs w:val="22"/>
        </w:rPr>
      </w:pPr>
      <w:r>
        <w:fldChar w:fldCharType="begin"/>
      </w:r>
      <w:r>
        <w:instrText xml:space="preserve"> TOC \h \z \c "Figure" </w:instrText>
      </w:r>
      <w:r>
        <w:fldChar w:fldCharType="separate"/>
      </w:r>
      <w:hyperlink w:anchor="_Toc191450166" w:history="1">
        <w:r w:rsidRPr="001A67EB">
          <w:rPr>
            <w:rStyle w:val="Hyperlink"/>
            <w:noProof/>
          </w:rPr>
          <w:t>Figure 1</w:t>
        </w:r>
        <w:r>
          <w:rPr>
            <w:noProof/>
            <w:webHidden/>
          </w:rPr>
          <w:tab/>
        </w:r>
        <w:r>
          <w:rPr>
            <w:noProof/>
            <w:webHidden/>
          </w:rPr>
          <w:fldChar w:fldCharType="begin"/>
        </w:r>
        <w:r>
          <w:rPr>
            <w:noProof/>
            <w:webHidden/>
          </w:rPr>
          <w:instrText xml:space="preserve"> PAGEREF _Toc191450166 \h </w:instrText>
        </w:r>
        <w:r>
          <w:rPr>
            <w:noProof/>
            <w:webHidden/>
          </w:rPr>
        </w:r>
        <w:r>
          <w:rPr>
            <w:noProof/>
            <w:webHidden/>
          </w:rPr>
          <w:fldChar w:fldCharType="separate"/>
        </w:r>
        <w:r>
          <w:rPr>
            <w:noProof/>
            <w:webHidden/>
          </w:rPr>
          <w:t>31</w:t>
        </w:r>
        <w:r>
          <w:rPr>
            <w:noProof/>
            <w:webHidden/>
          </w:rPr>
          <w:fldChar w:fldCharType="end"/>
        </w:r>
      </w:hyperlink>
    </w:p>
    <w:p w:rsidR="0040309A" w:rsidRDefault="0040309A" w:rsidP="00C72A9D">
      <w:pPr>
        <w:spacing w:before="100" w:beforeAutospacing="1" w:after="100" w:afterAutospacing="1"/>
      </w:pPr>
      <w:r>
        <w:fldChar w:fldCharType="end"/>
      </w:r>
    </w:p>
    <w:p w:rsidR="0040309A" w:rsidRDefault="0040309A" w:rsidP="0040309A">
      <w:r>
        <w:br w:type="page"/>
      </w:r>
    </w:p>
    <w:p w:rsidR="00AB6B04" w:rsidRDefault="0040309A" w:rsidP="0040309A">
      <w:pPr>
        <w:pStyle w:val="Heading1"/>
        <w:rPr>
          <w:b/>
        </w:rPr>
      </w:pPr>
      <w:bookmarkStart w:id="8" w:name="_Toc191450371"/>
      <w:r w:rsidRPr="0040309A">
        <w:rPr>
          <w:b/>
        </w:rPr>
        <w:lastRenderedPageBreak/>
        <w:t>List of Abbreviation</w:t>
      </w:r>
      <w:bookmarkEnd w:id="8"/>
    </w:p>
    <w:p w:rsidR="00AB6B04" w:rsidRPr="00AB6B04" w:rsidRDefault="00AB6B04" w:rsidP="00AB6B04">
      <w:pPr>
        <w:numPr>
          <w:ilvl w:val="0"/>
          <w:numId w:val="63"/>
        </w:numPr>
        <w:spacing w:before="100" w:beforeAutospacing="1" w:after="100" w:afterAutospacing="1"/>
      </w:pPr>
      <w:r w:rsidRPr="00AB6B04">
        <w:rPr>
          <w:b/>
          <w:bCs/>
        </w:rPr>
        <w:t>QR</w:t>
      </w:r>
      <w:r w:rsidRPr="00AB6B04">
        <w:t xml:space="preserve"> – Quick Response</w:t>
      </w:r>
    </w:p>
    <w:p w:rsidR="00AB6B04" w:rsidRPr="00AB6B04" w:rsidRDefault="00AB6B04" w:rsidP="00AB6B04">
      <w:pPr>
        <w:numPr>
          <w:ilvl w:val="0"/>
          <w:numId w:val="63"/>
        </w:numPr>
        <w:spacing w:before="100" w:beforeAutospacing="1" w:after="100" w:afterAutospacing="1"/>
      </w:pPr>
      <w:r w:rsidRPr="00AB6B04">
        <w:rPr>
          <w:b/>
          <w:bCs/>
        </w:rPr>
        <w:t>GPS</w:t>
      </w:r>
      <w:r w:rsidRPr="00AB6B04">
        <w:t xml:space="preserve"> – Global Positioning System</w:t>
      </w:r>
    </w:p>
    <w:p w:rsidR="00AB6B04" w:rsidRPr="00AB6B04" w:rsidRDefault="00AB6B04" w:rsidP="00AB6B04">
      <w:pPr>
        <w:numPr>
          <w:ilvl w:val="0"/>
          <w:numId w:val="63"/>
        </w:numPr>
        <w:spacing w:before="100" w:beforeAutospacing="1" w:after="100" w:afterAutospacing="1"/>
      </w:pPr>
      <w:r w:rsidRPr="00AB6B04">
        <w:rPr>
          <w:b/>
          <w:bCs/>
        </w:rPr>
        <w:t>IP</w:t>
      </w:r>
      <w:r w:rsidRPr="00AB6B04">
        <w:t xml:space="preserve"> – Internet Protocol</w:t>
      </w:r>
    </w:p>
    <w:p w:rsidR="00AB6B04" w:rsidRPr="00AB6B04" w:rsidRDefault="00AB6B04" w:rsidP="00AB6B04">
      <w:pPr>
        <w:numPr>
          <w:ilvl w:val="0"/>
          <w:numId w:val="63"/>
        </w:numPr>
        <w:spacing w:before="100" w:beforeAutospacing="1" w:after="100" w:afterAutospacing="1"/>
      </w:pPr>
      <w:r w:rsidRPr="00AB6B04">
        <w:rPr>
          <w:b/>
          <w:bCs/>
        </w:rPr>
        <w:t>UI</w:t>
      </w:r>
      <w:r w:rsidRPr="00AB6B04">
        <w:t xml:space="preserve"> – User Interface</w:t>
      </w:r>
    </w:p>
    <w:p w:rsidR="00AB6B04" w:rsidRPr="00AB6B04" w:rsidRDefault="00AB6B04" w:rsidP="00AB6B04">
      <w:pPr>
        <w:numPr>
          <w:ilvl w:val="0"/>
          <w:numId w:val="63"/>
        </w:numPr>
        <w:spacing w:before="100" w:beforeAutospacing="1" w:after="100" w:afterAutospacing="1"/>
      </w:pPr>
      <w:r w:rsidRPr="00AB6B04">
        <w:rPr>
          <w:b/>
          <w:bCs/>
        </w:rPr>
        <w:t>UX</w:t>
      </w:r>
      <w:r w:rsidRPr="00AB6B04">
        <w:t xml:space="preserve"> – User Experience</w:t>
      </w:r>
    </w:p>
    <w:p w:rsidR="00AB6B04" w:rsidRPr="00AB6B04" w:rsidRDefault="00AB6B04" w:rsidP="00AB6B04">
      <w:pPr>
        <w:numPr>
          <w:ilvl w:val="0"/>
          <w:numId w:val="63"/>
        </w:numPr>
        <w:spacing w:before="100" w:beforeAutospacing="1" w:after="100" w:afterAutospacing="1"/>
      </w:pPr>
      <w:r w:rsidRPr="00AB6B04">
        <w:rPr>
          <w:b/>
          <w:bCs/>
        </w:rPr>
        <w:t>API</w:t>
      </w:r>
      <w:r w:rsidRPr="00AB6B04">
        <w:t xml:space="preserve"> – Application Programming Interface</w:t>
      </w:r>
    </w:p>
    <w:p w:rsidR="00AB6B04" w:rsidRPr="00AB6B04" w:rsidRDefault="00AB6B04" w:rsidP="00AB6B04">
      <w:pPr>
        <w:numPr>
          <w:ilvl w:val="0"/>
          <w:numId w:val="63"/>
        </w:numPr>
        <w:spacing w:before="100" w:beforeAutospacing="1" w:after="100" w:afterAutospacing="1"/>
      </w:pPr>
      <w:r w:rsidRPr="00AB6B04">
        <w:rPr>
          <w:b/>
          <w:bCs/>
        </w:rPr>
        <w:t>DBMS</w:t>
      </w:r>
      <w:r w:rsidRPr="00AB6B04">
        <w:t xml:space="preserve"> – Database Management System</w:t>
      </w:r>
    </w:p>
    <w:p w:rsidR="00AB6B04" w:rsidRPr="00AB6B04" w:rsidRDefault="00AB6B04" w:rsidP="00AB6B04">
      <w:pPr>
        <w:numPr>
          <w:ilvl w:val="0"/>
          <w:numId w:val="63"/>
        </w:numPr>
        <w:spacing w:before="100" w:beforeAutospacing="1" w:after="100" w:afterAutospacing="1"/>
      </w:pPr>
      <w:r w:rsidRPr="00AB6B04">
        <w:rPr>
          <w:b/>
          <w:bCs/>
        </w:rPr>
        <w:t>SQL</w:t>
      </w:r>
      <w:r w:rsidRPr="00AB6B04">
        <w:t xml:space="preserve"> – Structured Query Language</w:t>
      </w:r>
    </w:p>
    <w:p w:rsidR="00AB6B04" w:rsidRPr="00AB6B04" w:rsidRDefault="00AB6B04" w:rsidP="00AB6B04">
      <w:pPr>
        <w:numPr>
          <w:ilvl w:val="0"/>
          <w:numId w:val="63"/>
        </w:numPr>
        <w:spacing w:before="100" w:beforeAutospacing="1" w:after="100" w:afterAutospacing="1"/>
      </w:pPr>
      <w:r w:rsidRPr="00AB6B04">
        <w:rPr>
          <w:b/>
          <w:bCs/>
        </w:rPr>
        <w:t>IDE</w:t>
      </w:r>
      <w:r w:rsidRPr="00AB6B04">
        <w:t xml:space="preserve"> – Integrated Development Environment</w:t>
      </w:r>
    </w:p>
    <w:p w:rsidR="00AB6B04" w:rsidRPr="00AB6B04" w:rsidRDefault="00AB6B04" w:rsidP="00AB6B04">
      <w:pPr>
        <w:numPr>
          <w:ilvl w:val="0"/>
          <w:numId w:val="63"/>
        </w:numPr>
        <w:spacing w:before="100" w:beforeAutospacing="1" w:after="100" w:afterAutospacing="1"/>
      </w:pPr>
      <w:r w:rsidRPr="00AB6B04">
        <w:rPr>
          <w:b/>
          <w:bCs/>
        </w:rPr>
        <w:t>SDK</w:t>
      </w:r>
      <w:r w:rsidRPr="00AB6B04">
        <w:t xml:space="preserve"> – Software Development Kit</w:t>
      </w:r>
    </w:p>
    <w:p w:rsidR="00AB6B04" w:rsidRPr="00AB6B04" w:rsidRDefault="00AB6B04" w:rsidP="00AB6B04">
      <w:pPr>
        <w:numPr>
          <w:ilvl w:val="0"/>
          <w:numId w:val="63"/>
        </w:numPr>
        <w:spacing w:before="100" w:beforeAutospacing="1" w:after="100" w:afterAutospacing="1"/>
      </w:pPr>
      <w:r w:rsidRPr="00AB6B04">
        <w:rPr>
          <w:b/>
          <w:bCs/>
        </w:rPr>
        <w:t>OTP</w:t>
      </w:r>
      <w:r w:rsidRPr="00AB6B04">
        <w:t xml:space="preserve"> – One-Time Password</w:t>
      </w:r>
    </w:p>
    <w:p w:rsidR="00AB6B04" w:rsidRPr="00AB6B04" w:rsidRDefault="00AB6B04" w:rsidP="00AB6B04">
      <w:pPr>
        <w:numPr>
          <w:ilvl w:val="0"/>
          <w:numId w:val="63"/>
        </w:numPr>
        <w:spacing w:before="100" w:beforeAutospacing="1" w:after="100" w:afterAutospacing="1"/>
      </w:pPr>
      <w:r w:rsidRPr="00AB6B04">
        <w:rPr>
          <w:b/>
          <w:bCs/>
        </w:rPr>
        <w:t>HTTP</w:t>
      </w:r>
      <w:r w:rsidRPr="00AB6B04">
        <w:t xml:space="preserve"> – Hypertext Transfer Protocol</w:t>
      </w:r>
    </w:p>
    <w:p w:rsidR="00AB6B04" w:rsidRPr="00AB6B04" w:rsidRDefault="00AB6B04" w:rsidP="00AB6B04">
      <w:pPr>
        <w:numPr>
          <w:ilvl w:val="0"/>
          <w:numId w:val="63"/>
        </w:numPr>
        <w:spacing w:before="100" w:beforeAutospacing="1" w:after="100" w:afterAutospacing="1"/>
      </w:pPr>
      <w:r w:rsidRPr="00AB6B04">
        <w:rPr>
          <w:b/>
          <w:bCs/>
        </w:rPr>
        <w:t>HTTPS</w:t>
      </w:r>
      <w:r w:rsidRPr="00AB6B04">
        <w:t xml:space="preserve"> – Hypertext Transfer Protocol Secure</w:t>
      </w:r>
    </w:p>
    <w:p w:rsidR="00AB6B04" w:rsidRPr="00AB6B04" w:rsidRDefault="00AB6B04" w:rsidP="00AB6B04">
      <w:pPr>
        <w:numPr>
          <w:ilvl w:val="0"/>
          <w:numId w:val="63"/>
        </w:numPr>
        <w:spacing w:before="100" w:beforeAutospacing="1" w:after="100" w:afterAutospacing="1"/>
      </w:pPr>
      <w:r w:rsidRPr="00AB6B04">
        <w:rPr>
          <w:b/>
          <w:bCs/>
        </w:rPr>
        <w:t>OS</w:t>
      </w:r>
      <w:r w:rsidRPr="00AB6B04">
        <w:t xml:space="preserve"> – Operating System</w:t>
      </w:r>
    </w:p>
    <w:p w:rsidR="00AB6B04" w:rsidRPr="00AB6B04" w:rsidRDefault="00AB6B04" w:rsidP="00AB6B04">
      <w:pPr>
        <w:numPr>
          <w:ilvl w:val="0"/>
          <w:numId w:val="63"/>
        </w:numPr>
        <w:spacing w:before="100" w:beforeAutospacing="1" w:after="100" w:afterAutospacing="1"/>
      </w:pPr>
      <w:r w:rsidRPr="00AB6B04">
        <w:rPr>
          <w:b/>
          <w:bCs/>
        </w:rPr>
        <w:t>MVC</w:t>
      </w:r>
      <w:r w:rsidRPr="00AB6B04">
        <w:t xml:space="preserve"> – Model View Controller</w:t>
      </w:r>
    </w:p>
    <w:p w:rsidR="00AB6B04" w:rsidRPr="00AB6B04" w:rsidRDefault="00AB6B04" w:rsidP="00AB6B04">
      <w:pPr>
        <w:numPr>
          <w:ilvl w:val="0"/>
          <w:numId w:val="63"/>
        </w:numPr>
        <w:spacing w:before="100" w:beforeAutospacing="1" w:after="100" w:afterAutospacing="1"/>
      </w:pPr>
      <w:r w:rsidRPr="00AB6B04">
        <w:rPr>
          <w:b/>
          <w:bCs/>
        </w:rPr>
        <w:t>JSON</w:t>
      </w:r>
      <w:r w:rsidRPr="00AB6B04">
        <w:t xml:space="preserve"> – JavaScript Object Notation</w:t>
      </w:r>
    </w:p>
    <w:p w:rsidR="00AB6B04" w:rsidRPr="00AB6B04" w:rsidRDefault="00AB6B04" w:rsidP="00AB6B04">
      <w:pPr>
        <w:numPr>
          <w:ilvl w:val="0"/>
          <w:numId w:val="63"/>
        </w:numPr>
        <w:spacing w:before="100" w:beforeAutospacing="1" w:after="100" w:afterAutospacing="1"/>
      </w:pPr>
      <w:r w:rsidRPr="00AB6B04">
        <w:rPr>
          <w:b/>
          <w:bCs/>
        </w:rPr>
        <w:t>AI</w:t>
      </w:r>
      <w:r w:rsidRPr="00AB6B04">
        <w:t xml:space="preserve"> – Artificial Intelligence</w:t>
      </w:r>
    </w:p>
    <w:p w:rsidR="00AB6B04" w:rsidRPr="00AB6B04" w:rsidRDefault="00AB6B04" w:rsidP="00AB6B04">
      <w:pPr>
        <w:numPr>
          <w:ilvl w:val="0"/>
          <w:numId w:val="63"/>
        </w:numPr>
        <w:spacing w:before="100" w:beforeAutospacing="1" w:after="100" w:afterAutospacing="1"/>
      </w:pPr>
      <w:r w:rsidRPr="00AB6B04">
        <w:rPr>
          <w:b/>
          <w:bCs/>
        </w:rPr>
        <w:t>CSV</w:t>
      </w:r>
      <w:r w:rsidRPr="00AB6B04">
        <w:t xml:space="preserve"> – Comma-Separated Values</w:t>
      </w:r>
    </w:p>
    <w:p w:rsidR="00AB6B04" w:rsidRPr="00AB6B04" w:rsidRDefault="00AB6B04" w:rsidP="00AB6B04">
      <w:pPr>
        <w:numPr>
          <w:ilvl w:val="0"/>
          <w:numId w:val="63"/>
        </w:numPr>
        <w:spacing w:before="100" w:beforeAutospacing="1" w:after="100" w:afterAutospacing="1"/>
      </w:pPr>
      <w:r w:rsidRPr="00AB6B04">
        <w:rPr>
          <w:b/>
          <w:bCs/>
        </w:rPr>
        <w:t>UAT</w:t>
      </w:r>
      <w:r w:rsidRPr="00AB6B04">
        <w:t xml:space="preserve"> – User Acceptance Testing</w:t>
      </w:r>
    </w:p>
    <w:p w:rsidR="0040309A" w:rsidRPr="0040309A" w:rsidRDefault="00AB6B04" w:rsidP="0040309A">
      <w:pPr>
        <w:pStyle w:val="Heading1"/>
        <w:rPr>
          <w:b/>
        </w:rPr>
      </w:pPr>
      <w:r>
        <w:rPr>
          <w:b/>
        </w:rPr>
        <w:br/>
      </w:r>
    </w:p>
    <w:p w:rsidR="00C72A9D" w:rsidRDefault="00C72A9D" w:rsidP="00C72A9D">
      <w:pPr>
        <w:spacing w:before="100" w:beforeAutospacing="1" w:after="100" w:afterAutospacing="1"/>
      </w:pPr>
    </w:p>
    <w:p w:rsidR="00C72A9D" w:rsidRDefault="00C72A9D" w:rsidP="00C72A9D">
      <w:pPr>
        <w:spacing w:before="100" w:beforeAutospacing="1" w:after="100" w:afterAutospacing="1"/>
      </w:pPr>
    </w:p>
    <w:p w:rsidR="00C72A9D" w:rsidRDefault="00C72A9D" w:rsidP="00C72A9D">
      <w:pPr>
        <w:spacing w:before="100" w:beforeAutospacing="1" w:after="100" w:afterAutospacing="1"/>
      </w:pPr>
    </w:p>
    <w:p w:rsidR="00C72A9D" w:rsidRDefault="00C72A9D" w:rsidP="00C72A9D">
      <w:pPr>
        <w:spacing w:before="100" w:beforeAutospacing="1" w:after="100" w:afterAutospacing="1"/>
      </w:pPr>
    </w:p>
    <w:p w:rsidR="00C72A9D" w:rsidRDefault="00C72A9D" w:rsidP="00C72A9D">
      <w:pPr>
        <w:spacing w:before="100" w:beforeAutospacing="1" w:after="100" w:afterAutospacing="1"/>
      </w:pPr>
    </w:p>
    <w:p w:rsidR="00C72A9D" w:rsidRDefault="00C72A9D" w:rsidP="00C72A9D">
      <w:pPr>
        <w:spacing w:before="100" w:beforeAutospacing="1" w:after="100" w:afterAutospacing="1"/>
      </w:pPr>
    </w:p>
    <w:p w:rsidR="00C72A9D" w:rsidRDefault="00C72A9D" w:rsidP="00C72A9D">
      <w:pPr>
        <w:spacing w:before="100" w:beforeAutospacing="1" w:after="100" w:afterAutospacing="1"/>
      </w:pPr>
    </w:p>
    <w:p w:rsidR="00C72A9D" w:rsidRDefault="00C72A9D" w:rsidP="00C72A9D">
      <w:pPr>
        <w:spacing w:before="100" w:beforeAutospacing="1" w:after="100" w:afterAutospacing="1"/>
      </w:pPr>
    </w:p>
    <w:p w:rsidR="00C72A9D" w:rsidRDefault="00C72A9D" w:rsidP="00C72A9D">
      <w:pPr>
        <w:spacing w:before="100" w:beforeAutospacing="1" w:after="100" w:afterAutospacing="1"/>
      </w:pPr>
    </w:p>
    <w:p w:rsidR="00C72A9D" w:rsidRDefault="00C72A9D" w:rsidP="00C72A9D">
      <w:pPr>
        <w:spacing w:before="100" w:beforeAutospacing="1" w:after="100" w:afterAutospacing="1"/>
      </w:pPr>
    </w:p>
    <w:p w:rsidR="00667BFE" w:rsidRDefault="00667BFE" w:rsidP="00667BFE">
      <w:pPr>
        <w:spacing w:before="100" w:beforeAutospacing="1" w:after="100" w:afterAutospacing="1"/>
        <w:sectPr w:rsidR="00667BFE" w:rsidSect="002601FD">
          <w:headerReference w:type="default" r:id="rId8"/>
          <w:pgSz w:w="12240" w:h="15840"/>
          <w:pgMar w:top="1440" w:right="1440" w:bottom="1440" w:left="1440" w:header="720" w:footer="720" w:gutter="0"/>
          <w:pgNumType w:fmt="lowerRoman" w:start="1"/>
          <w:cols w:space="720"/>
          <w:titlePg/>
          <w:docGrid w:linePitch="360"/>
        </w:sectPr>
      </w:pPr>
    </w:p>
    <w:p w:rsidR="00C72A9D" w:rsidRDefault="00C72A9D" w:rsidP="00667BFE">
      <w:pPr>
        <w:spacing w:before="100" w:beforeAutospacing="1" w:after="100" w:afterAutospacing="1"/>
      </w:pPr>
    </w:p>
    <w:p w:rsidR="00E15F26" w:rsidRPr="00882405" w:rsidRDefault="00E15F26" w:rsidP="001A468E">
      <w:pPr>
        <w:pStyle w:val="Heading1"/>
        <w:jc w:val="center"/>
        <w:rPr>
          <w:rFonts w:cs="Times New Roman"/>
          <w:sz w:val="24"/>
          <w:szCs w:val="24"/>
        </w:rPr>
      </w:pPr>
      <w:bookmarkStart w:id="9" w:name="_Toc191450372"/>
      <w:r w:rsidRPr="00882405">
        <w:rPr>
          <w:rStyle w:val="Strong"/>
          <w:rFonts w:cs="Times New Roman"/>
        </w:rPr>
        <w:t>CHAPTER ONE</w:t>
      </w:r>
      <w:bookmarkEnd w:id="9"/>
    </w:p>
    <w:p w:rsidR="00E15F26" w:rsidRPr="00882405" w:rsidRDefault="00E15F26" w:rsidP="00955E61">
      <w:pPr>
        <w:pStyle w:val="Heading2"/>
        <w:jc w:val="center"/>
      </w:pPr>
      <w:bookmarkStart w:id="10" w:name="_Toc191450373"/>
      <w:r w:rsidRPr="00882405">
        <w:rPr>
          <w:rStyle w:val="Strong"/>
        </w:rPr>
        <w:t>INTRODUCTION</w:t>
      </w:r>
      <w:bookmarkEnd w:id="10"/>
    </w:p>
    <w:p w:rsidR="00755E36" w:rsidRPr="00955E61" w:rsidRDefault="00755E36" w:rsidP="00955E61">
      <w:pPr>
        <w:pStyle w:val="Heading3"/>
        <w:rPr>
          <w:b w:val="0"/>
        </w:rPr>
      </w:pPr>
      <w:bookmarkStart w:id="11" w:name="_Toc191450374"/>
      <w:r w:rsidRPr="00955E61">
        <w:rPr>
          <w:rStyle w:val="Strong"/>
          <w:b/>
        </w:rPr>
        <w:t>1.10 Introduction to Chapter One</w:t>
      </w:r>
      <w:bookmarkEnd w:id="11"/>
    </w:p>
    <w:p w:rsidR="00EE5BBD" w:rsidRPr="00882405" w:rsidRDefault="00EE5BBD" w:rsidP="008774DF">
      <w:pPr>
        <w:pStyle w:val="NormalWeb"/>
      </w:pPr>
      <w:r w:rsidRPr="00882405">
        <w:t>This chapter provides an overview of the QR Code Class Attendance App, including the background, problem statement, purpose, objectives, significance, scope, limitations, conceptual framework, and definitions of key terms. The following sections establish the foundation for understanding the project's context, goals, and intended contributions to academic attendance management.</w:t>
      </w:r>
    </w:p>
    <w:p w:rsidR="00755E36" w:rsidRPr="00955E61" w:rsidRDefault="00755E36" w:rsidP="00955E61">
      <w:pPr>
        <w:pStyle w:val="Heading3"/>
        <w:rPr>
          <w:b w:val="0"/>
        </w:rPr>
      </w:pPr>
      <w:bookmarkStart w:id="12" w:name="_Toc191450375"/>
      <w:r w:rsidRPr="00955E61">
        <w:rPr>
          <w:rStyle w:val="Strong"/>
          <w:b/>
        </w:rPr>
        <w:t>1.11 Background</w:t>
      </w:r>
      <w:bookmarkEnd w:id="12"/>
      <w:r w:rsidRPr="00955E61">
        <w:rPr>
          <w:b w:val="0"/>
        </w:rPr>
        <w:t xml:space="preserve"> </w:t>
      </w:r>
    </w:p>
    <w:p w:rsidR="00EE5BBD" w:rsidRPr="00882405" w:rsidRDefault="00EE5BBD" w:rsidP="00EE5BBD">
      <w:pPr>
        <w:pStyle w:val="whitespace-pre-wrap"/>
      </w:pPr>
      <w:r w:rsidRPr="00882405">
        <w:t>Class attendance is a vital component in academic settings, serving as both a fundamental administrative requirement and a critical factor in student performance. Regular attendance ensures student participation in the learning process, facilitates peer interaction, and provides structure to the educational experience. Research consistently demonstrates a positive correlation between attendance rates and academic achievement across diverse educational environments.</w:t>
      </w:r>
    </w:p>
    <w:p w:rsidR="00EE5BBD" w:rsidRPr="00882405" w:rsidRDefault="00EE5BBD" w:rsidP="00EE5BBD">
      <w:pPr>
        <w:pStyle w:val="whitespace-pre-wrap"/>
      </w:pPr>
      <w:r w:rsidRPr="00882405">
        <w:t>Traditional attendance tracking methods have predominantly relied on manual processes such as verbal roll calls and paper registers. These approaches, while straightforward, present significant drawbacks in modern educational contexts. Verbal roll calls consume valuable instructional time, particularly in large classes where checking each name can require several minutes. Paper registers create administrative burdens for faculty who must maintain, store, and compile these records throughout academic terms. Most critically, these manual methods are highly vulnerable to fraudulent practices, particularly proxy attendance where present students sign in for absent classmates.</w:t>
      </w:r>
    </w:p>
    <w:p w:rsidR="00EE5BBD" w:rsidRPr="00882405" w:rsidRDefault="00EE5BBD" w:rsidP="00EE5BBD">
      <w:pPr>
        <w:pStyle w:val="whitespace-pre-wrap"/>
      </w:pPr>
      <w:r w:rsidRPr="00882405">
        <w:t>The integrity of attendance records directly impacts educational quality assurance, as these records often form the basis for participation scores, eligibility for examinations, and compliance with accreditation requirements. When attendance records are compromised through proxy signing or other fraudulent means, the educational institution's ability to enforce attendance policies and accurately assess student participation is significantly undermined.</w:t>
      </w:r>
    </w:p>
    <w:p w:rsidR="00EE5BBD" w:rsidRPr="00882405" w:rsidRDefault="00EE5BBD" w:rsidP="00EE5BBD">
      <w:pPr>
        <w:pStyle w:val="whitespace-pre-wrap"/>
      </w:pPr>
      <w:r w:rsidRPr="00882405">
        <w:t>The advancement of mobile technology has created opportunities for more sophisticated attendance verification systems. Digital solutions have evolved from simple computerized spreadsheets to integrated systems leveraging various authentication technologies. Early automated systems employed dedicated hardware such as card readers, biometric scanners, or specialized devices, which often proved prohibitively expensive for widespread institutional adoption.</w:t>
      </w:r>
    </w:p>
    <w:p w:rsidR="00EE5BBD" w:rsidRPr="00882405" w:rsidRDefault="00EE5BBD" w:rsidP="00EE5BBD">
      <w:pPr>
        <w:pStyle w:val="whitespace-pre-wrap"/>
      </w:pPr>
      <w:r w:rsidRPr="00882405">
        <w:t xml:space="preserve">Our proposed mobile-based solution represents the next evolution in attendance management, leveraging ubiquitous smartphone technology combined with multi-factor authentication. The system utilizes QR codes as the primary verification method, supplemented by geolocation tracking to confirm physical presence within the classroom. This approach effectively prevents </w:t>
      </w:r>
      <w:r w:rsidRPr="00882405">
        <w:lastRenderedPageBreak/>
        <w:t>attendance fraud while simultaneously simplifying the record-keeping process for faculty members.</w:t>
      </w:r>
    </w:p>
    <w:p w:rsidR="00EE5BBD" w:rsidRPr="00882405" w:rsidRDefault="00EE5BBD" w:rsidP="00EE5BBD">
      <w:pPr>
        <w:pStyle w:val="whitespace-pre-wrap"/>
      </w:pPr>
      <w:r w:rsidRPr="00882405">
        <w:t>By implementing a mobile application accessible on devices that students already possess, the system eliminates the need for specialized hardware investments. The QR code scanning process provides an intuitive, familiar interaction method that requires minimal training for effective use. The integration of geolocation verification creates a robust security layer that confirms students' physical presence within institutional premises, effectively preventing remote attendance marking.</w:t>
      </w:r>
    </w:p>
    <w:p w:rsidR="00EE5BBD" w:rsidRPr="00882405" w:rsidRDefault="00EE5BBD" w:rsidP="00EE5BBD">
      <w:pPr>
        <w:pStyle w:val="whitespace-pre-wrap"/>
      </w:pPr>
      <w:r w:rsidRPr="00882405">
        <w:t>This system creates a seamless experience for both students and instructors, eliminating time-consuming manual processes while maintaining attendance integrity. The multi-factor authentication approach verifies not only that the correct student credentials are used but also that the student is physically present in the designated location at the scheduled time. This comprehensive verification methodology addresses the primary vulnerabilities of traditional attendance systems while enhancing operational efficiency.</w:t>
      </w:r>
    </w:p>
    <w:p w:rsidR="00755E36" w:rsidRPr="00955E61" w:rsidRDefault="00755E36" w:rsidP="00955E61">
      <w:pPr>
        <w:pStyle w:val="Heading3"/>
        <w:rPr>
          <w:b w:val="0"/>
        </w:rPr>
      </w:pPr>
      <w:bookmarkStart w:id="13" w:name="_Toc191450376"/>
      <w:r w:rsidRPr="00955E61">
        <w:rPr>
          <w:rStyle w:val="Strong"/>
          <w:b/>
        </w:rPr>
        <w:t>1.12 Statement of the Problem</w:t>
      </w:r>
      <w:bookmarkEnd w:id="13"/>
      <w:r w:rsidRPr="00955E61">
        <w:rPr>
          <w:b w:val="0"/>
        </w:rPr>
        <w:t xml:space="preserve"> </w:t>
      </w:r>
    </w:p>
    <w:p w:rsidR="00BA0FF2" w:rsidRPr="00882405" w:rsidRDefault="00BA0FF2" w:rsidP="00BA0FF2">
      <w:pPr>
        <w:pStyle w:val="whitespace-pre-wrap"/>
      </w:pPr>
      <w:r w:rsidRPr="00882405">
        <w:t>Manual attendance-taking methods present multiple challenges in contemporary educational environments. These approaches are inherently inefficient, consuming valuable class time that could otherwise be dedicated to instruction and learning activities. The process of calling names or circulating signature sheets disrupts the flow of classes, particularly in large lecture settings where several minutes may be required for complete attendance verification.</w:t>
      </w:r>
    </w:p>
    <w:p w:rsidR="00BA0FF2" w:rsidRPr="00882405" w:rsidRDefault="00BA0FF2" w:rsidP="00BA0FF2">
      <w:pPr>
        <w:pStyle w:val="whitespace-pre-wrap"/>
      </w:pPr>
      <w:r w:rsidRPr="00882405">
        <w:t>Beyond inefficiency, manual methods are notably prone to errors and manipulation. Handwritten signatures on paper registers may be difficult to verify, particularly when instructors are unfamiliar with each student's handwriting. Names may be accidentally omitted during verbal roll calls, and paper registers can be damaged, lost, or incorrectly filed. Most significantly, these systems are highly vulnerable to proxy attendance, where students fraudulently sign in for absent classmates, compromising the integrity of academic records.</w:t>
      </w:r>
    </w:p>
    <w:p w:rsidR="00BA0FF2" w:rsidRPr="00882405" w:rsidRDefault="00BA0FF2" w:rsidP="00BA0FF2">
      <w:pPr>
        <w:pStyle w:val="whitespace-pre-wrap"/>
      </w:pPr>
      <w:r w:rsidRPr="00882405">
        <w:t>Proxy attendance represents a persistent challenge across educational institutions, undermining the purpose of attendance policies and creating inequities among students. When absent students can circumvent attendance requirements through proxy signing, the educational benefits of physical presence are lost, and the credibility of institutional attendance policies is weakened. Despite administrative warnings and potential disciplinary consequences, the ease of proxy signing in manual systems makes this form of academic dishonesty difficult to prevent or detect.</w:t>
      </w:r>
    </w:p>
    <w:p w:rsidR="00BA0FF2" w:rsidRPr="00882405" w:rsidRDefault="00BA0FF2" w:rsidP="00BA0FF2">
      <w:pPr>
        <w:pStyle w:val="whitespace-pre-wrap"/>
      </w:pPr>
      <w:r w:rsidRPr="00882405">
        <w:t>The administrative burden of manual attendance systems extends beyond the classroom. Generating comprehensive attendance reports requires instructors to compile data from multiple class sessions, calculate attendance percentages, and format this information for departmental or institutional use. This time-consuming process diverts faculty attention from more valuable academic activities such as lesson preparation, student mentoring, or research.</w:t>
      </w:r>
    </w:p>
    <w:p w:rsidR="00BA0FF2" w:rsidRPr="00882405" w:rsidRDefault="00BA0FF2" w:rsidP="00BA0FF2">
      <w:pPr>
        <w:pStyle w:val="whitespace-pre-wrap"/>
      </w:pPr>
      <w:r w:rsidRPr="00882405">
        <w:lastRenderedPageBreak/>
        <w:t>There is a clear need for an automated system that ensures accurate, fraud-proof attendance tracking while simplifying report generation for lecturers. The ideal solution must balance security with usability, implementing robust verification methods without creating new operational complexities or barriers to adoption. By addressing the fundamental limitations of manual systems, an effective digital solution can simultaneously enhance attendance integrity and reduce administrative workload.</w:t>
      </w:r>
    </w:p>
    <w:p w:rsidR="00755E36" w:rsidRPr="00955E61" w:rsidRDefault="00755E36" w:rsidP="00955E61">
      <w:pPr>
        <w:pStyle w:val="Heading3"/>
        <w:rPr>
          <w:b w:val="0"/>
        </w:rPr>
      </w:pPr>
      <w:bookmarkStart w:id="14" w:name="_Toc191450377"/>
      <w:r w:rsidRPr="00955E61">
        <w:rPr>
          <w:rStyle w:val="Strong"/>
          <w:b/>
        </w:rPr>
        <w:t>1.13 Purpose/Aims</w:t>
      </w:r>
      <w:bookmarkEnd w:id="14"/>
    </w:p>
    <w:p w:rsidR="00BA0FF2" w:rsidRPr="00882405" w:rsidRDefault="00BA0FF2" w:rsidP="00BA0FF2">
      <w:pPr>
        <w:pStyle w:val="whitespace-pre-wrap"/>
      </w:pPr>
      <w:r w:rsidRPr="00882405">
        <w:t>This project aims to develop a comprehensive mobile application that automates class attendance using QR codes combined with multi-factor authentication. The primary goal is to create a secure, efficient attendance verification system that eliminates opportunities for fraudulent attendance marking while streamlining the administrative process for faculty members.</w:t>
      </w:r>
    </w:p>
    <w:p w:rsidR="00BA0FF2" w:rsidRPr="00882405" w:rsidRDefault="00BA0FF2" w:rsidP="00BA0FF2">
      <w:pPr>
        <w:pStyle w:val="whitespace-pre-wrap"/>
      </w:pPr>
      <w:r w:rsidRPr="00882405">
        <w:t>By integrating geolocation verification, IP address validation, and device authentication, the system creates a robust solution to eliminate proxy attendance—a persistent problem in educational institutions. This multi-layered verification approach ensures that attendance can only be marked when the student is physically present within the designated classroom location, using their registered device, and connected to the institutional network.</w:t>
      </w:r>
    </w:p>
    <w:p w:rsidR="00BA0FF2" w:rsidRPr="00882405" w:rsidRDefault="00BA0FF2" w:rsidP="00BA0FF2">
      <w:pPr>
        <w:pStyle w:val="whitespace-pre-wrap"/>
      </w:pPr>
      <w:r w:rsidRPr="00882405">
        <w:t>The core functionality revolves around QR code technology, with lecturers generating unique, time-limited codes for each class session. Students scan these codes using the mobile application, which then initiates a verification sequence checking location, network, and device parameters before confirming attendance. This approach transforms attendance verification from a time-consuming manual process to a streamlined digital interaction requiring only seconds per student.</w:t>
      </w:r>
    </w:p>
    <w:p w:rsidR="00BA0FF2" w:rsidRPr="00882405" w:rsidRDefault="00BA0FF2" w:rsidP="00BA0FF2">
      <w:pPr>
        <w:pStyle w:val="whitespace-pre-wrap"/>
      </w:pPr>
      <w:r w:rsidRPr="00882405">
        <w:t>The system aims to maintain a balance between security and usability, implementing fraud prevention measures without creating unnecessary complexity for users. The interface design prioritizes intuitive interaction patterns that minimize the learning curve for both students and faculty, encouraging consistent adoption across the institution.</w:t>
      </w:r>
    </w:p>
    <w:p w:rsidR="00BA0FF2" w:rsidRPr="00882405" w:rsidRDefault="00BA0FF2" w:rsidP="00BA0FF2">
      <w:pPr>
        <w:pStyle w:val="whitespace-pre-wrap"/>
      </w:pPr>
      <w:r w:rsidRPr="00882405">
        <w:t>Beyond attendance marking, the system aims to provide comprehensive data management capabilities, automatically compiling attendance records and generating analytical reports. This functionality addresses the administrative burden of attendance tracking, allowing faculty to monitor participation trends, identify at-risk students, and generate documentation for institutional requirements without manual data compilation.</w:t>
      </w:r>
    </w:p>
    <w:p w:rsidR="00BA0FF2" w:rsidRDefault="00BA0FF2" w:rsidP="00BA0FF2">
      <w:pPr>
        <w:pStyle w:val="whitespace-pre-wrap"/>
      </w:pPr>
      <w:r w:rsidRPr="00882405">
        <w:t>This technology streamlines the administrative burden of attendance tracking while significantly enhancing the accuracy and reliability of attendance records. The system benefits both faculty and administration by providing real-time attendance data and generating comprehensive attendance reports that can inform educational decision-making and policy development.</w:t>
      </w:r>
    </w:p>
    <w:p w:rsidR="00755E36" w:rsidRDefault="00755E36" w:rsidP="00BA0FF2">
      <w:pPr>
        <w:pStyle w:val="whitespace-pre-wrap"/>
      </w:pPr>
    </w:p>
    <w:p w:rsidR="00755E36" w:rsidRPr="00882405" w:rsidRDefault="00755E36" w:rsidP="00BA0FF2">
      <w:pPr>
        <w:pStyle w:val="whitespace-pre-wrap"/>
      </w:pPr>
    </w:p>
    <w:p w:rsidR="00755E36" w:rsidRPr="00955E61" w:rsidRDefault="00755E36" w:rsidP="00FB1BE7">
      <w:pPr>
        <w:pStyle w:val="Heading3"/>
        <w:rPr>
          <w:b w:val="0"/>
        </w:rPr>
      </w:pPr>
      <w:bookmarkStart w:id="15" w:name="_Toc191450378"/>
      <w:r w:rsidRPr="00955E61">
        <w:rPr>
          <w:rStyle w:val="Strong"/>
          <w:b/>
        </w:rPr>
        <w:lastRenderedPageBreak/>
        <w:t>1.14 Objectives</w:t>
      </w:r>
      <w:bookmarkEnd w:id="15"/>
    </w:p>
    <w:p w:rsidR="005920B6" w:rsidRPr="00882405" w:rsidRDefault="005920B6" w:rsidP="008774DF">
      <w:pPr>
        <w:pStyle w:val="NormalWeb"/>
        <w:rPr>
          <w:b/>
        </w:rPr>
      </w:pPr>
    </w:p>
    <w:p w:rsidR="00BA0FF2" w:rsidRPr="00882405" w:rsidRDefault="00073DAA" w:rsidP="00882405">
      <w:pPr>
        <w:pStyle w:val="ListParagraph"/>
        <w:numPr>
          <w:ilvl w:val="0"/>
          <w:numId w:val="59"/>
        </w:numPr>
      </w:pPr>
      <w:r w:rsidRPr="00882405">
        <w:t>To</w:t>
      </w:r>
      <w:r w:rsidR="00BA0FF2" w:rsidRPr="00882405">
        <w:t xml:space="preserve"> develop a QR code-based mobile application for automated class attendance tracking that provides an intuitive user experience for both students and faculty. </w:t>
      </w:r>
    </w:p>
    <w:p w:rsidR="00BA0FF2" w:rsidRPr="00882405" w:rsidRDefault="00073DAA" w:rsidP="00882405">
      <w:pPr>
        <w:pStyle w:val="ListParagraph"/>
        <w:numPr>
          <w:ilvl w:val="0"/>
          <w:numId w:val="59"/>
        </w:numPr>
      </w:pPr>
      <w:r w:rsidRPr="00882405">
        <w:t>To</w:t>
      </w:r>
      <w:r w:rsidR="00BA0FF2" w:rsidRPr="00882405">
        <w:t xml:space="preserve"> implement a multi-layered verification system incorporating geolocation, IP address verification, and device authentication to ensure student presence within the institution's premises during attendance marking. </w:t>
      </w:r>
    </w:p>
    <w:p w:rsidR="00BA0FF2" w:rsidRPr="00882405" w:rsidRDefault="00073DAA" w:rsidP="00882405">
      <w:pPr>
        <w:pStyle w:val="ListParagraph"/>
        <w:numPr>
          <w:ilvl w:val="0"/>
          <w:numId w:val="59"/>
        </w:numPr>
      </w:pPr>
      <w:r w:rsidRPr="00882405">
        <w:t>To</w:t>
      </w:r>
      <w:r w:rsidR="00BA0FF2" w:rsidRPr="00882405">
        <w:t xml:space="preserve"> enable lecturers to generate secure, time-limited QR codes linked to specific class sessions, with minimal technical complexity or administrative overhead. </w:t>
      </w:r>
    </w:p>
    <w:p w:rsidR="00BA0FF2" w:rsidRPr="00882405" w:rsidRDefault="00073DAA" w:rsidP="00882405">
      <w:pPr>
        <w:pStyle w:val="ListParagraph"/>
        <w:numPr>
          <w:ilvl w:val="0"/>
          <w:numId w:val="59"/>
        </w:numPr>
      </w:pPr>
      <w:r w:rsidRPr="00882405">
        <w:t>To</w:t>
      </w:r>
      <w:r w:rsidR="00BA0FF2" w:rsidRPr="00882405">
        <w:t xml:space="preserve"> automate the generation of attendance reports and analytics for easier monitoring, record-keeping, and identification of attendance patterns that may require intervention. </w:t>
      </w:r>
    </w:p>
    <w:p w:rsidR="00BA0FF2" w:rsidRPr="00882405" w:rsidRDefault="00073DAA" w:rsidP="00882405">
      <w:pPr>
        <w:pStyle w:val="ListParagraph"/>
        <w:numPr>
          <w:ilvl w:val="0"/>
          <w:numId w:val="59"/>
        </w:numPr>
      </w:pPr>
      <w:r w:rsidRPr="00882405">
        <w:t>To</w:t>
      </w:r>
      <w:r w:rsidR="00BA0FF2" w:rsidRPr="00882405">
        <w:t xml:space="preserve"> create a scalable, secure backend infrastructure that maintains attendance data integrity while supporting integration possibilities with existing institutional systems. </w:t>
      </w:r>
    </w:p>
    <w:p w:rsidR="005920B6" w:rsidRPr="00882405" w:rsidRDefault="00073DAA" w:rsidP="00882405">
      <w:pPr>
        <w:pStyle w:val="ListParagraph"/>
        <w:numPr>
          <w:ilvl w:val="0"/>
          <w:numId w:val="59"/>
        </w:numPr>
        <w:spacing w:before="100" w:beforeAutospacing="1" w:after="100" w:afterAutospacing="1"/>
      </w:pPr>
      <w:r w:rsidRPr="00882405">
        <w:t>To</w:t>
      </w:r>
      <w:r w:rsidR="00BA0FF2" w:rsidRPr="00882405">
        <w:t xml:space="preserve"> design an offline functionality mode that accommodates temporary connectivity issues without compromising attendance verification security.</w:t>
      </w:r>
    </w:p>
    <w:p w:rsidR="005920B6" w:rsidRPr="00882405" w:rsidRDefault="005920B6" w:rsidP="008774DF">
      <w:pPr>
        <w:pStyle w:val="NormalWeb"/>
        <w:rPr>
          <w:b/>
        </w:rPr>
      </w:pPr>
    </w:p>
    <w:p w:rsidR="00755E36" w:rsidRPr="00FB1BE7" w:rsidRDefault="00755E36" w:rsidP="00FB1BE7">
      <w:pPr>
        <w:pStyle w:val="Heading3"/>
        <w:rPr>
          <w:b w:val="0"/>
        </w:rPr>
      </w:pPr>
      <w:bookmarkStart w:id="16" w:name="_Toc191450379"/>
      <w:r w:rsidRPr="00FB1BE7">
        <w:rPr>
          <w:rStyle w:val="Strong"/>
          <w:b/>
        </w:rPr>
        <w:t>1.15 Significance</w:t>
      </w:r>
      <w:bookmarkEnd w:id="16"/>
    </w:p>
    <w:p w:rsidR="005920B6" w:rsidRPr="00882405" w:rsidRDefault="005920B6" w:rsidP="005920B6">
      <w:pPr>
        <w:pStyle w:val="NormalWeb"/>
      </w:pPr>
      <w:r w:rsidRPr="00882405">
        <w:t>This project benefits both students and lecturers by providing a seamless, accurate, and secure method of recording attendance. It reduces the administrative burden on lecturers, enhances student accountability, and ensures academic integrity. Additionally, it provides reliable data for institutional analysis and decision-making.</w:t>
      </w:r>
    </w:p>
    <w:p w:rsidR="00755E36" w:rsidRPr="00FB1BE7" w:rsidRDefault="00755E36" w:rsidP="00FB1BE7">
      <w:pPr>
        <w:pStyle w:val="Heading3"/>
        <w:rPr>
          <w:b w:val="0"/>
        </w:rPr>
      </w:pPr>
      <w:bookmarkStart w:id="17" w:name="_Toc191450380"/>
      <w:r w:rsidRPr="00FB1BE7">
        <w:rPr>
          <w:rStyle w:val="Strong"/>
          <w:b/>
        </w:rPr>
        <w:t>1.16 Scope</w:t>
      </w:r>
      <w:bookmarkEnd w:id="17"/>
    </w:p>
    <w:p w:rsidR="005920B6" w:rsidRPr="00882405" w:rsidRDefault="005920B6" w:rsidP="005920B6">
      <w:pPr>
        <w:pStyle w:val="NormalWeb"/>
      </w:pPr>
      <w:r w:rsidRPr="00882405">
        <w:t>The system will be designed as a standalone mobile application using Flutter. It will allow lecturers to generate QR codes for class sessions, which students will scan to register their attendance. Verification will be based on geolocation, IP address, and device authentication. The system will initially function independently but can be integrated with university management systems in the future.</w:t>
      </w:r>
    </w:p>
    <w:p w:rsidR="00755E36" w:rsidRPr="00FB1BE7" w:rsidRDefault="00755E36" w:rsidP="00FB1BE7">
      <w:pPr>
        <w:pStyle w:val="Heading3"/>
        <w:rPr>
          <w:b w:val="0"/>
        </w:rPr>
      </w:pPr>
      <w:bookmarkStart w:id="18" w:name="_Toc191450381"/>
      <w:r w:rsidRPr="00FB1BE7">
        <w:rPr>
          <w:rStyle w:val="Strong"/>
          <w:b/>
        </w:rPr>
        <w:t>1.17 Limitations</w:t>
      </w:r>
      <w:bookmarkEnd w:id="18"/>
    </w:p>
    <w:p w:rsidR="005920B6" w:rsidRPr="005920B6" w:rsidRDefault="005920B6" w:rsidP="00882405">
      <w:pPr>
        <w:numPr>
          <w:ilvl w:val="0"/>
          <w:numId w:val="1"/>
        </w:numPr>
        <w:spacing w:before="100" w:beforeAutospacing="1" w:after="100" w:afterAutospacing="1"/>
      </w:pPr>
      <w:r w:rsidRPr="005920B6">
        <w:t>The system requires students to have smartphones with functional cameras and internet access.</w:t>
      </w:r>
    </w:p>
    <w:p w:rsidR="005920B6" w:rsidRPr="005920B6" w:rsidRDefault="005920B6" w:rsidP="00882405">
      <w:pPr>
        <w:numPr>
          <w:ilvl w:val="0"/>
          <w:numId w:val="1"/>
        </w:numPr>
        <w:spacing w:before="100" w:beforeAutospacing="1" w:after="100" w:afterAutospacing="1"/>
      </w:pPr>
      <w:r w:rsidRPr="005920B6">
        <w:t>Geolocation accuracy may be affected by device GPS limitations or network constraints.</w:t>
      </w:r>
    </w:p>
    <w:p w:rsidR="005920B6" w:rsidRPr="005920B6" w:rsidRDefault="005920B6" w:rsidP="00882405">
      <w:pPr>
        <w:numPr>
          <w:ilvl w:val="0"/>
          <w:numId w:val="1"/>
        </w:numPr>
        <w:spacing w:before="100" w:beforeAutospacing="1" w:after="100" w:afterAutospacing="1"/>
      </w:pPr>
      <w:r w:rsidRPr="005920B6">
        <w:t>The application will not initially integrate with existing university systems.</w:t>
      </w:r>
    </w:p>
    <w:p w:rsidR="005920B6" w:rsidRPr="005920B6" w:rsidRDefault="005920B6" w:rsidP="00882405">
      <w:pPr>
        <w:numPr>
          <w:ilvl w:val="0"/>
          <w:numId w:val="1"/>
        </w:numPr>
        <w:spacing w:before="100" w:beforeAutospacing="1" w:after="100" w:afterAutospacing="1"/>
      </w:pPr>
      <w:r w:rsidRPr="005920B6">
        <w:t>Potential resistance from users unfamiliar with digital attendance solutions.</w:t>
      </w:r>
    </w:p>
    <w:p w:rsidR="005920B6" w:rsidRPr="00FB1BE7" w:rsidRDefault="005920B6" w:rsidP="00FB1BE7">
      <w:pPr>
        <w:pStyle w:val="Heading3"/>
        <w:rPr>
          <w:b w:val="0"/>
        </w:rPr>
      </w:pPr>
      <w:bookmarkStart w:id="19" w:name="_Toc191450382"/>
      <w:r w:rsidRPr="00FB1BE7">
        <w:rPr>
          <w:rStyle w:val="Strong"/>
          <w:b/>
        </w:rPr>
        <w:lastRenderedPageBreak/>
        <w:t>1.18 Conceptual Framework</w:t>
      </w:r>
      <w:bookmarkEnd w:id="19"/>
      <w:r w:rsidRPr="00FB1BE7">
        <w:rPr>
          <w:b w:val="0"/>
        </w:rPr>
        <w:t xml:space="preserve"> </w:t>
      </w:r>
    </w:p>
    <w:p w:rsidR="005920B6" w:rsidRPr="00882405" w:rsidRDefault="005920B6" w:rsidP="005920B6">
      <w:pPr>
        <w:pStyle w:val="NormalWeb"/>
      </w:pPr>
      <w:r w:rsidRPr="00882405">
        <w:t>The system operates on three main components: the lecturer’s QR code generation, the student's scanning and verification process, and the backend database for attendance storage and report generation. The authentication criteria (IP, geolocation, and device ID) ensure attendance validity, reducing fraud risks.</w:t>
      </w:r>
    </w:p>
    <w:p w:rsidR="005920B6" w:rsidRPr="00FB1BE7" w:rsidRDefault="005920B6" w:rsidP="00FB1BE7">
      <w:pPr>
        <w:pStyle w:val="Heading3"/>
        <w:rPr>
          <w:b w:val="0"/>
        </w:rPr>
      </w:pPr>
      <w:bookmarkStart w:id="20" w:name="_Toc191450383"/>
      <w:r w:rsidRPr="00FB1BE7">
        <w:rPr>
          <w:rStyle w:val="Strong"/>
          <w:b/>
        </w:rPr>
        <w:t>1.19 Definition of Terms</w:t>
      </w:r>
      <w:bookmarkEnd w:id="20"/>
    </w:p>
    <w:p w:rsidR="005920B6" w:rsidRPr="005920B6" w:rsidRDefault="005920B6" w:rsidP="00882405">
      <w:pPr>
        <w:numPr>
          <w:ilvl w:val="0"/>
          <w:numId w:val="2"/>
        </w:numPr>
        <w:spacing w:before="100" w:beforeAutospacing="1" w:after="100" w:afterAutospacing="1"/>
      </w:pPr>
      <w:r w:rsidRPr="00882405">
        <w:rPr>
          <w:b/>
          <w:bCs/>
        </w:rPr>
        <w:t>QR Code</w:t>
      </w:r>
      <w:r w:rsidRPr="005920B6">
        <w:t>: A machine-readable code that stores data and can be scanned using a smartphone camera.</w:t>
      </w:r>
    </w:p>
    <w:p w:rsidR="005920B6" w:rsidRPr="005920B6" w:rsidRDefault="005920B6" w:rsidP="00882405">
      <w:pPr>
        <w:numPr>
          <w:ilvl w:val="0"/>
          <w:numId w:val="2"/>
        </w:numPr>
        <w:spacing w:before="100" w:beforeAutospacing="1" w:after="100" w:afterAutospacing="1"/>
      </w:pPr>
      <w:r w:rsidRPr="00882405">
        <w:rPr>
          <w:b/>
          <w:bCs/>
        </w:rPr>
        <w:t>Geolocation</w:t>
      </w:r>
      <w:r w:rsidRPr="005920B6">
        <w:t>: The process of identifying a device’s geographic location using GPS, Wi-Fi, or cellular data.</w:t>
      </w:r>
    </w:p>
    <w:p w:rsidR="005920B6" w:rsidRPr="005920B6" w:rsidRDefault="005920B6" w:rsidP="00882405">
      <w:pPr>
        <w:numPr>
          <w:ilvl w:val="0"/>
          <w:numId w:val="2"/>
        </w:numPr>
        <w:spacing w:before="100" w:beforeAutospacing="1" w:after="100" w:afterAutospacing="1"/>
      </w:pPr>
      <w:r w:rsidRPr="00882405">
        <w:rPr>
          <w:b/>
          <w:bCs/>
        </w:rPr>
        <w:t>IP Address Verification</w:t>
      </w:r>
      <w:r w:rsidRPr="005920B6">
        <w:t>: Checking the device’s network address to confirm its location within the institution.</w:t>
      </w:r>
    </w:p>
    <w:p w:rsidR="005920B6" w:rsidRPr="005920B6" w:rsidRDefault="005920B6" w:rsidP="00882405">
      <w:pPr>
        <w:numPr>
          <w:ilvl w:val="0"/>
          <w:numId w:val="2"/>
        </w:numPr>
        <w:spacing w:before="100" w:beforeAutospacing="1" w:after="100" w:afterAutospacing="1"/>
      </w:pPr>
      <w:r w:rsidRPr="00882405">
        <w:rPr>
          <w:b/>
          <w:bCs/>
        </w:rPr>
        <w:t>Proxy Attendance</w:t>
      </w:r>
      <w:r w:rsidRPr="005920B6">
        <w:t>: The practice of signing in on behalf of another student who is absent.</w:t>
      </w:r>
    </w:p>
    <w:p w:rsidR="005920B6" w:rsidRPr="005920B6" w:rsidRDefault="005920B6" w:rsidP="00882405">
      <w:pPr>
        <w:numPr>
          <w:ilvl w:val="0"/>
          <w:numId w:val="2"/>
        </w:numPr>
        <w:spacing w:before="100" w:beforeAutospacing="1" w:after="100" w:afterAutospacing="1"/>
      </w:pPr>
      <w:r w:rsidRPr="00882405">
        <w:rPr>
          <w:b/>
          <w:bCs/>
        </w:rPr>
        <w:t>Flutter</w:t>
      </w:r>
      <w:r w:rsidRPr="005920B6">
        <w:t>: A cross-platform mobile app development framework used to build the proposed application.</w:t>
      </w:r>
    </w:p>
    <w:p w:rsidR="005920B6" w:rsidRPr="00882405" w:rsidRDefault="005920B6" w:rsidP="00882405">
      <w:pPr>
        <w:numPr>
          <w:ilvl w:val="0"/>
          <w:numId w:val="2"/>
        </w:numPr>
        <w:spacing w:before="100" w:beforeAutospacing="1" w:after="100" w:afterAutospacing="1"/>
      </w:pPr>
      <w:r w:rsidRPr="00882405">
        <w:rPr>
          <w:b/>
          <w:bCs/>
        </w:rPr>
        <w:t>Standalone System</w:t>
      </w:r>
      <w:r w:rsidRPr="005920B6">
        <w:t>: A system that functions independently without integration with existing university platforms.</w:t>
      </w:r>
    </w:p>
    <w:p w:rsidR="00880AB9" w:rsidRPr="00882405" w:rsidRDefault="00880AB9" w:rsidP="00880AB9">
      <w:pPr>
        <w:spacing w:before="100" w:beforeAutospacing="1" w:after="100" w:afterAutospacing="1"/>
        <w:ind w:left="720"/>
      </w:pPr>
    </w:p>
    <w:p w:rsidR="00880AB9" w:rsidRPr="00882405" w:rsidRDefault="00880AB9">
      <w:pPr>
        <w:spacing w:line="480" w:lineRule="auto"/>
      </w:pPr>
      <w:r w:rsidRPr="00882405">
        <w:br w:type="page"/>
      </w:r>
    </w:p>
    <w:p w:rsidR="00880AB9" w:rsidRPr="00882405" w:rsidRDefault="00880AB9" w:rsidP="00755E36">
      <w:pPr>
        <w:pStyle w:val="Heading1"/>
        <w:jc w:val="center"/>
      </w:pPr>
      <w:bookmarkStart w:id="21" w:name="_Toc191450384"/>
      <w:r w:rsidRPr="00882405">
        <w:rPr>
          <w:rStyle w:val="Strong"/>
        </w:rPr>
        <w:lastRenderedPageBreak/>
        <w:t>CHAPTER TWO</w:t>
      </w:r>
      <w:bookmarkEnd w:id="21"/>
    </w:p>
    <w:p w:rsidR="00880AB9" w:rsidRPr="00882405" w:rsidRDefault="00880AB9" w:rsidP="00755E36">
      <w:pPr>
        <w:pStyle w:val="Heading2"/>
        <w:jc w:val="center"/>
      </w:pPr>
      <w:bookmarkStart w:id="22" w:name="_Toc191450385"/>
      <w:r w:rsidRPr="00882405">
        <w:rPr>
          <w:rStyle w:val="Strong"/>
        </w:rPr>
        <w:t>LITERATURE REVIEW</w:t>
      </w:r>
      <w:bookmarkEnd w:id="22"/>
    </w:p>
    <w:p w:rsidR="00880AB9" w:rsidRPr="00882405" w:rsidRDefault="00880AB9" w:rsidP="00755E36">
      <w:pPr>
        <w:pStyle w:val="Heading3"/>
      </w:pPr>
      <w:bookmarkStart w:id="23" w:name="_Toc191450386"/>
      <w:r w:rsidRPr="00882405">
        <w:rPr>
          <w:rStyle w:val="Strong"/>
        </w:rPr>
        <w:t>2.10 Introduction to Chapter Two</w:t>
      </w:r>
      <w:bookmarkEnd w:id="23"/>
      <w:r w:rsidRPr="00882405">
        <w:t xml:space="preserve"> </w:t>
      </w:r>
    </w:p>
    <w:p w:rsidR="00893B3B" w:rsidRPr="00882405" w:rsidRDefault="00893B3B" w:rsidP="00893B3B">
      <w:pPr>
        <w:pStyle w:val="whitespace-pre-wrap"/>
      </w:pPr>
      <w:r w:rsidRPr="00882405">
        <w:t>This chapter reviews previous research and existing systems related to automated attendance tracking. It provides an overview of current attendance-taking methods, identifies their shortcomings, and highlights how modern technologies like QR codes and geolocation can improve accuracy and security. By examining past implementations, this chapter establishes the foundation for the proposed system's design and functionality.</w:t>
      </w:r>
    </w:p>
    <w:p w:rsidR="00893B3B" w:rsidRPr="00882405" w:rsidRDefault="00893B3B" w:rsidP="00893B3B">
      <w:pPr>
        <w:pStyle w:val="whitespace-pre-wrap"/>
      </w:pPr>
      <w:r w:rsidRPr="00882405">
        <w:t>The evolution of attendance management systems reflects broader technological advancement in educational and organizational settings. As institutions seek more efficient ways to monitor presence and participation, technology has offered increasingly sophisticated solutions. This chapter examines this trajectory, beginning with manual systems and progressing through various technological iterations to the current state of the art. By understanding these developments, we can better contextualize the proposed system's innovations and contributions.</w:t>
      </w:r>
    </w:p>
    <w:p w:rsidR="00893B3B" w:rsidRPr="00882405" w:rsidRDefault="00893B3B" w:rsidP="00893B3B">
      <w:pPr>
        <w:pStyle w:val="whitespace-pre-wrap"/>
      </w:pPr>
      <w:r w:rsidRPr="00882405">
        <w:t>Academic institutions worldwide recognize attendance tracking as a critical administrative function with direct implications for student performance, resource allocation, and compliance requirements. The literature reveals a clear correlation between regular attendance and academic achievement, emphasizing the need for accurate tracking methods. This chapter synthesizes findings from educational technology research, system design studies, and implementation case studies to provide a comprehensive foundation for our proposed solution.</w:t>
      </w:r>
    </w:p>
    <w:p w:rsidR="00880AB9" w:rsidRPr="00755E36" w:rsidRDefault="00880AB9" w:rsidP="00755E36">
      <w:pPr>
        <w:pStyle w:val="Heading3"/>
      </w:pPr>
      <w:bookmarkStart w:id="24" w:name="_Toc191450387"/>
      <w:r w:rsidRPr="00755E36">
        <w:rPr>
          <w:rStyle w:val="Strong"/>
          <w:b/>
          <w:bCs w:val="0"/>
        </w:rPr>
        <w:t>2.11 Background</w:t>
      </w:r>
      <w:bookmarkEnd w:id="24"/>
      <w:r w:rsidRPr="00755E36">
        <w:t xml:space="preserve"> </w:t>
      </w:r>
    </w:p>
    <w:p w:rsidR="005A5AE4" w:rsidRPr="00882405" w:rsidRDefault="005A5AE4" w:rsidP="005A5AE4">
      <w:pPr>
        <w:pStyle w:val="whitespace-pre-wrap"/>
      </w:pPr>
      <w:r w:rsidRPr="00882405">
        <w:t>Attendance tracking has evolved from traditional paper-based registers to digital solutions that leverage emerging technologies. Early digital attendance systems used biometric verification, RFID cards, and barcode scanning. However, these systems often required costly infrastructure, limiting their adoption in educational institutions. The rise of mobile applications and cloud computing has enabled more scalable and cost-effective attendance solutions. QR code-based attendance systems have gained popularity due to their simplicity, ease of use, and low implementation costs. By integrating additional security measures such as geolocation tracking and device authentication, attendance systems can ensure more reliable and fraud-resistant verification methods.</w:t>
      </w:r>
    </w:p>
    <w:p w:rsidR="005A5AE4" w:rsidRPr="00882405" w:rsidRDefault="005A5AE4" w:rsidP="005A5AE4">
      <w:pPr>
        <w:pStyle w:val="whitespace-pre-wrap"/>
      </w:pPr>
      <w:r w:rsidRPr="00882405">
        <w:t>The traditional paper-based attendance system has been the cornerstone of academic institutions for centuries. Instructors would call out student names or circulate a sign-in sheet during class sessions. While straightforward, this method presented numerous challenges: time consumption, susceptibility to proxy attendance (where one student signs for an absent peer), storage difficulties, and complicated data retrieval for analysis. Paper registers often resulted in inconsistent record-keeping, particularly in large classes where monitoring individual signatures proved challenging. Additionally, the manual compilation of attendance records for administrative reports required significant time and effort, often leading to delays in identifying at-risk students with poor attendance patterns.</w:t>
      </w:r>
    </w:p>
    <w:p w:rsidR="005A5AE4" w:rsidRPr="00882405" w:rsidRDefault="005A5AE4" w:rsidP="005A5AE4">
      <w:pPr>
        <w:pStyle w:val="whitespace-pre-wrap"/>
      </w:pPr>
      <w:r w:rsidRPr="00882405">
        <w:lastRenderedPageBreak/>
        <w:t>The digital revolution of the late 20th century initiated the first wave of technological solutions for attendance management. Early computerized systems primarily focused on digitizing paper records, with instructors entering attendance data into spreadsheets or basic database systems after classes. While this approach improved data storage and retrieval, it still relied on the initial manual collection of attendance information, perpetuating many of the same vulnerabilities to fraud and inefficiency.</w:t>
      </w:r>
    </w:p>
    <w:p w:rsidR="005A5AE4" w:rsidRPr="00882405" w:rsidRDefault="005A5AE4" w:rsidP="005A5AE4">
      <w:pPr>
        <w:pStyle w:val="whitespace-pre-wrap"/>
      </w:pPr>
      <w:r w:rsidRPr="00882405">
        <w:t>The early 2000s witnessed the emergence of dedicated hardware solutions for attendance verification. Biometric systems utilizing fingerprint recognition gained prominence in educational settings, offering a level of authentication that effectively prevented proxy attendance. Concurrently, RFID (Radio Frequency Identification) and magnetic card systems provided alternatives that balanced security with implementation feasibility. These systems required students to physically interact with reader devices, either by scanning a card or providing biometric data, which significantly reduced fraudulent attendance practices. However, the hardware requirements introduced new challenges: high initial investment costs, ongoing maintenance expenses, and operational bottlenecks as students queued to register their attendance at fixed terminal locations.</w:t>
      </w:r>
    </w:p>
    <w:p w:rsidR="005A5AE4" w:rsidRPr="00882405" w:rsidRDefault="005A5AE4" w:rsidP="005A5AE4">
      <w:pPr>
        <w:pStyle w:val="whitespace-pre-wrap"/>
      </w:pPr>
      <w:r w:rsidRPr="00882405">
        <w:t>Barcode technology represented another approach, with students receiving individual barcoded identification cards that instructors would scan at the beginning of class sessions. While less expensive than biometric systems, barcode solutions still required dedicated scanning hardware and faced durability issues as cards became damaged through regular use. Moreover, these systems remained vulnerable to proxy attendance, as students could simply pass their cards to classmates for scanning.</w:t>
      </w:r>
    </w:p>
    <w:p w:rsidR="005A5AE4" w:rsidRPr="00882405" w:rsidRDefault="005A5AE4" w:rsidP="005A5AE4">
      <w:pPr>
        <w:pStyle w:val="whitespace-pre-wrap"/>
      </w:pPr>
      <w:r w:rsidRPr="00882405">
        <w:t>The substantial infrastructure requirements of these early digital systems created significant barriers to adoption, particularly for educational institutions with limited technology budgets. The hardware costs, installation expenses, and technical support needs often outweighed the perceived benefits of automated attendance tracking. Consequently, many institutions continued to rely on traditional methods despite their known limitations.</w:t>
      </w:r>
    </w:p>
    <w:p w:rsidR="005A5AE4" w:rsidRPr="00882405" w:rsidRDefault="005A5AE4" w:rsidP="005A5AE4">
      <w:pPr>
        <w:pStyle w:val="whitespace-pre-wrap"/>
      </w:pPr>
      <w:r w:rsidRPr="00882405">
        <w:t>The proliferation of smartphones and cloud computing in the 2010s marked a paradigm shift in attendance management possibilities. Mobile technology offered a platform that was already in students' hands, eliminating the need for specialized hardware investments by institutions. Cloud computing provided the infrastructure for real-time data processing, storage, and accessibility across multiple devices and locations. This technological convergence created opportunities for more accessible and cost-effective attendance solutions that could operate on existing infrastructure.</w:t>
      </w:r>
    </w:p>
    <w:p w:rsidR="005A5AE4" w:rsidRPr="00882405" w:rsidRDefault="005A5AE4" w:rsidP="005A5AE4">
      <w:pPr>
        <w:pStyle w:val="whitespace-pre-wrap"/>
      </w:pPr>
      <w:r w:rsidRPr="00882405">
        <w:t>Mobile applications emerged as the new frontier in attendance management, leveraging the computational power and connectivity of smartphones. These applications initially employed various verification techniques, including GPS location verification to confirm student presence within classroom boundaries. However, GPS technology alone proved insufficient in multi-story buildings where vertical positioning accuracy remained limited, potentially allowing students to mark attendance from different floors of the same building.</w:t>
      </w:r>
    </w:p>
    <w:p w:rsidR="005A5AE4" w:rsidRPr="00882405" w:rsidRDefault="005A5AE4" w:rsidP="005A5AE4">
      <w:pPr>
        <w:pStyle w:val="whitespace-pre-wrap"/>
      </w:pPr>
      <w:r w:rsidRPr="00882405">
        <w:lastRenderedPageBreak/>
        <w:t>QR (Quick Response) code technology has emerged as a particularly effective solution within the mobile attendance ecosystem. Instructors can generate unique, time-sensitive QR codes that students scan using their mobile devices during class sessions. This approach offers numerous advantages: it requires minimal hardware beyond the instructor's ability to display the code (via projection, screen sharing, or printing), operates on students' existing devices, and can be implemented at virtually no additional cost to the institution. The simplicity of the QR scanning process also facilitates rapid attendance taking even in large classes, minimizing disruption to instructional time.</w:t>
      </w:r>
    </w:p>
    <w:p w:rsidR="005A5AE4" w:rsidRPr="00882405" w:rsidRDefault="005A5AE4" w:rsidP="005A5AE4">
      <w:pPr>
        <w:pStyle w:val="whitespace-pre-wrap"/>
      </w:pPr>
      <w:r w:rsidRPr="00882405">
        <w:t>Despite these advantages, basic QR code implementations faced security vulnerabilities. Students could potentially share screenshots of QR codes with absent classmates, who could then scan them remotely. This limitation highlighted the need for additional security measures to ensure the integrity of the attendance verification process.</w:t>
      </w:r>
    </w:p>
    <w:p w:rsidR="005A5AE4" w:rsidRPr="00882405" w:rsidRDefault="005A5AE4" w:rsidP="005A5AE4">
      <w:pPr>
        <w:pStyle w:val="whitespace-pre-wrap"/>
      </w:pPr>
      <w:r w:rsidRPr="00882405">
        <w:t>The integration of supplementary security features has addressed many of these concerns. Geolocation verification ensures that students are physically present within the defined class location when scanning the QR code. Time-limited QR codes that expire after a short period prevent delayed scanning. Device authentication verifies that attendance is being marked from a registered student device rather than a shared screenshot. IP address verification confirms connection to the institution's network during the attendance marking process. These multi-layered approaches significantly enhance the security and reliability of QR-based attendance systems.</w:t>
      </w:r>
    </w:p>
    <w:p w:rsidR="005A5AE4" w:rsidRPr="00882405" w:rsidRDefault="005A5AE4" w:rsidP="005A5AE4">
      <w:pPr>
        <w:pStyle w:val="whitespace-pre-wrap"/>
      </w:pPr>
      <w:r w:rsidRPr="00882405">
        <w:t>The evolution of attendance tracking systems reflects a broader trend toward mobile-first, cloud-based educational technologies that balance security needs with practical implementation considerations. By leveraging existing infrastructure and student-owned devices, modern attendance solutions have overcome many of the adoption barriers that limited earlier systems. The focus has shifted from hardware investments to intelligent software design that incorporates multiple verification layers to ensure authenticity while maintaining user-friendly interactions.</w:t>
      </w:r>
    </w:p>
    <w:p w:rsidR="00880AB9" w:rsidRPr="00287E16" w:rsidRDefault="00880AB9" w:rsidP="00755E36">
      <w:pPr>
        <w:pStyle w:val="Heading3"/>
      </w:pPr>
      <w:bookmarkStart w:id="25" w:name="_Toc191450388"/>
      <w:r w:rsidRPr="00755E36">
        <w:rPr>
          <w:rStyle w:val="Strong"/>
          <w:b/>
          <w:bCs w:val="0"/>
        </w:rPr>
        <w:t>2</w:t>
      </w:r>
      <w:r w:rsidRPr="00287E16">
        <w:t>.12 Existing Systems</w:t>
      </w:r>
      <w:bookmarkEnd w:id="25"/>
    </w:p>
    <w:p w:rsidR="000366BA" w:rsidRPr="00882405" w:rsidRDefault="00880AB9" w:rsidP="000366BA">
      <w:pPr>
        <w:pStyle w:val="whitespace-pre-wrap"/>
      </w:pPr>
      <w:r w:rsidRPr="00882405">
        <w:t xml:space="preserve"> </w:t>
      </w:r>
      <w:r w:rsidR="000366BA" w:rsidRPr="00882405">
        <w:t>Several automated attendance systems exist, each utilizing different verification technologies. Biometric-based systems, such as fingerprint and facial recognition, offer high accuracy but require expensive hardware and may raise privacy concerns. RFID-based systems rely on radio frequency tags to mark attendance, providing quick identification but requiring physical cards and readers. Barcode-based systems function similarly but are prone to wear and tear, affecting long-term reliability. More recent mobile-based attendance systems use GPS and QR codes for verification. However, many of these implementations lack multi-layered authentication, making them susceptible to location spoofing or unauthorized sign-ins. The proposed system seeks to address these issues by combining QR codes, geolocation, IP verification, and device authentication for robust and fraud-resistant attendance tracking.</w:t>
      </w:r>
    </w:p>
    <w:p w:rsidR="000366BA" w:rsidRPr="00882405" w:rsidRDefault="000366BA" w:rsidP="000366BA">
      <w:pPr>
        <w:pStyle w:val="whitespace-pre-wrap"/>
      </w:pPr>
      <w:r w:rsidRPr="00882405">
        <w:t xml:space="preserve">Biometric-based attendance systems represent some of the most secure implementations currently available. Fingerprint recognition systems, widely adopted in institutional settings, require students to place their finger on a scanner that compares the print against a database of </w:t>
      </w:r>
      <w:r w:rsidRPr="00882405">
        <w:lastRenderedPageBreak/>
        <w:t>enrolled users. The uniqueness of fingerprints makes this method highly accurate for identity verification. Similarly, facial recognition systems use cameras and image processing algorithms to identify students as they enter classrooms, offering a contactless alternative that can process multiple students simultaneously. Iris scanning, though less common in educational settings due to cost considerations, provides even greater security through the analysis of unique eye patterns.</w:t>
      </w:r>
    </w:p>
    <w:p w:rsidR="000366BA" w:rsidRPr="00882405" w:rsidRDefault="000366BA" w:rsidP="000366BA">
      <w:pPr>
        <w:pStyle w:val="whitespace-pre-wrap"/>
      </w:pPr>
      <w:r w:rsidRPr="00882405">
        <w:t>These biometric systems offer significant advantages in preventing proxy attendance, as the physical presence of the enrolled student is required for verification. However, they present substantial challenges that have limited widespread adoption. The hardware costs for quality biometric scanners remain prohibitively expensive for many educational institutions, particularly those with large student populations requiring multiple devices for efficient processing. Privacy concerns have also emerged as significant barriers, with students and privacy advocates raising questions about the collection, storage, and security of biometric data. Technical limitations further complicate implementation, including false rejection rates where legitimate users are occasionally not recognized, and the time required for processing large numbers of students, which can create bottlenecks at classroom entrances.</w:t>
      </w:r>
    </w:p>
    <w:p w:rsidR="000366BA" w:rsidRPr="00882405" w:rsidRDefault="000366BA" w:rsidP="000366BA">
      <w:pPr>
        <w:pStyle w:val="whitespace-pre-wrap"/>
      </w:pPr>
      <w:r w:rsidRPr="00882405">
        <w:t>RFID-based attendance systems utilize electromagnetic fields to automatically identify and track tags attached to student identification cards. When students enter a classroom equipped with RFID readers, their presence is automatically detected and recorded without requiring direct interaction with the system. This technology offers several advantages: it processes attendance rapidly, even for large groups; it requires minimal student effort; and it can operate without line-of-sight between the card and reader. Advanced RFID systems can detect multiple cards simultaneously from several meters away, making them suitable for lecture halls and large classrooms.</w:t>
      </w:r>
    </w:p>
    <w:p w:rsidR="000366BA" w:rsidRPr="00882405" w:rsidRDefault="000366BA" w:rsidP="000366BA">
      <w:pPr>
        <w:pStyle w:val="whitespace-pre-wrap"/>
      </w:pPr>
      <w:r w:rsidRPr="00882405">
        <w:t>Despite these benefits, RFID systems face implementation challenges similar to biometric approaches. The infrastructure requirements include not only card readers for each classroom but also the production and replacement of RFID cards for all students. Maintenance costs accumulate over time as cards are lost or damaged and require replacement. Most significantly, RFID systems remain vulnerable to proxy attendance, as students can simply give their cards to classmates to bring to class. While proximity-limited RFID cards reduce this risk by requiring closer physical presence to readers, they do not eliminate the possibility of fraudulent attendance completely.</w:t>
      </w:r>
    </w:p>
    <w:p w:rsidR="000366BA" w:rsidRPr="00882405" w:rsidRDefault="000366BA" w:rsidP="000366BA">
      <w:pPr>
        <w:pStyle w:val="whitespace-pre-wrap"/>
      </w:pPr>
      <w:r w:rsidRPr="00882405">
        <w:t>Barcode-based attendance systems function on principles similar to RFID but use optical scanning rather than radio frequencies. Students receive identification cards printed with unique barcodes that instructors scan at the beginning of class sessions. These systems typically use handheld scanners connected to attendance software, or more recently, mobile applications with barcode scanning capabilities. The relatively low cost of barcode printing and scanning technology makes this approach more accessible than biometric or RFID alternatives.</w:t>
      </w:r>
    </w:p>
    <w:p w:rsidR="000366BA" w:rsidRPr="00882405" w:rsidRDefault="000366BA" w:rsidP="000366BA">
      <w:pPr>
        <w:pStyle w:val="whitespace-pre-wrap"/>
      </w:pPr>
      <w:r w:rsidRPr="00882405">
        <w:t xml:space="preserve">However, barcode systems suffer from several limitations that affect their long-term viability. The physical cards are highly susceptible to wear and tear through regular use, with scratches or damage often rendering barcodes unreadable and necessitating replacement. The scanning process requires direct line-of-sight and appropriate lighting conditions, which can slow </w:t>
      </w:r>
      <w:r w:rsidRPr="00882405">
        <w:lastRenderedPageBreak/>
        <w:t>attendance taking in large classes. Like RFID systems, barcode approaches remain vulnerable to proxy attendance through shared or duplicated cards. These limitations have led many institutions to seek more robust alternatives as technology has advanced.</w:t>
      </w:r>
    </w:p>
    <w:p w:rsidR="000366BA" w:rsidRPr="00882405" w:rsidRDefault="000366BA" w:rsidP="000366BA">
      <w:pPr>
        <w:pStyle w:val="whitespace-pre-wrap"/>
      </w:pPr>
      <w:r w:rsidRPr="00882405">
        <w:t>The proliferation of smartphones has enabled a new generation of mobile-based attendance systems that leverage device capabilities without requiring additional institutional hardware investments. GPS-based systems use location services to verify that students are physically present within the defined classroom area during scheduled class times. These systems typically require students to open an attendance application that communicates their location to a central server for verification. While this approach eliminates hardware costs for institutions, it faces accuracy limitations in multi-story buildings where GPS cannot reliably distinguish between floors, potentially allowing students to mark attendance while not actually in the correct classroom.</w:t>
      </w:r>
    </w:p>
    <w:p w:rsidR="000366BA" w:rsidRPr="00882405" w:rsidRDefault="000366BA" w:rsidP="000366BA">
      <w:pPr>
        <w:pStyle w:val="whitespace-pre-wrap"/>
      </w:pPr>
      <w:r w:rsidRPr="00882405">
        <w:t>QR code-based attendance systems have emerged as a popular mobile verification method that addresses some of these limitations. Instructors generate unique QR codes for each class session, which students scan using their mobile devices to record attendance. The codes can be displayed on projection screens, shared digitally, or printed for students to scan upon entry. This approach offers an optimal balance between security and implementation simplicity, requiring only that instructors have a means of displaying the code and that students have devices capable of scanning it.</w:t>
      </w:r>
    </w:p>
    <w:p w:rsidR="000366BA" w:rsidRPr="00882405" w:rsidRDefault="000366BA" w:rsidP="000366BA">
      <w:pPr>
        <w:pStyle w:val="whitespace-pre-wrap"/>
      </w:pPr>
      <w:r w:rsidRPr="00882405">
        <w:t>However, basic QR code implementations suffer from security vulnerabilities that sophisticated students can exploit. In systems without additional verification layers, students can share screenshots of QR codes with absent classmates, who can then scan them remotely to falsely register attendance. This limitation has prompted developers to incorporate supplementary security measures that work in conjunction with QR verification.</w:t>
      </w:r>
    </w:p>
    <w:p w:rsidR="000366BA" w:rsidRPr="00882405" w:rsidRDefault="000366BA" w:rsidP="000366BA">
      <w:pPr>
        <w:pStyle w:val="whitespace-pre-wrap"/>
      </w:pPr>
      <w:r w:rsidRPr="00882405">
        <w:t>More recent implementations have begun integrating multiple verification factors to create more robust systems. Geolocation verification ensures that students are within the physical boundaries of the classroom when scanning attendance QR codes. IP address verification confirms that students are connected to the institution's network rather than marking attendance remotely. Device authentication links attendance records to specific registered student devices, preventing the use of shared credentials across multiple phones. Time-limited QR codes expire after a short window, preventing delayed scanning of shared images. These multi-factor approaches significantly enhance security while maintaining the cost-effectiveness and convenience of mobile-based systems.</w:t>
      </w:r>
    </w:p>
    <w:p w:rsidR="000366BA" w:rsidRPr="00882405" w:rsidRDefault="000366BA" w:rsidP="000366BA">
      <w:pPr>
        <w:pStyle w:val="whitespace-pre-wrap"/>
      </w:pPr>
      <w:r w:rsidRPr="00882405">
        <w:t>Despite these advancements, many existing implementations still rely on single or dual verification factors, leaving vulnerabilities that determined students can exploit. The proposed system seeks to address these limitations by incorporating a comprehensive multi-layered verification approach that combines QR codes, geolocation, IP verification, and device authentication into a unified attendance solution. By implementing redundant security measures, the system aims to create a verification process that is both highly secure against fraud and practical for daily classroom use.</w:t>
      </w:r>
    </w:p>
    <w:p w:rsidR="00880AB9" w:rsidRPr="00755E36" w:rsidRDefault="00880AB9" w:rsidP="00755E36">
      <w:pPr>
        <w:pStyle w:val="Heading3"/>
        <w:rPr>
          <w:b w:val="0"/>
        </w:rPr>
      </w:pPr>
      <w:bookmarkStart w:id="26" w:name="_Toc191450389"/>
      <w:r w:rsidRPr="00755E36">
        <w:rPr>
          <w:rStyle w:val="Strong"/>
          <w:b/>
        </w:rPr>
        <w:lastRenderedPageBreak/>
        <w:t>2.13 Contributions</w:t>
      </w:r>
      <w:bookmarkEnd w:id="26"/>
      <w:r w:rsidRPr="00755E36">
        <w:rPr>
          <w:b w:val="0"/>
        </w:rPr>
        <w:t xml:space="preserve"> </w:t>
      </w:r>
    </w:p>
    <w:p w:rsidR="00F67B1C" w:rsidRPr="00882405" w:rsidRDefault="00FF2BE0" w:rsidP="00F67B1C">
      <w:pPr>
        <w:pStyle w:val="whitespace-pre-wrap"/>
      </w:pPr>
      <w:r w:rsidRPr="00882405">
        <w:t>T</w:t>
      </w:r>
      <w:r w:rsidR="00F67B1C" w:rsidRPr="00882405">
        <w:t>his project contributes to the field of automated attendance tracking by developing a mobile-based solution that enhances security and usability. Unlike conventional systems that rely solely on QR codes or geolocation, this system integrates multiple verification layers to prevent fraudulent attendance marking. By leveraging mobile technology and cloud computing, it offers a cost-effective, scalable, and user-friendly solution for educational institutions. Additionally, the automated report generation feature simplifies administrative tasks for lecturers, improving efficiency and record accuracy. The implementation of this system will serve as a model for future digital attendance solutions, ensuring greater integrity and accountability in academic environments.</w:t>
      </w:r>
    </w:p>
    <w:p w:rsidR="00F67B1C" w:rsidRPr="00882405" w:rsidRDefault="00F67B1C" w:rsidP="00F67B1C">
      <w:pPr>
        <w:pStyle w:val="whitespace-pre-wrap"/>
      </w:pPr>
      <w:r w:rsidRPr="00882405">
        <w:t>The primary contribution of this research lies in its comprehensive approach to attendance verification security. While existing systems typically implement one or two verification factors, the proposed solution creates a multi-layered authentication framework that substantially raises the difficulty of fraudulent attendance. The integration of QR code scanning, geolocation verification, IP address validation, and device authentication creates multiple independent checkpoints that must all be satisfied for successful attendance marking. This approach significantly reduces vulnerability to common exploits such as location spoofing, credential sharing, or remote access attempts.</w:t>
      </w:r>
    </w:p>
    <w:p w:rsidR="00F67B1C" w:rsidRPr="00882405" w:rsidRDefault="00F67B1C" w:rsidP="00F67B1C">
      <w:pPr>
        <w:pStyle w:val="whitespace-pre-wrap"/>
      </w:pPr>
      <w:r w:rsidRPr="00882405">
        <w:t>The system's QR code implementation introduces several security enhancements beyond basic scanning. Each generated QR code contains encrypted session-specific data including class identifiers, timestamp information, and a cryptographic signature that prevents code duplication or manipulation. These codes are programmed to expire after a configurable short time window, typically 5-10 minutes from generation, ensuring that delayed sharing of codes becomes ineffective. The encryption algorithms employed make reverse-engineering of codes computationally impractical within the brief validity period.</w:t>
      </w:r>
    </w:p>
    <w:p w:rsidR="00F67B1C" w:rsidRPr="00882405" w:rsidRDefault="00F67B1C" w:rsidP="00F67B1C">
      <w:pPr>
        <w:pStyle w:val="whitespace-pre-wrap"/>
      </w:pPr>
      <w:r w:rsidRPr="00882405">
        <w:t>Geolocation verification represents another significant contribution, implementing precise boundary detection that accounts for the limitations of standard GPS technology. Rather than relying solely on GPS coordinates, which can be spoofed through various methods, the system triangulates location using a combination of GPS, Wi-Fi positioning, and cellular tower data when available. This multi-source approach provides more reliable verification, particularly in campus environments with consistent Wi-Fi coverage. The system also implements adaptive geofencing that can be configured to classroom-specific boundaries, accounting for building layouts and class sizes.</w:t>
      </w:r>
    </w:p>
    <w:p w:rsidR="00F67B1C" w:rsidRPr="00882405" w:rsidRDefault="00F67B1C" w:rsidP="00F67B1C">
      <w:pPr>
        <w:pStyle w:val="whitespace-pre-wrap"/>
      </w:pPr>
      <w:r w:rsidRPr="00882405">
        <w:t>The IP verification component adds another security layer by validating that attendance is being marked through the institution's network infrastructure. By comparing connection information against known institutional IP ranges, the system can identify attempts to mark attendance from off-campus locations. This feature is particularly valuable for preventing remote attendance marking via shared credentials or screenshots. For institutions with BYOD (Bring Your Own Device) policies where students may use cellular data, the system can be configured to accept carrier IP ranges when combined with strict geolocation verification.</w:t>
      </w:r>
    </w:p>
    <w:p w:rsidR="00F67B1C" w:rsidRPr="00882405" w:rsidRDefault="00F67B1C" w:rsidP="00F67B1C">
      <w:pPr>
        <w:pStyle w:val="whitespace-pre-wrap"/>
      </w:pPr>
      <w:r w:rsidRPr="00882405">
        <w:lastRenderedPageBreak/>
        <w:t>Device authentication provides the final verification layer, linking each student account to specific registered devices. The system generates and stores device fingerprints based on multiple hardware and software parameters, making it difficult to replicate the exact configuration on another device. This approach prevents credential sharing while accommodating legitimate device upgrades through a secure re-registration process. The multi-parameter fingerprinting approach balances security needs with privacy considerations, avoiding the collection of personally identifiable information while maintaining verification integrity.</w:t>
      </w:r>
    </w:p>
    <w:p w:rsidR="00F67B1C" w:rsidRPr="00882405" w:rsidRDefault="00F67B1C" w:rsidP="00F67B1C">
      <w:pPr>
        <w:pStyle w:val="whitespace-pre-wrap"/>
      </w:pPr>
      <w:r w:rsidRPr="00882405">
        <w:t>Beyond security enhancements, the project contributes significant usability improvements that address common pain points in attendance management. The system's architecture prioritizes minimal class disruption, with streamlined scanning processes designed to complete attendance verification within seconds per student. The interface design emphasizes intuitive interaction patterns that require minimal training for both instructors and students, reducing adoption barriers and support requirements.</w:t>
      </w:r>
    </w:p>
    <w:p w:rsidR="00F67B1C" w:rsidRPr="00882405" w:rsidRDefault="00F67B1C" w:rsidP="00F67B1C">
      <w:pPr>
        <w:pStyle w:val="whitespace-pre-wrap"/>
      </w:pPr>
      <w:r w:rsidRPr="00882405">
        <w:t>For instructors, the system offers comprehensive administrative tools that automate previously manual processes. Real-time attendance dashboards provide immediate visibility into class participation, allowing early identification of attendance patterns that may indicate academic risk. Automated reporting features generate customizable attendance summaries on demand, eliminating the manual compilation that traditionally consumed significant administrative time. Bulk operations support efficient management of large classes, with features for exception handling and attendance adjustment when legitimate circumstances arise.</w:t>
      </w:r>
    </w:p>
    <w:p w:rsidR="00F67B1C" w:rsidRPr="00882405" w:rsidRDefault="00F67B1C" w:rsidP="00F67B1C">
      <w:pPr>
        <w:pStyle w:val="whitespace-pre-wrap"/>
      </w:pPr>
      <w:r w:rsidRPr="00882405">
        <w:t xml:space="preserve">The system's backend architecture represents another significant contribution, demonstrating how cloud computing can deliver scalable attendance solutions without substantial infrastructure investments. The implementation uses a </w:t>
      </w:r>
      <w:r w:rsidR="00073DAA" w:rsidRPr="00882405">
        <w:t>micro services</w:t>
      </w:r>
      <w:r w:rsidRPr="00882405">
        <w:t xml:space="preserve"> approach with containerized components that can scale horizontally to accommodate usage fluctuations across academic terms. Data synchronization mechanisms ensure that attendance records remain available even during temporary connectivity interruptions, with offline modes that queue validation requests until connectivity resumes.</w:t>
      </w:r>
    </w:p>
    <w:p w:rsidR="00F67B1C" w:rsidRPr="00882405" w:rsidRDefault="00F67B1C" w:rsidP="00F67B1C">
      <w:pPr>
        <w:pStyle w:val="whitespace-pre-wrap"/>
      </w:pPr>
      <w:r w:rsidRPr="00882405">
        <w:t>From a cost perspective, the project demonstrates how effective attendance solutions can be implemented using existing infrastructure and student-owned devices. By eliminating specialized hardware requirements, the system makes automated attendance tracking accessible to institutions with limited technology budgets. The open architecture also supports integration with existing student information systems and learning management platforms, creating a unified digital ecosystem that enhances overall educational administration.</w:t>
      </w:r>
    </w:p>
    <w:p w:rsidR="00F67B1C" w:rsidRPr="00882405" w:rsidRDefault="00F67B1C" w:rsidP="00F67B1C">
      <w:pPr>
        <w:pStyle w:val="whitespace-pre-wrap"/>
      </w:pPr>
      <w:r w:rsidRPr="00882405">
        <w:t>The implementation methodology provides a valuable model for future educational technology projects, emphasizing stakeholder involvement throughout the development process. Student and faculty feedback informed key design decisions, resulting in a system that addresses real user needs rather than theoretical requirements. The phased deployment approach, beginning with pilot testing in selected courses before institution-wide implementation, provides a roadmap for managing change and ensuring successful adoption.</w:t>
      </w:r>
    </w:p>
    <w:p w:rsidR="00F67B1C" w:rsidRPr="00882405" w:rsidRDefault="00F67B1C" w:rsidP="00F67B1C">
      <w:pPr>
        <w:pStyle w:val="whitespace-pre-wrap"/>
      </w:pPr>
      <w:r w:rsidRPr="00882405">
        <w:lastRenderedPageBreak/>
        <w:t>By combining these security, usability, and architectural contributions, the project advances the state of the art in attendance tracking systems. It demonstrates how educational institutions can leverage mobile technology and cloud computing to create attendance solutions that are simultaneously more secure against fraud, more convenient for daily use, and more economical to implement and maintain. The resulting system serves as both a practical tool for immediate deployment and a foundation for future research into educational technology applications.</w:t>
      </w:r>
    </w:p>
    <w:p w:rsidR="00611A77" w:rsidRPr="00882405" w:rsidRDefault="00611A77" w:rsidP="00F67B1C">
      <w:pPr>
        <w:pStyle w:val="whitespace-pre-wrap"/>
      </w:pPr>
    </w:p>
    <w:p w:rsidR="00611A77" w:rsidRPr="00882405" w:rsidRDefault="00611A77">
      <w:pPr>
        <w:spacing w:line="480" w:lineRule="auto"/>
      </w:pPr>
      <w:r w:rsidRPr="00882405">
        <w:br w:type="page"/>
      </w:r>
    </w:p>
    <w:p w:rsidR="00611A77" w:rsidRPr="00882405" w:rsidRDefault="00611A77" w:rsidP="00755E36">
      <w:pPr>
        <w:pStyle w:val="Heading1"/>
        <w:jc w:val="center"/>
      </w:pPr>
      <w:bookmarkStart w:id="27" w:name="_Toc191450390"/>
      <w:r w:rsidRPr="00882405">
        <w:rPr>
          <w:rStyle w:val="Strong"/>
        </w:rPr>
        <w:lastRenderedPageBreak/>
        <w:t>CHAPTER THREE</w:t>
      </w:r>
      <w:bookmarkEnd w:id="27"/>
    </w:p>
    <w:p w:rsidR="00611A77" w:rsidRPr="00882405" w:rsidRDefault="00611A77" w:rsidP="00755E36">
      <w:pPr>
        <w:pStyle w:val="Heading2"/>
        <w:jc w:val="center"/>
      </w:pPr>
      <w:bookmarkStart w:id="28" w:name="_Toc191450391"/>
      <w:r w:rsidRPr="00882405">
        <w:rPr>
          <w:rStyle w:val="Strong"/>
        </w:rPr>
        <w:t>SYSTEM DESIGN</w:t>
      </w:r>
      <w:bookmarkEnd w:id="28"/>
    </w:p>
    <w:p w:rsidR="00611A77" w:rsidRPr="008762C6" w:rsidRDefault="00611A77" w:rsidP="008762C6">
      <w:pPr>
        <w:pStyle w:val="Heading3"/>
        <w:rPr>
          <w:rStyle w:val="Strong"/>
          <w:b/>
        </w:rPr>
      </w:pPr>
      <w:bookmarkStart w:id="29" w:name="_Toc191450392"/>
      <w:r w:rsidRPr="008762C6">
        <w:rPr>
          <w:rStyle w:val="Strong"/>
          <w:b/>
        </w:rPr>
        <w:t>3.10 Introduction to Chapter Three</w:t>
      </w:r>
      <w:bookmarkEnd w:id="29"/>
      <w:r w:rsidRPr="008762C6">
        <w:rPr>
          <w:rStyle w:val="Strong"/>
          <w:b/>
        </w:rPr>
        <w:t xml:space="preserve"> </w:t>
      </w:r>
    </w:p>
    <w:p w:rsidR="00611A77" w:rsidRPr="00882405" w:rsidRDefault="00611A77" w:rsidP="00611A77">
      <w:pPr>
        <w:pStyle w:val="NormalWeb"/>
      </w:pPr>
      <w:r w:rsidRPr="00882405">
        <w:t>This chapter presents the system design of the QR Code Class Attendance App, outlining its functional and non-functional requirements, implementation requirements, research methodology, development methodology, and feasibility. The chapter details how the system will be structured, including its technical specifications, design decisions, and implementation approach. The design ensures efficiency, security, and ease of use while addressing challenges associated with traditional attendance tracking methods. By integrating QR code scanning with geolocation, IP verification, and device authentication, this system aims to provide a fraud-resistant, automated attendance solution that improves record accuracy and administrative efficiency.</w:t>
      </w:r>
    </w:p>
    <w:p w:rsidR="00611A77" w:rsidRPr="008762C6" w:rsidRDefault="00611A77" w:rsidP="008762C6">
      <w:pPr>
        <w:pStyle w:val="Heading3"/>
        <w:rPr>
          <w:b w:val="0"/>
        </w:rPr>
      </w:pPr>
      <w:bookmarkStart w:id="30" w:name="_Toc191450393"/>
      <w:r w:rsidRPr="008762C6">
        <w:rPr>
          <w:rStyle w:val="Strong"/>
          <w:b/>
        </w:rPr>
        <w:t>3.11 Functional Requirements</w:t>
      </w:r>
      <w:bookmarkEnd w:id="30"/>
    </w:p>
    <w:p w:rsidR="00611A77" w:rsidRPr="00882405" w:rsidRDefault="00611A77" w:rsidP="00611A77">
      <w:pPr>
        <w:pStyle w:val="whitespace-pre-wrap"/>
      </w:pPr>
      <w:r w:rsidRPr="00882405">
        <w:t>Functional requirements define the core operations and capabilities that the system must provide to meet user needs. These requirements specify what the system should do, detailing the features, functions, and operations necessary for fulfilling the project objectives. The QR Code Class Attendance App encompasses several key functional requirements that address the needs of both lecturers and students.</w:t>
      </w:r>
    </w:p>
    <w:p w:rsidR="00611A77" w:rsidRPr="00882405" w:rsidRDefault="00611A77" w:rsidP="00611A77">
      <w:pPr>
        <w:pStyle w:val="Heading4"/>
        <w:rPr>
          <w:rFonts w:ascii="Times New Roman" w:hAnsi="Times New Roman" w:cs="Times New Roman"/>
          <w:b/>
          <w:i w:val="0"/>
        </w:rPr>
      </w:pPr>
      <w:r w:rsidRPr="00882405">
        <w:rPr>
          <w:rFonts w:ascii="Times New Roman" w:hAnsi="Times New Roman" w:cs="Times New Roman"/>
          <w:i w:val="0"/>
        </w:rPr>
        <w:t>User Authentication and Management</w:t>
      </w:r>
    </w:p>
    <w:p w:rsidR="00611A77" w:rsidRPr="00882405" w:rsidRDefault="00611A77" w:rsidP="00882405">
      <w:pPr>
        <w:numPr>
          <w:ilvl w:val="0"/>
          <w:numId w:val="3"/>
        </w:numPr>
        <w:spacing w:before="100" w:beforeAutospacing="1" w:after="100" w:afterAutospacing="1"/>
      </w:pPr>
      <w:r w:rsidRPr="00882405">
        <w:t>The system shall provide secure login functionality for students and lecturers using institutional email addresses and passwords.</w:t>
      </w:r>
    </w:p>
    <w:p w:rsidR="00611A77" w:rsidRPr="00882405" w:rsidRDefault="00611A77" w:rsidP="00882405">
      <w:pPr>
        <w:numPr>
          <w:ilvl w:val="0"/>
          <w:numId w:val="3"/>
        </w:numPr>
        <w:spacing w:before="100" w:beforeAutospacing="1" w:after="100" w:afterAutospacing="1"/>
      </w:pPr>
      <w:r w:rsidRPr="00882405">
        <w:t>Role-based access control shall differentiate between student and lecturer privileges within the application.</w:t>
      </w:r>
    </w:p>
    <w:p w:rsidR="00611A77" w:rsidRPr="00882405" w:rsidRDefault="00611A77" w:rsidP="00882405">
      <w:pPr>
        <w:numPr>
          <w:ilvl w:val="0"/>
          <w:numId w:val="3"/>
        </w:numPr>
        <w:spacing w:before="100" w:beforeAutospacing="1" w:after="100" w:afterAutospacing="1"/>
      </w:pPr>
      <w:r w:rsidRPr="00882405">
        <w:t>User profiles shall store relevant information including name, ID number, department, and contact details.</w:t>
      </w:r>
    </w:p>
    <w:p w:rsidR="00611A77" w:rsidRPr="00882405" w:rsidRDefault="00611A77" w:rsidP="00882405">
      <w:pPr>
        <w:numPr>
          <w:ilvl w:val="0"/>
          <w:numId w:val="3"/>
        </w:numPr>
        <w:spacing w:before="100" w:beforeAutospacing="1" w:after="100" w:afterAutospacing="1"/>
      </w:pPr>
      <w:r w:rsidRPr="00882405">
        <w:t>Password reset functionality shall be available through secure email verification.</w:t>
      </w:r>
    </w:p>
    <w:p w:rsidR="00611A77" w:rsidRPr="00882405" w:rsidRDefault="00611A77" w:rsidP="00882405">
      <w:pPr>
        <w:numPr>
          <w:ilvl w:val="0"/>
          <w:numId w:val="3"/>
        </w:numPr>
        <w:spacing w:before="100" w:beforeAutospacing="1" w:after="100" w:afterAutospacing="1"/>
      </w:pPr>
      <w:r w:rsidRPr="00882405">
        <w:t>Account lockout mechanisms shall be implemented after multiple failed login attempts to prevent unauthorized access attempts.</w:t>
      </w:r>
    </w:p>
    <w:p w:rsidR="00611A77" w:rsidRPr="00882405" w:rsidRDefault="00611A77" w:rsidP="00611A77">
      <w:pPr>
        <w:pStyle w:val="Heading4"/>
        <w:rPr>
          <w:rFonts w:ascii="Times New Roman" w:hAnsi="Times New Roman" w:cs="Times New Roman"/>
          <w:i w:val="0"/>
        </w:rPr>
      </w:pPr>
      <w:r w:rsidRPr="00882405">
        <w:rPr>
          <w:rFonts w:ascii="Times New Roman" w:hAnsi="Times New Roman" w:cs="Times New Roman"/>
          <w:i w:val="0"/>
        </w:rPr>
        <w:t>Lecturer Functions</w:t>
      </w:r>
    </w:p>
    <w:p w:rsidR="00611A77" w:rsidRPr="00882405" w:rsidRDefault="00611A77" w:rsidP="00882405">
      <w:pPr>
        <w:numPr>
          <w:ilvl w:val="0"/>
          <w:numId w:val="4"/>
        </w:numPr>
        <w:spacing w:before="100" w:beforeAutospacing="1" w:after="100" w:afterAutospacing="1"/>
      </w:pPr>
      <w:r w:rsidRPr="00882405">
        <w:t>Lecturers shall be able to create and manage course profiles including course code, title, schedule, and enrolled students.</w:t>
      </w:r>
    </w:p>
    <w:p w:rsidR="00611A77" w:rsidRPr="00882405" w:rsidRDefault="00611A77" w:rsidP="00882405">
      <w:pPr>
        <w:numPr>
          <w:ilvl w:val="0"/>
          <w:numId w:val="4"/>
        </w:numPr>
        <w:spacing w:before="100" w:beforeAutospacing="1" w:after="100" w:afterAutospacing="1"/>
      </w:pPr>
      <w:r w:rsidRPr="00882405">
        <w:t>The system shall enable lecturers to generate unique QR codes for each class session, linked to specific courses and timestamps.</w:t>
      </w:r>
    </w:p>
    <w:p w:rsidR="00611A77" w:rsidRPr="00882405" w:rsidRDefault="00611A77" w:rsidP="00882405">
      <w:pPr>
        <w:numPr>
          <w:ilvl w:val="0"/>
          <w:numId w:val="4"/>
        </w:numPr>
        <w:spacing w:before="100" w:beforeAutospacing="1" w:after="100" w:afterAutospacing="1"/>
      </w:pPr>
      <w:r w:rsidRPr="00882405">
        <w:t>Generated QR codes shall be time-limited, automatically expiring after a configurable period to prevent delayed scanning.</w:t>
      </w:r>
    </w:p>
    <w:p w:rsidR="00611A77" w:rsidRPr="00882405" w:rsidRDefault="00611A77" w:rsidP="00882405">
      <w:pPr>
        <w:numPr>
          <w:ilvl w:val="0"/>
          <w:numId w:val="4"/>
        </w:numPr>
        <w:spacing w:before="100" w:beforeAutospacing="1" w:after="100" w:afterAutospacing="1"/>
      </w:pPr>
      <w:r w:rsidRPr="00882405">
        <w:t>Lecturers shall have access to real-time attendance monitoring, displaying which students have successfully marked attendance during active sessions.</w:t>
      </w:r>
    </w:p>
    <w:p w:rsidR="00611A77" w:rsidRPr="00882405" w:rsidRDefault="00611A77" w:rsidP="00882405">
      <w:pPr>
        <w:numPr>
          <w:ilvl w:val="0"/>
          <w:numId w:val="4"/>
        </w:numPr>
        <w:spacing w:before="100" w:beforeAutospacing="1" w:after="100" w:afterAutospacing="1"/>
      </w:pPr>
      <w:r w:rsidRPr="00882405">
        <w:lastRenderedPageBreak/>
        <w:t>The application shall provide comprehensive attendance reporting functionality, including percentage attendance calculation, absence patterns, and exportable reports in common formats (PDF, CSV).</w:t>
      </w:r>
    </w:p>
    <w:p w:rsidR="00611A77" w:rsidRPr="00882405" w:rsidRDefault="00611A77" w:rsidP="00882405">
      <w:pPr>
        <w:numPr>
          <w:ilvl w:val="0"/>
          <w:numId w:val="4"/>
        </w:numPr>
        <w:spacing w:before="100" w:beforeAutospacing="1" w:after="100" w:afterAutospacing="1"/>
      </w:pPr>
      <w:r w:rsidRPr="00882405">
        <w:t>Lecturers shall be able to manually override attendance records with appropriate justification for exceptional circumstances.</w:t>
      </w:r>
    </w:p>
    <w:p w:rsidR="00611A77" w:rsidRPr="00882405" w:rsidRDefault="00611A77" w:rsidP="00882405">
      <w:pPr>
        <w:numPr>
          <w:ilvl w:val="0"/>
          <w:numId w:val="4"/>
        </w:numPr>
        <w:spacing w:before="100" w:beforeAutospacing="1" w:after="100" w:afterAutospacing="1"/>
      </w:pPr>
      <w:r w:rsidRPr="00882405">
        <w:t>The system shall allow lecturers to set attendance thresholds and receive notifications when students fall below these thresholds.</w:t>
      </w:r>
    </w:p>
    <w:p w:rsidR="00611A77" w:rsidRPr="00882405" w:rsidRDefault="00611A77" w:rsidP="00611A77">
      <w:pPr>
        <w:pStyle w:val="Heading4"/>
        <w:rPr>
          <w:rFonts w:ascii="Times New Roman" w:hAnsi="Times New Roman" w:cs="Times New Roman"/>
          <w:i w:val="0"/>
        </w:rPr>
      </w:pPr>
      <w:r w:rsidRPr="00882405">
        <w:rPr>
          <w:rFonts w:ascii="Times New Roman" w:hAnsi="Times New Roman" w:cs="Times New Roman"/>
          <w:i w:val="0"/>
        </w:rPr>
        <w:t>Student Functions</w:t>
      </w:r>
    </w:p>
    <w:p w:rsidR="00611A77" w:rsidRPr="00882405" w:rsidRDefault="00611A77" w:rsidP="00882405">
      <w:pPr>
        <w:numPr>
          <w:ilvl w:val="0"/>
          <w:numId w:val="5"/>
        </w:numPr>
        <w:spacing w:before="100" w:beforeAutospacing="1" w:after="100" w:afterAutospacing="1"/>
      </w:pPr>
      <w:r w:rsidRPr="00882405">
        <w:t>Students shall be able to view their enrolled courses and attendance history within the application.</w:t>
      </w:r>
    </w:p>
    <w:p w:rsidR="00611A77" w:rsidRPr="00882405" w:rsidRDefault="00611A77" w:rsidP="00882405">
      <w:pPr>
        <w:numPr>
          <w:ilvl w:val="0"/>
          <w:numId w:val="5"/>
        </w:numPr>
        <w:spacing w:before="100" w:beforeAutospacing="1" w:after="100" w:afterAutospacing="1"/>
      </w:pPr>
      <w:r w:rsidRPr="00882405">
        <w:t>The system shall provide QR code scanning capability using the device camera to mark attendance.</w:t>
      </w:r>
    </w:p>
    <w:p w:rsidR="00611A77" w:rsidRPr="00882405" w:rsidRDefault="00611A77" w:rsidP="00882405">
      <w:pPr>
        <w:numPr>
          <w:ilvl w:val="0"/>
          <w:numId w:val="5"/>
        </w:numPr>
        <w:spacing w:before="100" w:beforeAutospacing="1" w:after="100" w:afterAutospacing="1"/>
      </w:pPr>
      <w:r w:rsidRPr="00882405">
        <w:t>Students shall receive immediate feedback on successful or unsuccessful attendance marking attempts, including specific reasons for failures.</w:t>
      </w:r>
    </w:p>
    <w:p w:rsidR="00611A77" w:rsidRPr="00882405" w:rsidRDefault="00611A77" w:rsidP="00882405">
      <w:pPr>
        <w:numPr>
          <w:ilvl w:val="0"/>
          <w:numId w:val="5"/>
        </w:numPr>
        <w:spacing w:before="100" w:beforeAutospacing="1" w:after="100" w:afterAutospacing="1"/>
      </w:pPr>
      <w:r w:rsidRPr="00882405">
        <w:t>The application shall display attendance statistics for each course, including percentage attendance and absence dates.</w:t>
      </w:r>
    </w:p>
    <w:p w:rsidR="00611A77" w:rsidRPr="00882405" w:rsidRDefault="00611A77" w:rsidP="00882405">
      <w:pPr>
        <w:numPr>
          <w:ilvl w:val="0"/>
          <w:numId w:val="5"/>
        </w:numPr>
        <w:spacing w:before="100" w:beforeAutospacing="1" w:after="100" w:afterAutospacing="1"/>
      </w:pPr>
      <w:r w:rsidRPr="00882405">
        <w:t>Students shall be able to submit absence justifications with supporting documentation for lecturer review.</w:t>
      </w:r>
    </w:p>
    <w:p w:rsidR="00611A77" w:rsidRPr="00882405" w:rsidRDefault="00611A77" w:rsidP="00882405">
      <w:pPr>
        <w:numPr>
          <w:ilvl w:val="0"/>
          <w:numId w:val="5"/>
        </w:numPr>
        <w:spacing w:before="100" w:beforeAutospacing="1" w:after="100" w:afterAutospacing="1"/>
      </w:pPr>
      <w:r w:rsidRPr="00882405">
        <w:t>The system shall send notifications about upcoming classes and attendance status updates.</w:t>
      </w:r>
    </w:p>
    <w:p w:rsidR="00611A77" w:rsidRPr="00882405" w:rsidRDefault="00611A77" w:rsidP="00611A77">
      <w:pPr>
        <w:pStyle w:val="Heading4"/>
        <w:rPr>
          <w:rFonts w:ascii="Times New Roman" w:hAnsi="Times New Roman" w:cs="Times New Roman"/>
          <w:i w:val="0"/>
        </w:rPr>
      </w:pPr>
      <w:r w:rsidRPr="00882405">
        <w:rPr>
          <w:rFonts w:ascii="Times New Roman" w:hAnsi="Times New Roman" w:cs="Times New Roman"/>
          <w:i w:val="0"/>
        </w:rPr>
        <w:t>Attendance Verification Process</w:t>
      </w:r>
    </w:p>
    <w:p w:rsidR="00611A77" w:rsidRPr="00882405" w:rsidRDefault="00611A77" w:rsidP="00882405">
      <w:pPr>
        <w:numPr>
          <w:ilvl w:val="0"/>
          <w:numId w:val="6"/>
        </w:numPr>
        <w:spacing w:before="100" w:beforeAutospacing="1" w:after="100" w:afterAutospacing="1"/>
      </w:pPr>
      <w:r w:rsidRPr="00882405">
        <w:t>The system shall verify geolocation data to confirm student presence within defined classroom boundaries when scanning attendance QR codes.</w:t>
      </w:r>
    </w:p>
    <w:p w:rsidR="00611A77" w:rsidRPr="00882405" w:rsidRDefault="00611A77" w:rsidP="00882405">
      <w:pPr>
        <w:numPr>
          <w:ilvl w:val="0"/>
          <w:numId w:val="6"/>
        </w:numPr>
        <w:spacing w:before="100" w:beforeAutospacing="1" w:after="100" w:afterAutospacing="1"/>
      </w:pPr>
      <w:r w:rsidRPr="00882405">
        <w:t>IP address verification shall confirm connection to the institutional network during attendance marking.</w:t>
      </w:r>
    </w:p>
    <w:p w:rsidR="00611A77" w:rsidRPr="00882405" w:rsidRDefault="00611A77" w:rsidP="00882405">
      <w:pPr>
        <w:numPr>
          <w:ilvl w:val="0"/>
          <w:numId w:val="6"/>
        </w:numPr>
        <w:spacing w:before="100" w:beforeAutospacing="1" w:after="100" w:afterAutospacing="1"/>
      </w:pPr>
      <w:r w:rsidRPr="00882405">
        <w:t>Device authentication shall validate that attendance is being marked from the student's registered device.</w:t>
      </w:r>
    </w:p>
    <w:p w:rsidR="00611A77" w:rsidRPr="00882405" w:rsidRDefault="00611A77" w:rsidP="00882405">
      <w:pPr>
        <w:numPr>
          <w:ilvl w:val="0"/>
          <w:numId w:val="6"/>
        </w:numPr>
        <w:spacing w:before="100" w:beforeAutospacing="1" w:after="100" w:afterAutospacing="1"/>
      </w:pPr>
      <w:r w:rsidRPr="00882405">
        <w:t>All verification factors must be successfully validated for attendance to be marked as present.</w:t>
      </w:r>
    </w:p>
    <w:p w:rsidR="00611A77" w:rsidRPr="00882405" w:rsidRDefault="00611A77" w:rsidP="00882405">
      <w:pPr>
        <w:numPr>
          <w:ilvl w:val="0"/>
          <w:numId w:val="6"/>
        </w:numPr>
        <w:spacing w:before="100" w:beforeAutospacing="1" w:after="100" w:afterAutospacing="1"/>
      </w:pPr>
      <w:r w:rsidRPr="00882405">
        <w:t>The system shall log verification details for each attendance record, including timestamp, location coordinates, IP address, and device identifier.</w:t>
      </w:r>
    </w:p>
    <w:p w:rsidR="00611A77" w:rsidRPr="00882405" w:rsidRDefault="00611A77" w:rsidP="00611A77">
      <w:pPr>
        <w:pStyle w:val="Heading4"/>
        <w:rPr>
          <w:rFonts w:ascii="Times New Roman" w:hAnsi="Times New Roman" w:cs="Times New Roman"/>
          <w:i w:val="0"/>
        </w:rPr>
      </w:pPr>
      <w:r w:rsidRPr="00882405">
        <w:rPr>
          <w:rFonts w:ascii="Times New Roman" w:hAnsi="Times New Roman" w:cs="Times New Roman"/>
          <w:i w:val="0"/>
        </w:rPr>
        <w:t>Data Management</w:t>
      </w:r>
    </w:p>
    <w:p w:rsidR="00611A77" w:rsidRPr="00882405" w:rsidRDefault="00611A77" w:rsidP="00882405">
      <w:pPr>
        <w:numPr>
          <w:ilvl w:val="0"/>
          <w:numId w:val="7"/>
        </w:numPr>
        <w:spacing w:before="100" w:beforeAutospacing="1" w:after="100" w:afterAutospacing="1"/>
      </w:pPr>
      <w:r w:rsidRPr="00882405">
        <w:t>All attendance records shall be stored in a secure, centralized database with regular backups.</w:t>
      </w:r>
    </w:p>
    <w:p w:rsidR="00611A77" w:rsidRPr="00882405" w:rsidRDefault="00611A77" w:rsidP="00882405">
      <w:pPr>
        <w:numPr>
          <w:ilvl w:val="0"/>
          <w:numId w:val="7"/>
        </w:numPr>
        <w:spacing w:before="100" w:beforeAutospacing="1" w:after="100" w:afterAutospacing="1"/>
      </w:pPr>
      <w:r w:rsidRPr="00882405">
        <w:t>The system shall implement data synchronization to ensure consistency across devices when offline functionality is used.</w:t>
      </w:r>
    </w:p>
    <w:p w:rsidR="00611A77" w:rsidRPr="00882405" w:rsidRDefault="00611A77" w:rsidP="00882405">
      <w:pPr>
        <w:numPr>
          <w:ilvl w:val="0"/>
          <w:numId w:val="7"/>
        </w:numPr>
        <w:spacing w:before="100" w:beforeAutospacing="1" w:after="100" w:afterAutospacing="1"/>
      </w:pPr>
      <w:r w:rsidRPr="00882405">
        <w:t>Historical attendance data shall be maintained for the duration of the academic term and archived thereafter.</w:t>
      </w:r>
    </w:p>
    <w:p w:rsidR="00611A77" w:rsidRPr="00882405" w:rsidRDefault="00611A77" w:rsidP="00882405">
      <w:pPr>
        <w:numPr>
          <w:ilvl w:val="0"/>
          <w:numId w:val="7"/>
        </w:numPr>
        <w:spacing w:before="100" w:beforeAutospacing="1" w:after="100" w:afterAutospacing="1"/>
      </w:pPr>
      <w:r w:rsidRPr="00882405">
        <w:t>The database shall support query capabilities for generating custom reports and analytics.</w:t>
      </w:r>
    </w:p>
    <w:p w:rsidR="00611A77" w:rsidRPr="00882405" w:rsidRDefault="00611A77" w:rsidP="00882405">
      <w:pPr>
        <w:numPr>
          <w:ilvl w:val="0"/>
          <w:numId w:val="7"/>
        </w:numPr>
        <w:spacing w:before="100" w:beforeAutospacing="1" w:after="100" w:afterAutospacing="1"/>
      </w:pPr>
      <w:r w:rsidRPr="00882405">
        <w:lastRenderedPageBreak/>
        <w:t>Data export functionality shall be available for integration with institutional management systems.</w:t>
      </w:r>
    </w:p>
    <w:p w:rsidR="00611A77" w:rsidRPr="00882405" w:rsidRDefault="00611A77" w:rsidP="00611A77">
      <w:pPr>
        <w:pStyle w:val="whitespace-pre-wrap"/>
      </w:pPr>
      <w:r w:rsidRPr="00882405">
        <w:t>The functional requirements outlined above establish the core capabilities of the QR Code Class Attendance App, ensuring it delivers a comprehensive solution for automated attendance tracking. These requirements address the primary needs of both lecturers and students while incorporating the multi-factor verification approach that distinguishes this system from conventional attendance solutions.</w:t>
      </w:r>
    </w:p>
    <w:p w:rsidR="00AA7B94" w:rsidRPr="008762C6" w:rsidRDefault="00AA7B94" w:rsidP="008762C6">
      <w:pPr>
        <w:pStyle w:val="Heading3"/>
        <w:rPr>
          <w:b w:val="0"/>
        </w:rPr>
      </w:pPr>
      <w:bookmarkStart w:id="31" w:name="_Toc191450394"/>
      <w:r w:rsidRPr="008762C6">
        <w:rPr>
          <w:rStyle w:val="Strong"/>
          <w:b/>
        </w:rPr>
        <w:t>3.12 Non-functional Requirements</w:t>
      </w:r>
      <w:bookmarkEnd w:id="31"/>
      <w:r w:rsidRPr="008762C6">
        <w:rPr>
          <w:rStyle w:val="Strong"/>
          <w:b/>
        </w:rPr>
        <w:t xml:space="preserve"> </w:t>
      </w:r>
    </w:p>
    <w:p w:rsidR="00AA7B94" w:rsidRPr="00882405" w:rsidRDefault="00AA7B94" w:rsidP="00AA7B94">
      <w:pPr>
        <w:pStyle w:val="whitespace-pre-wrap"/>
      </w:pPr>
      <w:r w:rsidRPr="00882405">
        <w:t>Non-functional requirements define the quality attributes and constraints of the system, focusing on how the system performs rather than what specific functions it offers. These requirements are crucial for ensuring the application meets user expectations for performance, security, usability, and reliability. The QR Code Class Attendance App must satisfy several key non-functional requirements to deliver a robust and effective attendance solution.</w:t>
      </w:r>
    </w:p>
    <w:p w:rsidR="00AA7B94" w:rsidRPr="00882405" w:rsidRDefault="00AA7B94" w:rsidP="00AA7B94">
      <w:pPr>
        <w:pStyle w:val="Heading4"/>
        <w:rPr>
          <w:rFonts w:ascii="Times New Roman" w:hAnsi="Times New Roman" w:cs="Times New Roman"/>
          <w:i w:val="0"/>
        </w:rPr>
      </w:pPr>
      <w:r w:rsidRPr="00882405">
        <w:rPr>
          <w:rFonts w:ascii="Times New Roman" w:hAnsi="Times New Roman" w:cs="Times New Roman"/>
          <w:i w:val="0"/>
        </w:rPr>
        <w:t>Performance Requirements</w:t>
      </w:r>
    </w:p>
    <w:p w:rsidR="00AA7B94" w:rsidRPr="00882405" w:rsidRDefault="00AA7B94" w:rsidP="00882405">
      <w:pPr>
        <w:numPr>
          <w:ilvl w:val="0"/>
          <w:numId w:val="8"/>
        </w:numPr>
        <w:spacing w:before="100" w:beforeAutospacing="1" w:after="100" w:afterAutospacing="1"/>
      </w:pPr>
      <w:r w:rsidRPr="00882405">
        <w:t>The application shall process QR code scans and complete attendance verification within 3 seconds under normal network conditions.</w:t>
      </w:r>
    </w:p>
    <w:p w:rsidR="00AA7B94" w:rsidRPr="00882405" w:rsidRDefault="00AA7B94" w:rsidP="00882405">
      <w:pPr>
        <w:numPr>
          <w:ilvl w:val="0"/>
          <w:numId w:val="8"/>
        </w:numPr>
        <w:spacing w:before="100" w:beforeAutospacing="1" w:after="100" w:afterAutospacing="1"/>
      </w:pPr>
      <w:r w:rsidRPr="00882405">
        <w:t>The system shall support concurrent access from at least 100 users without performance degradation.</w:t>
      </w:r>
    </w:p>
    <w:p w:rsidR="00AA7B94" w:rsidRPr="00882405" w:rsidRDefault="00AA7B94" w:rsidP="00882405">
      <w:pPr>
        <w:numPr>
          <w:ilvl w:val="0"/>
          <w:numId w:val="8"/>
        </w:numPr>
        <w:spacing w:before="100" w:beforeAutospacing="1" w:after="100" w:afterAutospacing="1"/>
      </w:pPr>
      <w:r w:rsidRPr="00882405">
        <w:t>Database queries for attendance reports shall be completed within 5 seconds for standard reports covering a single course over one academic term.</w:t>
      </w:r>
    </w:p>
    <w:p w:rsidR="00AA7B94" w:rsidRPr="00882405" w:rsidRDefault="00AA7B94" w:rsidP="00882405">
      <w:pPr>
        <w:numPr>
          <w:ilvl w:val="0"/>
          <w:numId w:val="8"/>
        </w:numPr>
        <w:spacing w:before="100" w:beforeAutospacing="1" w:after="100" w:afterAutospacing="1"/>
      </w:pPr>
      <w:r w:rsidRPr="00882405">
        <w:t>The application's memory footprint shall not exceed 100MB on mobile devices to ensure compatibility with a wide range of hardware.</w:t>
      </w:r>
    </w:p>
    <w:p w:rsidR="00AA7B94" w:rsidRPr="00882405" w:rsidRDefault="00AA7B94" w:rsidP="00882405">
      <w:pPr>
        <w:numPr>
          <w:ilvl w:val="0"/>
          <w:numId w:val="8"/>
        </w:numPr>
        <w:spacing w:before="100" w:beforeAutospacing="1" w:after="100" w:afterAutospacing="1"/>
      </w:pPr>
      <w:r w:rsidRPr="00882405">
        <w:t>QR code generation shall be completed within 2 seconds after lecturer request.</w:t>
      </w:r>
    </w:p>
    <w:p w:rsidR="00AA7B94" w:rsidRPr="00882405" w:rsidRDefault="00AA7B94" w:rsidP="00882405">
      <w:pPr>
        <w:numPr>
          <w:ilvl w:val="0"/>
          <w:numId w:val="8"/>
        </w:numPr>
        <w:spacing w:before="100" w:beforeAutospacing="1" w:after="100" w:afterAutospacing="1"/>
      </w:pPr>
      <w:r w:rsidRPr="00882405">
        <w:t>The system shall maintain responsiveness across all functions with a maximum latency of 5 seconds even during peak usage periods.</w:t>
      </w:r>
    </w:p>
    <w:p w:rsidR="00AA7B94" w:rsidRPr="00882405" w:rsidRDefault="00AA7B94" w:rsidP="00882405">
      <w:pPr>
        <w:numPr>
          <w:ilvl w:val="0"/>
          <w:numId w:val="8"/>
        </w:numPr>
        <w:spacing w:before="100" w:beforeAutospacing="1" w:after="100" w:afterAutospacing="1"/>
      </w:pPr>
      <w:r w:rsidRPr="00882405">
        <w:t>Background synchronization processes shall not interfere with foreground user operations or cause noticeable performance impacts.</w:t>
      </w:r>
    </w:p>
    <w:p w:rsidR="00AA7B94" w:rsidRPr="00882405" w:rsidRDefault="00AA7B94" w:rsidP="00AA7B94">
      <w:pPr>
        <w:pStyle w:val="Heading4"/>
        <w:rPr>
          <w:rFonts w:ascii="Times New Roman" w:hAnsi="Times New Roman" w:cs="Times New Roman"/>
          <w:i w:val="0"/>
        </w:rPr>
      </w:pPr>
      <w:r w:rsidRPr="00882405">
        <w:rPr>
          <w:rFonts w:ascii="Times New Roman" w:hAnsi="Times New Roman" w:cs="Times New Roman"/>
          <w:i w:val="0"/>
        </w:rPr>
        <w:t>Reliability and Availability</w:t>
      </w:r>
    </w:p>
    <w:p w:rsidR="00AA7B94" w:rsidRPr="00882405" w:rsidRDefault="00AA7B94" w:rsidP="00882405">
      <w:pPr>
        <w:numPr>
          <w:ilvl w:val="0"/>
          <w:numId w:val="9"/>
        </w:numPr>
        <w:spacing w:before="100" w:beforeAutospacing="1" w:after="100" w:afterAutospacing="1"/>
      </w:pPr>
      <w:r w:rsidRPr="00882405">
        <w:t>The system shall maintain 99.5% uptime during academic terms, with scheduled maintenance occurring during non-teaching periods.</w:t>
      </w:r>
    </w:p>
    <w:p w:rsidR="00AA7B94" w:rsidRPr="00882405" w:rsidRDefault="00AA7B94" w:rsidP="00882405">
      <w:pPr>
        <w:numPr>
          <w:ilvl w:val="0"/>
          <w:numId w:val="9"/>
        </w:numPr>
        <w:spacing w:before="100" w:beforeAutospacing="1" w:after="100" w:afterAutospacing="1"/>
      </w:pPr>
      <w:r w:rsidRPr="00882405">
        <w:t>The application shall implement graceful degradation when connectivity issues occur, maintaining core functionality through offline modes.</w:t>
      </w:r>
    </w:p>
    <w:p w:rsidR="00AA7B94" w:rsidRPr="00882405" w:rsidRDefault="00AA7B94" w:rsidP="00882405">
      <w:pPr>
        <w:numPr>
          <w:ilvl w:val="0"/>
          <w:numId w:val="9"/>
        </w:numPr>
        <w:spacing w:before="100" w:beforeAutospacing="1" w:after="100" w:afterAutospacing="1"/>
      </w:pPr>
      <w:r w:rsidRPr="00882405">
        <w:t>Data integrity mechanisms shall prevent corruption or loss of attendance records, with transaction rollback capabilities for failed operations.</w:t>
      </w:r>
    </w:p>
    <w:p w:rsidR="00AA7B94" w:rsidRPr="00882405" w:rsidRDefault="00AA7B94" w:rsidP="00882405">
      <w:pPr>
        <w:numPr>
          <w:ilvl w:val="0"/>
          <w:numId w:val="9"/>
        </w:numPr>
        <w:spacing w:before="100" w:beforeAutospacing="1" w:after="100" w:afterAutospacing="1"/>
      </w:pPr>
      <w:r w:rsidRPr="00882405">
        <w:t>Automatic backup procedures shall create daily snapshots of all attendance data.</w:t>
      </w:r>
    </w:p>
    <w:p w:rsidR="00AA7B94" w:rsidRPr="00882405" w:rsidRDefault="00AA7B94" w:rsidP="00882405">
      <w:pPr>
        <w:numPr>
          <w:ilvl w:val="0"/>
          <w:numId w:val="9"/>
        </w:numPr>
        <w:spacing w:before="100" w:beforeAutospacing="1" w:after="100" w:afterAutospacing="1"/>
      </w:pPr>
      <w:r w:rsidRPr="00882405">
        <w:t>The system shall recover from crashes without data loss, implementing session state preservation and automatic restart capabilities.</w:t>
      </w:r>
    </w:p>
    <w:p w:rsidR="00AA7B94" w:rsidRPr="00882405" w:rsidRDefault="00AA7B94" w:rsidP="00882405">
      <w:pPr>
        <w:numPr>
          <w:ilvl w:val="0"/>
          <w:numId w:val="9"/>
        </w:numPr>
        <w:spacing w:before="100" w:beforeAutospacing="1" w:after="100" w:afterAutospacing="1"/>
      </w:pPr>
      <w:r w:rsidRPr="00882405">
        <w:t>Error handling mechanisms shall provide meaningful feedback to users when operations cannot be completed successfully.</w:t>
      </w:r>
    </w:p>
    <w:p w:rsidR="00AA7B94" w:rsidRPr="00882405" w:rsidRDefault="00AA7B94" w:rsidP="00882405">
      <w:pPr>
        <w:numPr>
          <w:ilvl w:val="0"/>
          <w:numId w:val="9"/>
        </w:numPr>
        <w:spacing w:before="100" w:beforeAutospacing="1" w:after="100" w:afterAutospacing="1"/>
      </w:pPr>
      <w:r w:rsidRPr="00882405">
        <w:lastRenderedPageBreak/>
        <w:t>System updates shall be deployable without extended downtime through rolling update mechanisms.</w:t>
      </w:r>
    </w:p>
    <w:p w:rsidR="00AA7B94" w:rsidRPr="00882405" w:rsidRDefault="00AA7B94" w:rsidP="00AA7B94">
      <w:pPr>
        <w:pStyle w:val="Heading4"/>
        <w:rPr>
          <w:rFonts w:ascii="Times New Roman" w:hAnsi="Times New Roman" w:cs="Times New Roman"/>
          <w:i w:val="0"/>
        </w:rPr>
      </w:pPr>
      <w:r w:rsidRPr="00882405">
        <w:rPr>
          <w:rFonts w:ascii="Times New Roman" w:hAnsi="Times New Roman" w:cs="Times New Roman"/>
          <w:i w:val="0"/>
        </w:rPr>
        <w:t>Security Requirements</w:t>
      </w:r>
    </w:p>
    <w:p w:rsidR="00AA7B94" w:rsidRPr="00882405" w:rsidRDefault="00AA7B94" w:rsidP="00882405">
      <w:pPr>
        <w:numPr>
          <w:ilvl w:val="0"/>
          <w:numId w:val="10"/>
        </w:numPr>
        <w:spacing w:before="100" w:beforeAutospacing="1" w:after="100" w:afterAutospacing="1"/>
      </w:pPr>
      <w:r w:rsidRPr="00882405">
        <w:t>All data transmission between client applications and servers shall be encrypted using TLS 1.3 or higher.</w:t>
      </w:r>
    </w:p>
    <w:p w:rsidR="00AA7B94" w:rsidRPr="00882405" w:rsidRDefault="00AA7B94" w:rsidP="00882405">
      <w:pPr>
        <w:numPr>
          <w:ilvl w:val="0"/>
          <w:numId w:val="10"/>
        </w:numPr>
        <w:spacing w:before="100" w:beforeAutospacing="1" w:after="100" w:afterAutospacing="1"/>
      </w:pPr>
      <w:r w:rsidRPr="00882405">
        <w:t>User authentication shall employ secure password policies including minimum length, complexity requirements, and regular renewal.</w:t>
      </w:r>
    </w:p>
    <w:p w:rsidR="00AA7B94" w:rsidRPr="00882405" w:rsidRDefault="00AA7B94" w:rsidP="00882405">
      <w:pPr>
        <w:numPr>
          <w:ilvl w:val="0"/>
          <w:numId w:val="10"/>
        </w:numPr>
        <w:spacing w:before="100" w:beforeAutospacing="1" w:after="100" w:afterAutospacing="1"/>
      </w:pPr>
      <w:r w:rsidRPr="00882405">
        <w:t>The application shall implement JWT (JSON Web Tokens) with appropriate expiration times for session management.</w:t>
      </w:r>
    </w:p>
    <w:p w:rsidR="00AA7B94" w:rsidRPr="00882405" w:rsidRDefault="00AA7B94" w:rsidP="00882405">
      <w:pPr>
        <w:numPr>
          <w:ilvl w:val="0"/>
          <w:numId w:val="10"/>
        </w:numPr>
        <w:spacing w:before="100" w:beforeAutospacing="1" w:after="100" w:afterAutospacing="1"/>
      </w:pPr>
      <w:r w:rsidRPr="00882405">
        <w:t>Database storage shall encrypt sensitive information using industry-standard encryption algorithms.</w:t>
      </w:r>
    </w:p>
    <w:p w:rsidR="00AA7B94" w:rsidRPr="00882405" w:rsidRDefault="00AA7B94" w:rsidP="00882405">
      <w:pPr>
        <w:numPr>
          <w:ilvl w:val="0"/>
          <w:numId w:val="10"/>
        </w:numPr>
        <w:spacing w:before="100" w:beforeAutospacing="1" w:after="100" w:afterAutospacing="1"/>
      </w:pPr>
      <w:r w:rsidRPr="00882405">
        <w:t>The system shall maintain comprehensive audit logs of all security-relevant operations including login attempts, permission changes, and attendance modifications.</w:t>
      </w:r>
    </w:p>
    <w:p w:rsidR="00AA7B94" w:rsidRPr="00882405" w:rsidRDefault="00AA7B94" w:rsidP="00882405">
      <w:pPr>
        <w:numPr>
          <w:ilvl w:val="0"/>
          <w:numId w:val="10"/>
        </w:numPr>
        <w:spacing w:before="100" w:beforeAutospacing="1" w:after="100" w:afterAutospacing="1"/>
      </w:pPr>
      <w:r w:rsidRPr="00882405">
        <w:t>Input validation shall be implemented for all data entry points to prevent injection attacks.</w:t>
      </w:r>
    </w:p>
    <w:p w:rsidR="00AA7B94" w:rsidRPr="00882405" w:rsidRDefault="00AA7B94" w:rsidP="00882405">
      <w:pPr>
        <w:numPr>
          <w:ilvl w:val="0"/>
          <w:numId w:val="10"/>
        </w:numPr>
        <w:spacing w:before="100" w:beforeAutospacing="1" w:after="100" w:afterAutospacing="1"/>
      </w:pPr>
      <w:r w:rsidRPr="00882405">
        <w:t>The application shall conform to OWASP (Open Web Application Security Project) security guidelines.</w:t>
      </w:r>
    </w:p>
    <w:p w:rsidR="00AA7B94" w:rsidRPr="00882405" w:rsidRDefault="00AA7B94" w:rsidP="00882405">
      <w:pPr>
        <w:numPr>
          <w:ilvl w:val="0"/>
          <w:numId w:val="10"/>
        </w:numPr>
        <w:spacing w:before="100" w:beforeAutospacing="1" w:after="100" w:afterAutospacing="1"/>
      </w:pPr>
      <w:r w:rsidRPr="00882405">
        <w:t>Regular security audits and penetration testing shall be conducted to identify and mitigate vulnerabilities.</w:t>
      </w:r>
    </w:p>
    <w:p w:rsidR="00AA7B94" w:rsidRPr="00882405" w:rsidRDefault="00AA7B94" w:rsidP="00882405">
      <w:pPr>
        <w:numPr>
          <w:ilvl w:val="0"/>
          <w:numId w:val="10"/>
        </w:numPr>
        <w:spacing w:before="100" w:beforeAutospacing="1" w:after="100" w:afterAutospacing="1"/>
      </w:pPr>
      <w:r w:rsidRPr="00882405">
        <w:t>Personal data handling shall comply with relevant privacy regulations including GDPR principles.</w:t>
      </w:r>
    </w:p>
    <w:p w:rsidR="00AA7B94" w:rsidRPr="00882405" w:rsidRDefault="00AA7B94" w:rsidP="00AA7B94">
      <w:pPr>
        <w:pStyle w:val="Heading4"/>
        <w:rPr>
          <w:rFonts w:ascii="Times New Roman" w:hAnsi="Times New Roman" w:cs="Times New Roman"/>
          <w:i w:val="0"/>
        </w:rPr>
      </w:pPr>
      <w:r w:rsidRPr="00882405">
        <w:rPr>
          <w:rFonts w:ascii="Times New Roman" w:hAnsi="Times New Roman" w:cs="Times New Roman"/>
          <w:i w:val="0"/>
        </w:rPr>
        <w:t>Usability Requirements</w:t>
      </w:r>
    </w:p>
    <w:p w:rsidR="00AA7B94" w:rsidRPr="00882405" w:rsidRDefault="00AA7B94" w:rsidP="00882405">
      <w:pPr>
        <w:numPr>
          <w:ilvl w:val="0"/>
          <w:numId w:val="11"/>
        </w:numPr>
        <w:spacing w:before="100" w:beforeAutospacing="1" w:after="100" w:afterAutospacing="1"/>
      </w:pPr>
      <w:r w:rsidRPr="00882405">
        <w:t>The user interface shall follow platform design guidelines for both Android and iOS to maintain familiarity and consistency.</w:t>
      </w:r>
    </w:p>
    <w:p w:rsidR="00AA7B94" w:rsidRPr="00882405" w:rsidRDefault="00AA7B94" w:rsidP="00882405">
      <w:pPr>
        <w:numPr>
          <w:ilvl w:val="0"/>
          <w:numId w:val="11"/>
        </w:numPr>
        <w:spacing w:before="100" w:beforeAutospacing="1" w:after="100" w:afterAutospacing="1"/>
      </w:pPr>
      <w:r w:rsidRPr="00882405">
        <w:t>The application shall be accessible for users with disabilities, conforming to WCAG (Web Content Accessibility Guidelines) 2.1 AA standards.</w:t>
      </w:r>
    </w:p>
    <w:p w:rsidR="00AA7B94" w:rsidRPr="00882405" w:rsidRDefault="00AA7B94" w:rsidP="00882405">
      <w:pPr>
        <w:numPr>
          <w:ilvl w:val="0"/>
          <w:numId w:val="11"/>
        </w:numPr>
        <w:spacing w:before="100" w:beforeAutospacing="1" w:after="100" w:afterAutospacing="1"/>
      </w:pPr>
      <w:r w:rsidRPr="00882405">
        <w:t>First-time users shall be able to complete basic operations without training, supported by intuitive navigation and inline guidance.</w:t>
      </w:r>
    </w:p>
    <w:p w:rsidR="00AA7B94" w:rsidRPr="00882405" w:rsidRDefault="00AA7B94" w:rsidP="00882405">
      <w:pPr>
        <w:numPr>
          <w:ilvl w:val="0"/>
          <w:numId w:val="11"/>
        </w:numPr>
        <w:spacing w:before="100" w:beforeAutospacing="1" w:after="100" w:afterAutospacing="1"/>
      </w:pPr>
      <w:r w:rsidRPr="00882405">
        <w:t>Critical functions shall be accessible within three taps/clicks from the main screen.</w:t>
      </w:r>
    </w:p>
    <w:p w:rsidR="00AA7B94" w:rsidRPr="00882405" w:rsidRDefault="00AA7B94" w:rsidP="00882405">
      <w:pPr>
        <w:numPr>
          <w:ilvl w:val="0"/>
          <w:numId w:val="11"/>
        </w:numPr>
        <w:spacing w:before="100" w:beforeAutospacing="1" w:after="100" w:afterAutospacing="1"/>
      </w:pPr>
      <w:r w:rsidRPr="00882405">
        <w:t>The system shall provide clear, actionable error messages that suggest resolution steps when problems occur.</w:t>
      </w:r>
    </w:p>
    <w:p w:rsidR="00AA7B94" w:rsidRPr="00882405" w:rsidRDefault="00AA7B94" w:rsidP="00882405">
      <w:pPr>
        <w:numPr>
          <w:ilvl w:val="0"/>
          <w:numId w:val="11"/>
        </w:numPr>
        <w:spacing w:before="100" w:beforeAutospacing="1" w:after="100" w:afterAutospacing="1"/>
      </w:pPr>
      <w:r w:rsidRPr="00882405">
        <w:t>Interface text shall use simple, concise language appropriate for users with varying levels of technical proficiency.</w:t>
      </w:r>
    </w:p>
    <w:p w:rsidR="00AA7B94" w:rsidRPr="00882405" w:rsidRDefault="00AA7B94" w:rsidP="00882405">
      <w:pPr>
        <w:numPr>
          <w:ilvl w:val="0"/>
          <w:numId w:val="11"/>
        </w:numPr>
        <w:spacing w:before="100" w:beforeAutospacing="1" w:after="100" w:afterAutospacing="1"/>
      </w:pPr>
      <w:r w:rsidRPr="00882405">
        <w:t>Visual design shall incorporate adequate contrast ratios, readable font sizes, and touch targets meeting platform guidelines.</w:t>
      </w:r>
    </w:p>
    <w:p w:rsidR="00AA7B94" w:rsidRPr="00882405" w:rsidRDefault="00AA7B94" w:rsidP="00882405">
      <w:pPr>
        <w:numPr>
          <w:ilvl w:val="0"/>
          <w:numId w:val="11"/>
        </w:numPr>
        <w:spacing w:before="100" w:beforeAutospacing="1" w:after="100" w:afterAutospacing="1"/>
      </w:pPr>
      <w:r w:rsidRPr="00882405">
        <w:t>The application shall remember user preferences and recent actions to streamline repeated tasks.</w:t>
      </w:r>
    </w:p>
    <w:p w:rsidR="00AA7B94" w:rsidRPr="00882405" w:rsidRDefault="00AA7B94" w:rsidP="00AA7B94">
      <w:pPr>
        <w:pStyle w:val="Heading4"/>
        <w:rPr>
          <w:rFonts w:ascii="Times New Roman" w:hAnsi="Times New Roman" w:cs="Times New Roman"/>
          <w:i w:val="0"/>
        </w:rPr>
      </w:pPr>
      <w:r w:rsidRPr="00882405">
        <w:rPr>
          <w:rFonts w:ascii="Times New Roman" w:hAnsi="Times New Roman" w:cs="Times New Roman"/>
          <w:i w:val="0"/>
        </w:rPr>
        <w:t>Compatibility and Portability</w:t>
      </w:r>
    </w:p>
    <w:p w:rsidR="00AA7B94" w:rsidRPr="00882405" w:rsidRDefault="00AA7B94" w:rsidP="00882405">
      <w:pPr>
        <w:numPr>
          <w:ilvl w:val="0"/>
          <w:numId w:val="12"/>
        </w:numPr>
        <w:spacing w:before="100" w:beforeAutospacing="1" w:after="100" w:afterAutospacing="1"/>
      </w:pPr>
      <w:r w:rsidRPr="00882405">
        <w:t>The mobile application shall function on Android devices running version 8.0 (Oreo) and higher.</w:t>
      </w:r>
    </w:p>
    <w:p w:rsidR="00AA7B94" w:rsidRPr="00882405" w:rsidRDefault="00AA7B94" w:rsidP="00882405">
      <w:pPr>
        <w:numPr>
          <w:ilvl w:val="0"/>
          <w:numId w:val="12"/>
        </w:numPr>
        <w:spacing w:before="100" w:beforeAutospacing="1" w:after="100" w:afterAutospacing="1"/>
      </w:pPr>
      <w:r w:rsidRPr="00882405">
        <w:lastRenderedPageBreak/>
        <w:t>iOS compatibility shall include devices running iOS 12 and higher.</w:t>
      </w:r>
    </w:p>
    <w:p w:rsidR="00AA7B94" w:rsidRPr="00882405" w:rsidRDefault="00AA7B94" w:rsidP="00882405">
      <w:pPr>
        <w:numPr>
          <w:ilvl w:val="0"/>
          <w:numId w:val="12"/>
        </w:numPr>
        <w:spacing w:before="100" w:beforeAutospacing="1" w:after="100" w:afterAutospacing="1"/>
      </w:pPr>
      <w:r w:rsidRPr="00882405">
        <w:t>The system shall adapt to different screen sizes and orientations through responsive design techniques.</w:t>
      </w:r>
    </w:p>
    <w:p w:rsidR="00AA7B94" w:rsidRPr="00882405" w:rsidRDefault="00AA7B94" w:rsidP="00882405">
      <w:pPr>
        <w:numPr>
          <w:ilvl w:val="0"/>
          <w:numId w:val="12"/>
        </w:numPr>
        <w:spacing w:before="100" w:beforeAutospacing="1" w:after="100" w:afterAutospacing="1"/>
      </w:pPr>
      <w:r w:rsidRPr="00882405">
        <w:t>Storage requirements shall not exceed 200MB for the full application installation.</w:t>
      </w:r>
    </w:p>
    <w:p w:rsidR="00AA7B94" w:rsidRPr="00882405" w:rsidRDefault="00AA7B94" w:rsidP="00882405">
      <w:pPr>
        <w:numPr>
          <w:ilvl w:val="0"/>
          <w:numId w:val="12"/>
        </w:numPr>
        <w:spacing w:before="100" w:beforeAutospacing="1" w:after="100" w:afterAutospacing="1"/>
      </w:pPr>
      <w:r w:rsidRPr="00882405">
        <w:t>The application shall function across different network environments including Wi-Fi, 4G, and 5G connections with appropriate bandwidth adaptation.</w:t>
      </w:r>
    </w:p>
    <w:p w:rsidR="00AA7B94" w:rsidRPr="00882405" w:rsidRDefault="00AA7B94" w:rsidP="00882405">
      <w:pPr>
        <w:numPr>
          <w:ilvl w:val="0"/>
          <w:numId w:val="12"/>
        </w:numPr>
        <w:spacing w:before="100" w:beforeAutospacing="1" w:after="100" w:afterAutospacing="1"/>
      </w:pPr>
      <w:r w:rsidRPr="00882405">
        <w:t>Integration APIs shall follow REST standards to facilitate future connectivity with other institutional systems.</w:t>
      </w:r>
    </w:p>
    <w:p w:rsidR="00AA7B94" w:rsidRPr="00882405" w:rsidRDefault="00AA7B94" w:rsidP="00882405">
      <w:pPr>
        <w:numPr>
          <w:ilvl w:val="0"/>
          <w:numId w:val="12"/>
        </w:numPr>
        <w:spacing w:before="100" w:beforeAutospacing="1" w:after="100" w:afterAutospacing="1"/>
      </w:pPr>
      <w:r w:rsidRPr="00882405">
        <w:t>The system shall support multiple languages, with initial implementations in English and the capability to add additional languages.</w:t>
      </w:r>
    </w:p>
    <w:p w:rsidR="00AA7B94" w:rsidRPr="00882405" w:rsidRDefault="00AA7B94" w:rsidP="00AA7B94">
      <w:pPr>
        <w:pStyle w:val="Heading4"/>
        <w:rPr>
          <w:rFonts w:ascii="Times New Roman" w:hAnsi="Times New Roman" w:cs="Times New Roman"/>
          <w:i w:val="0"/>
        </w:rPr>
      </w:pPr>
      <w:r w:rsidRPr="00882405">
        <w:rPr>
          <w:rFonts w:ascii="Times New Roman" w:hAnsi="Times New Roman" w:cs="Times New Roman"/>
          <w:i w:val="0"/>
        </w:rPr>
        <w:t>Scalability</w:t>
      </w:r>
    </w:p>
    <w:p w:rsidR="00AA7B94" w:rsidRPr="00882405" w:rsidRDefault="00AA7B94" w:rsidP="00882405">
      <w:pPr>
        <w:numPr>
          <w:ilvl w:val="0"/>
          <w:numId w:val="13"/>
        </w:numPr>
        <w:spacing w:before="100" w:beforeAutospacing="1" w:after="100" w:afterAutospacing="1"/>
      </w:pPr>
      <w:r w:rsidRPr="00882405">
        <w:t>The architecture shall support horizontal scaling to accommodate increasing user numbers without significant code changes.</w:t>
      </w:r>
    </w:p>
    <w:p w:rsidR="00AA7B94" w:rsidRPr="00882405" w:rsidRDefault="00AA7B94" w:rsidP="00882405">
      <w:pPr>
        <w:numPr>
          <w:ilvl w:val="0"/>
          <w:numId w:val="13"/>
        </w:numPr>
        <w:spacing w:before="100" w:beforeAutospacing="1" w:after="100" w:afterAutospacing="1"/>
      </w:pPr>
      <w:r w:rsidRPr="00882405">
        <w:t>Database design shall optimize for growing data volumes, with appropriate indexing and partitioning strategies.</w:t>
      </w:r>
    </w:p>
    <w:p w:rsidR="00AA7B94" w:rsidRPr="00882405" w:rsidRDefault="00AA7B94" w:rsidP="00882405">
      <w:pPr>
        <w:numPr>
          <w:ilvl w:val="0"/>
          <w:numId w:val="13"/>
        </w:numPr>
        <w:spacing w:before="100" w:beforeAutospacing="1" w:after="100" w:afterAutospacing="1"/>
      </w:pPr>
      <w:r w:rsidRPr="00882405">
        <w:t>The system shall maintain performance characteristics as the number of courses, students, and attendance records increases over time.</w:t>
      </w:r>
    </w:p>
    <w:p w:rsidR="00AA7B94" w:rsidRPr="00882405" w:rsidRDefault="00AA7B94" w:rsidP="00882405">
      <w:pPr>
        <w:numPr>
          <w:ilvl w:val="0"/>
          <w:numId w:val="13"/>
        </w:numPr>
        <w:spacing w:before="100" w:beforeAutospacing="1" w:after="100" w:afterAutospacing="1"/>
      </w:pPr>
      <w:r w:rsidRPr="00882405">
        <w:t>Resource utilization shall scale linearly with load increases to ensure predictable capacity planning.</w:t>
      </w:r>
    </w:p>
    <w:p w:rsidR="00AA7B94" w:rsidRPr="00882405" w:rsidRDefault="00AA7B94" w:rsidP="00882405">
      <w:pPr>
        <w:numPr>
          <w:ilvl w:val="0"/>
          <w:numId w:val="13"/>
        </w:numPr>
        <w:spacing w:before="100" w:beforeAutospacing="1" w:after="100" w:afterAutospacing="1"/>
      </w:pPr>
      <w:r w:rsidRPr="00882405">
        <w:t>The application shall implement caching mechanisms to improve performance for frequently accessed data.</w:t>
      </w:r>
    </w:p>
    <w:p w:rsidR="00AA7B94" w:rsidRPr="00882405" w:rsidRDefault="00AA7B94" w:rsidP="00AA7B94">
      <w:pPr>
        <w:pStyle w:val="whitespace-pre-wrap"/>
      </w:pPr>
      <w:r w:rsidRPr="00882405">
        <w:t>These non-functional requirements ensure the QR Code Class Attendance App delivers a high-quality user experience while maintaining necessary security, performance, and reliability characteristics. By addressing these quality attributes alongside functional capabilities, the system design creates a comprehensive foundation for successful implementation and adoption.</w:t>
      </w:r>
    </w:p>
    <w:p w:rsidR="00AA7B94" w:rsidRPr="008762C6" w:rsidRDefault="00AA7B94" w:rsidP="008762C6">
      <w:pPr>
        <w:pStyle w:val="Heading3"/>
        <w:rPr>
          <w:b w:val="0"/>
        </w:rPr>
      </w:pPr>
      <w:bookmarkStart w:id="32" w:name="_Toc191450395"/>
      <w:r w:rsidRPr="008762C6">
        <w:rPr>
          <w:rStyle w:val="Strong"/>
          <w:b/>
        </w:rPr>
        <w:t>3.13 Implementation Requirements</w:t>
      </w:r>
      <w:bookmarkEnd w:id="32"/>
      <w:r w:rsidRPr="008762C6">
        <w:rPr>
          <w:rStyle w:val="Strong"/>
          <w:b/>
        </w:rPr>
        <w:t xml:space="preserve"> </w:t>
      </w:r>
    </w:p>
    <w:p w:rsidR="00AA7B94" w:rsidRPr="00882405" w:rsidRDefault="00AA7B94" w:rsidP="00AA7B94">
      <w:pPr>
        <w:pStyle w:val="whitespace-pre-wrap"/>
      </w:pPr>
      <w:r w:rsidRPr="00882405">
        <w:t>Implementation requirements define the technical infrastructure, development tools, and deployment considerations necessary for building and delivering the QR Code Class Attendance App. These requirements establish the technological framework and resources needed to transform the design into a functioning application.</w:t>
      </w:r>
    </w:p>
    <w:p w:rsidR="00AA7B94" w:rsidRPr="00882405" w:rsidRDefault="00AA7B94" w:rsidP="00AA7B94">
      <w:pPr>
        <w:pStyle w:val="Heading4"/>
        <w:rPr>
          <w:rFonts w:ascii="Times New Roman" w:hAnsi="Times New Roman" w:cs="Times New Roman"/>
        </w:rPr>
      </w:pPr>
      <w:r w:rsidRPr="00882405">
        <w:rPr>
          <w:rFonts w:ascii="Times New Roman" w:hAnsi="Times New Roman" w:cs="Times New Roman"/>
        </w:rPr>
        <w:t>Development Environment</w:t>
      </w:r>
    </w:p>
    <w:p w:rsidR="00AA7B94" w:rsidRPr="00882405" w:rsidRDefault="00AA7B94" w:rsidP="00882405">
      <w:pPr>
        <w:numPr>
          <w:ilvl w:val="0"/>
          <w:numId w:val="14"/>
        </w:numPr>
        <w:spacing w:before="100" w:beforeAutospacing="1" w:after="100" w:afterAutospacing="1"/>
      </w:pPr>
      <w:r w:rsidRPr="00882405">
        <w:t>The integrated development environment (IDE) shall include Android Studio for Android development.</w:t>
      </w:r>
    </w:p>
    <w:p w:rsidR="00AA7B94" w:rsidRPr="00882405" w:rsidRDefault="00AA7B94" w:rsidP="00882405">
      <w:pPr>
        <w:numPr>
          <w:ilvl w:val="0"/>
          <w:numId w:val="14"/>
        </w:numPr>
        <w:spacing w:before="100" w:beforeAutospacing="1" w:after="100" w:afterAutospacing="1"/>
      </w:pPr>
      <w:r w:rsidRPr="00882405">
        <w:t>Version control shall be implemented using Git with a branching strategy that separates development, testing, and production code.</w:t>
      </w:r>
    </w:p>
    <w:p w:rsidR="00AA7B94" w:rsidRPr="00882405" w:rsidRDefault="00AA7B94" w:rsidP="00882405">
      <w:pPr>
        <w:numPr>
          <w:ilvl w:val="0"/>
          <w:numId w:val="14"/>
        </w:numPr>
        <w:spacing w:before="100" w:beforeAutospacing="1" w:after="100" w:afterAutospacing="1"/>
      </w:pPr>
      <w:r w:rsidRPr="00882405">
        <w:t>Continuous integration tools shall be configured to automate build processes and run unit tests on code commits.</w:t>
      </w:r>
    </w:p>
    <w:p w:rsidR="00AA7B94" w:rsidRPr="00882405" w:rsidRDefault="00AA7B94" w:rsidP="00882405">
      <w:pPr>
        <w:numPr>
          <w:ilvl w:val="0"/>
          <w:numId w:val="14"/>
        </w:numPr>
        <w:spacing w:before="100" w:beforeAutospacing="1" w:after="100" w:afterAutospacing="1"/>
      </w:pPr>
      <w:r w:rsidRPr="00882405">
        <w:t>Development workstations shall meet minimum specifications including 8 GB RAM, quad-core processors, and SSD storage to support emulator performance.</w:t>
      </w:r>
    </w:p>
    <w:p w:rsidR="00AA7B94" w:rsidRPr="00882405" w:rsidRDefault="00AA7B94" w:rsidP="00882405">
      <w:pPr>
        <w:numPr>
          <w:ilvl w:val="0"/>
          <w:numId w:val="14"/>
        </w:numPr>
        <w:spacing w:before="100" w:beforeAutospacing="1" w:after="100" w:afterAutospacing="1"/>
      </w:pPr>
      <w:r w:rsidRPr="00882405">
        <w:lastRenderedPageBreak/>
        <w:t>Virtual device emulators shall be configured for testing across multiple screen sizes and OS versions.</w:t>
      </w:r>
    </w:p>
    <w:p w:rsidR="00AA7B94" w:rsidRPr="00882405" w:rsidRDefault="00AA7B94" w:rsidP="00882405">
      <w:pPr>
        <w:numPr>
          <w:ilvl w:val="0"/>
          <w:numId w:val="14"/>
        </w:numPr>
        <w:spacing w:before="100" w:beforeAutospacing="1" w:after="100" w:afterAutospacing="1"/>
      </w:pPr>
      <w:r w:rsidRPr="00882405">
        <w:t>Code quality analysis tools shall be integrated into the development workflow to enforce consistent coding standards and identify potential issues.</w:t>
      </w:r>
    </w:p>
    <w:p w:rsidR="00AA7B94" w:rsidRPr="008762C6" w:rsidRDefault="00AA7B94" w:rsidP="00AA7B94">
      <w:pPr>
        <w:pStyle w:val="Heading4"/>
        <w:rPr>
          <w:rFonts w:ascii="Times New Roman" w:hAnsi="Times New Roman" w:cs="Times New Roman"/>
          <w:i w:val="0"/>
        </w:rPr>
      </w:pPr>
      <w:r w:rsidRPr="008762C6">
        <w:rPr>
          <w:rFonts w:ascii="Times New Roman" w:hAnsi="Times New Roman" w:cs="Times New Roman"/>
          <w:i w:val="0"/>
        </w:rPr>
        <w:t>Technology Stack</w:t>
      </w:r>
    </w:p>
    <w:p w:rsidR="00AA7B94" w:rsidRPr="00882405" w:rsidRDefault="00AA7B94" w:rsidP="00882405">
      <w:pPr>
        <w:numPr>
          <w:ilvl w:val="0"/>
          <w:numId w:val="15"/>
        </w:numPr>
        <w:spacing w:before="100" w:beforeAutospacing="1" w:after="100" w:afterAutospacing="1"/>
      </w:pPr>
      <w:r w:rsidRPr="00882405">
        <w:t>The mobile application shall be developed using Flutter SDK version 2.5 or higher to enable cross-platform deployment from a single codebase.</w:t>
      </w:r>
    </w:p>
    <w:p w:rsidR="00AA7B94" w:rsidRPr="00882405" w:rsidRDefault="00AA7B94" w:rsidP="00882405">
      <w:pPr>
        <w:numPr>
          <w:ilvl w:val="0"/>
          <w:numId w:val="15"/>
        </w:numPr>
        <w:spacing w:before="100" w:beforeAutospacing="1" w:after="100" w:afterAutospacing="1"/>
      </w:pPr>
      <w:r w:rsidRPr="00882405">
        <w:t>Dart programming language shall be used for application logic, following current best practices for state management and UI development.</w:t>
      </w:r>
    </w:p>
    <w:p w:rsidR="00AA7B94" w:rsidRPr="00882405" w:rsidRDefault="00AA7B94" w:rsidP="00882405">
      <w:pPr>
        <w:numPr>
          <w:ilvl w:val="0"/>
          <w:numId w:val="15"/>
        </w:numPr>
        <w:spacing w:before="100" w:beforeAutospacing="1" w:after="100" w:afterAutospacing="1"/>
      </w:pPr>
      <w:r w:rsidRPr="00882405">
        <w:t>Backend services shall be implemented using Firebase, including Authentication for user management, Firestore for real-time database functionality, and Cloud Functions for server-side logic.</w:t>
      </w:r>
    </w:p>
    <w:p w:rsidR="00AA7B94" w:rsidRPr="00882405" w:rsidRDefault="00AA7B94" w:rsidP="00882405">
      <w:pPr>
        <w:numPr>
          <w:ilvl w:val="0"/>
          <w:numId w:val="15"/>
        </w:numPr>
        <w:spacing w:before="100" w:beforeAutospacing="1" w:after="100" w:afterAutospacing="1"/>
      </w:pPr>
      <w:r w:rsidRPr="00882405">
        <w:t>Local data persistence on mobile devices shall utilize SQLite through the sqflite Flutter plugin.</w:t>
      </w:r>
    </w:p>
    <w:p w:rsidR="00AA7B94" w:rsidRPr="00882405" w:rsidRDefault="00AA7B94" w:rsidP="00882405">
      <w:pPr>
        <w:numPr>
          <w:ilvl w:val="0"/>
          <w:numId w:val="15"/>
        </w:numPr>
        <w:spacing w:before="100" w:beforeAutospacing="1" w:after="100" w:afterAutospacing="1"/>
      </w:pPr>
      <w:r w:rsidRPr="00882405">
        <w:t>QR code generation and scanning shall be implemented using the qr_flutter and mobile_scanner packages respectively.</w:t>
      </w:r>
    </w:p>
    <w:p w:rsidR="00AA7B94" w:rsidRPr="00882405" w:rsidRDefault="00AA7B94" w:rsidP="00882405">
      <w:pPr>
        <w:numPr>
          <w:ilvl w:val="0"/>
          <w:numId w:val="15"/>
        </w:numPr>
        <w:spacing w:before="100" w:beforeAutospacing="1" w:after="100" w:afterAutospacing="1"/>
      </w:pPr>
      <w:r w:rsidRPr="00882405">
        <w:t>Geolocation functionality shall leverage the geolocator plugin with accuracy settings configured for classroom-level precision.</w:t>
      </w:r>
    </w:p>
    <w:p w:rsidR="00AA7B94" w:rsidRPr="00882405" w:rsidRDefault="00AA7B94" w:rsidP="00882405">
      <w:pPr>
        <w:numPr>
          <w:ilvl w:val="0"/>
          <w:numId w:val="15"/>
        </w:numPr>
        <w:spacing w:before="100" w:beforeAutospacing="1" w:after="100" w:afterAutospacing="1"/>
      </w:pPr>
      <w:r w:rsidRPr="00882405">
        <w:t>Network operations shall implement the http package for REST API communications and dio for advanced networking features.</w:t>
      </w:r>
    </w:p>
    <w:p w:rsidR="00AA7B94" w:rsidRPr="00882405" w:rsidRDefault="00AA7B94" w:rsidP="00882405">
      <w:pPr>
        <w:numPr>
          <w:ilvl w:val="0"/>
          <w:numId w:val="15"/>
        </w:numPr>
        <w:spacing w:before="100" w:beforeAutospacing="1" w:after="100" w:afterAutospacing="1"/>
      </w:pPr>
      <w:r w:rsidRPr="00882405">
        <w:t>State management shall utilize either Provider or Bloc pattern for consistent application state handling.</w:t>
      </w:r>
    </w:p>
    <w:p w:rsidR="00AA7B94" w:rsidRPr="008762C6" w:rsidRDefault="00AA7B94" w:rsidP="00AA7B94">
      <w:pPr>
        <w:pStyle w:val="Heading4"/>
        <w:rPr>
          <w:rFonts w:ascii="Times New Roman" w:hAnsi="Times New Roman" w:cs="Times New Roman"/>
          <w:i w:val="0"/>
        </w:rPr>
      </w:pPr>
      <w:r w:rsidRPr="008762C6">
        <w:rPr>
          <w:rFonts w:ascii="Times New Roman" w:hAnsi="Times New Roman" w:cs="Times New Roman"/>
          <w:i w:val="0"/>
        </w:rPr>
        <w:t>API Requirements</w:t>
      </w:r>
    </w:p>
    <w:p w:rsidR="00AA7B94" w:rsidRPr="00882405" w:rsidRDefault="00AA7B94" w:rsidP="00882405">
      <w:pPr>
        <w:numPr>
          <w:ilvl w:val="0"/>
          <w:numId w:val="16"/>
        </w:numPr>
        <w:spacing w:before="100" w:beforeAutospacing="1" w:after="100" w:afterAutospacing="1"/>
      </w:pPr>
      <w:r w:rsidRPr="00882405">
        <w:t>The system shall integrate with Google Maps API or equivalent service for geolocation verification and boundary definition.</w:t>
      </w:r>
    </w:p>
    <w:p w:rsidR="00AA7B94" w:rsidRPr="00882405" w:rsidRDefault="00AA7B94" w:rsidP="00882405">
      <w:pPr>
        <w:numPr>
          <w:ilvl w:val="0"/>
          <w:numId w:val="16"/>
        </w:numPr>
        <w:spacing w:before="100" w:beforeAutospacing="1" w:after="100" w:afterAutospacing="1"/>
      </w:pPr>
      <w:r w:rsidRPr="00882405">
        <w:t>A REST API shall be developed for communication between mobile clients and backend services, following OpenAPI specification standards.</w:t>
      </w:r>
    </w:p>
    <w:p w:rsidR="00AA7B94" w:rsidRPr="00882405" w:rsidRDefault="00AA7B94" w:rsidP="00882405">
      <w:pPr>
        <w:numPr>
          <w:ilvl w:val="0"/>
          <w:numId w:val="16"/>
        </w:numPr>
        <w:spacing w:before="100" w:beforeAutospacing="1" w:after="100" w:afterAutospacing="1"/>
      </w:pPr>
      <w:r w:rsidRPr="00882405">
        <w:t>Authentication API endpoints shall implement OAuth 2.0 for secure token-based authentication.</w:t>
      </w:r>
    </w:p>
    <w:p w:rsidR="00AA7B94" w:rsidRPr="00882405" w:rsidRDefault="00AA7B94" w:rsidP="00882405">
      <w:pPr>
        <w:numPr>
          <w:ilvl w:val="0"/>
          <w:numId w:val="16"/>
        </w:numPr>
        <w:spacing w:before="100" w:beforeAutospacing="1" w:after="100" w:afterAutospacing="1"/>
      </w:pPr>
      <w:r w:rsidRPr="00882405">
        <w:t>Custom API endpoints shall be created for attendance verification, course management, and reporting functions.</w:t>
      </w:r>
    </w:p>
    <w:p w:rsidR="00AA7B94" w:rsidRPr="00882405" w:rsidRDefault="00AA7B94" w:rsidP="00882405">
      <w:pPr>
        <w:numPr>
          <w:ilvl w:val="0"/>
          <w:numId w:val="16"/>
        </w:numPr>
        <w:spacing w:before="100" w:beforeAutospacing="1" w:after="100" w:afterAutospacing="1"/>
      </w:pPr>
      <w:r w:rsidRPr="00882405">
        <w:t>All API communications shall be secured using HTTPS with proper certificate validation.</w:t>
      </w:r>
    </w:p>
    <w:p w:rsidR="00AA7B94" w:rsidRPr="00882405" w:rsidRDefault="00AA7B94" w:rsidP="00882405">
      <w:pPr>
        <w:numPr>
          <w:ilvl w:val="0"/>
          <w:numId w:val="16"/>
        </w:numPr>
        <w:spacing w:before="100" w:beforeAutospacing="1" w:after="100" w:afterAutospacing="1"/>
      </w:pPr>
      <w:r w:rsidRPr="00882405">
        <w:t>API rate limiting shall be implemented to prevent abuse and ensure service availability.</w:t>
      </w:r>
    </w:p>
    <w:p w:rsidR="00AA7B94" w:rsidRPr="008762C6" w:rsidRDefault="00AA7B94" w:rsidP="00AA7B94">
      <w:pPr>
        <w:pStyle w:val="Heading4"/>
        <w:rPr>
          <w:rFonts w:ascii="Times New Roman" w:hAnsi="Times New Roman" w:cs="Times New Roman"/>
          <w:i w:val="0"/>
        </w:rPr>
      </w:pPr>
      <w:r w:rsidRPr="008762C6">
        <w:rPr>
          <w:rFonts w:ascii="Times New Roman" w:hAnsi="Times New Roman" w:cs="Times New Roman"/>
          <w:i w:val="0"/>
        </w:rPr>
        <w:t>Database Requirements</w:t>
      </w:r>
    </w:p>
    <w:p w:rsidR="00AA7B94" w:rsidRPr="00882405" w:rsidRDefault="00AA7B94" w:rsidP="00882405">
      <w:pPr>
        <w:numPr>
          <w:ilvl w:val="0"/>
          <w:numId w:val="17"/>
        </w:numPr>
        <w:spacing w:before="100" w:beforeAutospacing="1" w:after="100" w:afterAutospacing="1"/>
      </w:pPr>
      <w:r w:rsidRPr="00882405">
        <w:t>The cloud database shall be structured using Firestore collections for users, courses, attendance records, and system settings.</w:t>
      </w:r>
    </w:p>
    <w:p w:rsidR="00AA7B94" w:rsidRPr="00882405" w:rsidRDefault="00AA7B94" w:rsidP="00882405">
      <w:pPr>
        <w:numPr>
          <w:ilvl w:val="0"/>
          <w:numId w:val="17"/>
        </w:numPr>
        <w:spacing w:before="100" w:beforeAutospacing="1" w:after="100" w:afterAutospacing="1"/>
      </w:pPr>
      <w:r w:rsidRPr="00882405">
        <w:t>Database schema shall implement appropriate relationships between entities while optimizing for NoSQL query patterns.</w:t>
      </w:r>
    </w:p>
    <w:p w:rsidR="00AA7B94" w:rsidRPr="00882405" w:rsidRDefault="00AA7B94" w:rsidP="00882405">
      <w:pPr>
        <w:numPr>
          <w:ilvl w:val="0"/>
          <w:numId w:val="17"/>
        </w:numPr>
        <w:spacing w:before="100" w:beforeAutospacing="1" w:after="100" w:afterAutospacing="1"/>
      </w:pPr>
      <w:r w:rsidRPr="00882405">
        <w:t>Indexing strategies shall be defined for frequently queried fields to optimize performance.</w:t>
      </w:r>
    </w:p>
    <w:p w:rsidR="00AA7B94" w:rsidRPr="00882405" w:rsidRDefault="00AA7B94" w:rsidP="00882405">
      <w:pPr>
        <w:numPr>
          <w:ilvl w:val="0"/>
          <w:numId w:val="17"/>
        </w:numPr>
        <w:spacing w:before="100" w:beforeAutospacing="1" w:after="100" w:afterAutospacing="1"/>
      </w:pPr>
      <w:r w:rsidRPr="00882405">
        <w:lastRenderedPageBreak/>
        <w:t>Data validation rules shall be implemented at the database level to ensure consistency regardless of client-side validation.</w:t>
      </w:r>
    </w:p>
    <w:p w:rsidR="00AA7B94" w:rsidRPr="00882405" w:rsidRDefault="00AA7B94" w:rsidP="00882405">
      <w:pPr>
        <w:numPr>
          <w:ilvl w:val="0"/>
          <w:numId w:val="17"/>
        </w:numPr>
        <w:spacing w:before="100" w:beforeAutospacing="1" w:after="100" w:afterAutospacing="1"/>
      </w:pPr>
      <w:r w:rsidRPr="00882405">
        <w:t>Database access controls shall restrict data visibility based on user roles and ownership.</w:t>
      </w:r>
    </w:p>
    <w:p w:rsidR="00AA7B94" w:rsidRPr="00882405" w:rsidRDefault="00AA7B94" w:rsidP="00882405">
      <w:pPr>
        <w:numPr>
          <w:ilvl w:val="0"/>
          <w:numId w:val="17"/>
        </w:numPr>
        <w:spacing w:before="100" w:beforeAutospacing="1" w:after="100" w:afterAutospacing="1"/>
      </w:pPr>
      <w:r w:rsidRPr="00882405">
        <w:t>Backup procedures shall create daily snapshots with at least 30-day retention.</w:t>
      </w:r>
    </w:p>
    <w:p w:rsidR="00AA7B94" w:rsidRPr="008762C6" w:rsidRDefault="00AA7B94" w:rsidP="00AA7B94">
      <w:pPr>
        <w:pStyle w:val="Heading4"/>
        <w:rPr>
          <w:rFonts w:ascii="Times New Roman" w:hAnsi="Times New Roman" w:cs="Times New Roman"/>
          <w:i w:val="0"/>
        </w:rPr>
      </w:pPr>
      <w:r w:rsidRPr="008762C6">
        <w:rPr>
          <w:rFonts w:ascii="Times New Roman" w:hAnsi="Times New Roman" w:cs="Times New Roman"/>
          <w:i w:val="0"/>
        </w:rPr>
        <w:t>Testing Requirements</w:t>
      </w:r>
    </w:p>
    <w:p w:rsidR="00AA7B94" w:rsidRPr="00882405" w:rsidRDefault="00AA7B94" w:rsidP="00882405">
      <w:pPr>
        <w:numPr>
          <w:ilvl w:val="0"/>
          <w:numId w:val="18"/>
        </w:numPr>
        <w:spacing w:before="100" w:beforeAutospacing="1" w:after="100" w:afterAutospacing="1"/>
      </w:pPr>
      <w:r w:rsidRPr="00882405">
        <w:t>Unit testing framework shall be implemented using Flutter's built-in testing capabilities.</w:t>
      </w:r>
    </w:p>
    <w:p w:rsidR="00AA7B94" w:rsidRPr="00882405" w:rsidRDefault="00AA7B94" w:rsidP="00882405">
      <w:pPr>
        <w:numPr>
          <w:ilvl w:val="0"/>
          <w:numId w:val="18"/>
        </w:numPr>
        <w:spacing w:before="100" w:beforeAutospacing="1" w:after="100" w:afterAutospacing="1"/>
      </w:pPr>
      <w:r w:rsidRPr="00882405">
        <w:t>Integration tests shall verify interactions between system components function correctly.</w:t>
      </w:r>
    </w:p>
    <w:p w:rsidR="00AA7B94" w:rsidRPr="00882405" w:rsidRDefault="00AA7B94" w:rsidP="00882405">
      <w:pPr>
        <w:numPr>
          <w:ilvl w:val="0"/>
          <w:numId w:val="18"/>
        </w:numPr>
        <w:spacing w:before="100" w:beforeAutospacing="1" w:after="100" w:afterAutospacing="1"/>
      </w:pPr>
      <w:r w:rsidRPr="00882405">
        <w:t>UI testing shall validate layout, navigation, and interaction patterns across device types.</w:t>
      </w:r>
    </w:p>
    <w:p w:rsidR="00AA7B94" w:rsidRPr="00882405" w:rsidRDefault="00AA7B94" w:rsidP="00882405">
      <w:pPr>
        <w:numPr>
          <w:ilvl w:val="0"/>
          <w:numId w:val="18"/>
        </w:numPr>
        <w:spacing w:before="100" w:beforeAutospacing="1" w:after="100" w:afterAutospacing="1"/>
      </w:pPr>
      <w:r w:rsidRPr="00882405">
        <w:t>Performance testing shall measure response times, resource utilization, and system behavior under load.</w:t>
      </w:r>
    </w:p>
    <w:p w:rsidR="00AA7B94" w:rsidRPr="00882405" w:rsidRDefault="00AA7B94" w:rsidP="00882405">
      <w:pPr>
        <w:numPr>
          <w:ilvl w:val="0"/>
          <w:numId w:val="18"/>
        </w:numPr>
        <w:spacing w:before="100" w:beforeAutospacing="1" w:after="100" w:afterAutospacing="1"/>
      </w:pPr>
      <w:r w:rsidRPr="00882405">
        <w:t>Security testing shall include vulnerability scanning, penetration testing, and code review for security issues.</w:t>
      </w:r>
    </w:p>
    <w:p w:rsidR="00AA7B94" w:rsidRPr="00882405" w:rsidRDefault="00AA7B94" w:rsidP="00882405">
      <w:pPr>
        <w:numPr>
          <w:ilvl w:val="0"/>
          <w:numId w:val="18"/>
        </w:numPr>
        <w:spacing w:before="100" w:beforeAutospacing="1" w:after="100" w:afterAutospacing="1"/>
      </w:pPr>
      <w:r w:rsidRPr="00882405">
        <w:t>Usability testing shall involve representative users performing typical tasks to identify usability issues and validate design decisions.</w:t>
      </w:r>
    </w:p>
    <w:p w:rsidR="00AA7B94" w:rsidRPr="00882405" w:rsidRDefault="00AA7B94" w:rsidP="00882405">
      <w:pPr>
        <w:numPr>
          <w:ilvl w:val="0"/>
          <w:numId w:val="18"/>
        </w:numPr>
        <w:spacing w:before="100" w:beforeAutospacing="1" w:after="100" w:afterAutospacing="1"/>
      </w:pPr>
      <w:r w:rsidRPr="00882405">
        <w:t>Offline functionality shall be specifically tested to ensure data integrity during connectivity interruptions.</w:t>
      </w:r>
    </w:p>
    <w:p w:rsidR="00AA7B94" w:rsidRPr="008762C6" w:rsidRDefault="00AA7B94" w:rsidP="00AA7B94">
      <w:pPr>
        <w:pStyle w:val="Heading4"/>
        <w:rPr>
          <w:rFonts w:ascii="Times New Roman" w:hAnsi="Times New Roman" w:cs="Times New Roman"/>
          <w:i w:val="0"/>
        </w:rPr>
      </w:pPr>
      <w:r w:rsidRPr="008762C6">
        <w:rPr>
          <w:rFonts w:ascii="Times New Roman" w:hAnsi="Times New Roman" w:cs="Times New Roman"/>
          <w:i w:val="0"/>
        </w:rPr>
        <w:t>Documentation Requirements</w:t>
      </w:r>
    </w:p>
    <w:p w:rsidR="00AA7B94" w:rsidRPr="00882405" w:rsidRDefault="00AA7B94" w:rsidP="00882405">
      <w:pPr>
        <w:numPr>
          <w:ilvl w:val="0"/>
          <w:numId w:val="19"/>
        </w:numPr>
        <w:spacing w:before="100" w:beforeAutospacing="1" w:after="100" w:afterAutospacing="1"/>
      </w:pPr>
      <w:r w:rsidRPr="00882405">
        <w:t>API documentation shall be generated using standardized tools such as Swagger or equivalent.</w:t>
      </w:r>
    </w:p>
    <w:p w:rsidR="00AA7B94" w:rsidRPr="00882405" w:rsidRDefault="00AA7B94" w:rsidP="00882405">
      <w:pPr>
        <w:numPr>
          <w:ilvl w:val="0"/>
          <w:numId w:val="19"/>
        </w:numPr>
        <w:spacing w:before="100" w:beforeAutospacing="1" w:after="100" w:afterAutospacing="1"/>
      </w:pPr>
      <w:r w:rsidRPr="00882405">
        <w:t>Code documentation shall follow Dart documentation conventions with comments for all public methods and classes.</w:t>
      </w:r>
    </w:p>
    <w:p w:rsidR="00AA7B94" w:rsidRPr="00882405" w:rsidRDefault="00AA7B94" w:rsidP="00882405">
      <w:pPr>
        <w:numPr>
          <w:ilvl w:val="0"/>
          <w:numId w:val="19"/>
        </w:numPr>
        <w:spacing w:before="100" w:beforeAutospacing="1" w:after="100" w:afterAutospacing="1"/>
      </w:pPr>
      <w:r w:rsidRPr="00882405">
        <w:t>User documentation shall include installation guides, feature tutorials, and troubleshooting information.</w:t>
      </w:r>
    </w:p>
    <w:p w:rsidR="00AA7B94" w:rsidRPr="00882405" w:rsidRDefault="00AA7B94" w:rsidP="00882405">
      <w:pPr>
        <w:numPr>
          <w:ilvl w:val="0"/>
          <w:numId w:val="19"/>
        </w:numPr>
        <w:spacing w:before="100" w:beforeAutospacing="1" w:after="100" w:afterAutospacing="1"/>
      </w:pPr>
      <w:r w:rsidRPr="00882405">
        <w:t>System administration documentation shall cover deployment procedures, configuration options, and maintenance tasks.</w:t>
      </w:r>
    </w:p>
    <w:p w:rsidR="00AA7B94" w:rsidRPr="00882405" w:rsidRDefault="00AA7B94" w:rsidP="00882405">
      <w:pPr>
        <w:numPr>
          <w:ilvl w:val="0"/>
          <w:numId w:val="19"/>
        </w:numPr>
        <w:spacing w:before="100" w:beforeAutospacing="1" w:after="100" w:afterAutospacing="1"/>
      </w:pPr>
      <w:r w:rsidRPr="00882405">
        <w:t>Technical documentation shall include architecture diagrams, data models, and sequence diagrams for key operations.</w:t>
      </w:r>
    </w:p>
    <w:p w:rsidR="00AA7B94" w:rsidRPr="00882405" w:rsidRDefault="00AA7B94" w:rsidP="00AA7B94">
      <w:pPr>
        <w:pStyle w:val="whitespace-pre-wrap"/>
      </w:pPr>
      <w:r w:rsidRPr="00882405">
        <w:t>The implementation requirements outlined above provide a comprehensive framework for developing the QR Code Class Attendance App. By defining the necessary technology stack, development environment, and deployment considerations, these requirements ensure that the implementation process has clear technical guidelines aligned with the system's functional and non-functional objectives.</w:t>
      </w:r>
    </w:p>
    <w:p w:rsidR="00AA7B94" w:rsidRPr="00882405" w:rsidRDefault="00AA7B94" w:rsidP="00AA7B94">
      <w:pPr>
        <w:pStyle w:val="whitespace-pre-wrap"/>
      </w:pPr>
    </w:p>
    <w:p w:rsidR="00AA7B94" w:rsidRPr="008762C6" w:rsidRDefault="00AA7B94" w:rsidP="008762C6">
      <w:pPr>
        <w:pStyle w:val="Heading3"/>
        <w:rPr>
          <w:b w:val="0"/>
        </w:rPr>
      </w:pPr>
      <w:bookmarkStart w:id="33" w:name="_Toc191450396"/>
      <w:r w:rsidRPr="008762C6">
        <w:rPr>
          <w:rStyle w:val="Strong"/>
          <w:b/>
        </w:rPr>
        <w:t>3.14 Research Methodology</w:t>
      </w:r>
      <w:bookmarkEnd w:id="33"/>
    </w:p>
    <w:p w:rsidR="00AA7B94" w:rsidRPr="00882405" w:rsidRDefault="00AA7B94" w:rsidP="00AA7B94">
      <w:pPr>
        <w:pStyle w:val="whitespace-pre-wrap"/>
      </w:pPr>
      <w:r w:rsidRPr="00882405">
        <w:t xml:space="preserve">The research methodology for the QR Code Class Attendance App encompasses the systematic approach to data collection, analysis, and evaluation that will guide the development and assessment of the system. This methodology combines qualitative and quantitative research </w:t>
      </w:r>
      <w:r w:rsidRPr="00882405">
        <w:lastRenderedPageBreak/>
        <w:t>methods to ensure comprehensive evaluation of both technical performance and user experience aspects.</w:t>
      </w:r>
    </w:p>
    <w:p w:rsidR="00AA7B94" w:rsidRPr="008762C6" w:rsidRDefault="00AA7B94" w:rsidP="00AA7B94">
      <w:pPr>
        <w:pStyle w:val="Heading4"/>
        <w:rPr>
          <w:rFonts w:ascii="Times New Roman" w:hAnsi="Times New Roman" w:cs="Times New Roman"/>
          <w:i w:val="0"/>
        </w:rPr>
      </w:pPr>
      <w:r w:rsidRPr="008762C6">
        <w:rPr>
          <w:rFonts w:ascii="Times New Roman" w:hAnsi="Times New Roman" w:cs="Times New Roman"/>
          <w:i w:val="0"/>
        </w:rPr>
        <w:t>Research Objectives</w:t>
      </w:r>
    </w:p>
    <w:p w:rsidR="00AA7B94" w:rsidRPr="00882405" w:rsidRDefault="00AA7B94" w:rsidP="00AA7B94">
      <w:pPr>
        <w:pStyle w:val="whitespace-pre-wrap"/>
      </w:pPr>
      <w:r w:rsidRPr="00882405">
        <w:t>The research methodology is designed to address several key objectives:</w:t>
      </w:r>
    </w:p>
    <w:p w:rsidR="00AA7B94" w:rsidRPr="00882405" w:rsidRDefault="00AA7B94" w:rsidP="00882405">
      <w:pPr>
        <w:numPr>
          <w:ilvl w:val="0"/>
          <w:numId w:val="20"/>
        </w:numPr>
        <w:spacing w:before="100" w:beforeAutospacing="1" w:after="100" w:afterAutospacing="1"/>
      </w:pPr>
      <w:r w:rsidRPr="00882405">
        <w:t>To evaluate the effectiveness of the QR code attendance system compared to traditional methods</w:t>
      </w:r>
    </w:p>
    <w:p w:rsidR="00AA7B94" w:rsidRPr="00882405" w:rsidRDefault="00AA7B94" w:rsidP="00882405">
      <w:pPr>
        <w:numPr>
          <w:ilvl w:val="0"/>
          <w:numId w:val="20"/>
        </w:numPr>
        <w:spacing w:before="100" w:beforeAutospacing="1" w:after="100" w:afterAutospacing="1"/>
      </w:pPr>
      <w:r w:rsidRPr="00882405">
        <w:t>To assess the accuracy and reliability of the multi-factor authentication approach</w:t>
      </w:r>
    </w:p>
    <w:p w:rsidR="00AA7B94" w:rsidRPr="00882405" w:rsidRDefault="00AA7B94" w:rsidP="00882405">
      <w:pPr>
        <w:numPr>
          <w:ilvl w:val="0"/>
          <w:numId w:val="20"/>
        </w:numPr>
        <w:spacing w:before="100" w:beforeAutospacing="1" w:after="100" w:afterAutospacing="1"/>
      </w:pPr>
      <w:r w:rsidRPr="00882405">
        <w:t>To measure user satisfaction and adoption readiness among students and lecturers</w:t>
      </w:r>
    </w:p>
    <w:p w:rsidR="00AA7B94" w:rsidRPr="00882405" w:rsidRDefault="00AA7B94" w:rsidP="00882405">
      <w:pPr>
        <w:numPr>
          <w:ilvl w:val="0"/>
          <w:numId w:val="20"/>
        </w:numPr>
        <w:spacing w:before="100" w:beforeAutospacing="1" w:after="100" w:afterAutospacing="1"/>
      </w:pPr>
      <w:r w:rsidRPr="00882405">
        <w:t>To identify potential implementation challenges and develop mitigation strategies</w:t>
      </w:r>
    </w:p>
    <w:p w:rsidR="00AA7B94" w:rsidRPr="00882405" w:rsidRDefault="00AA7B94" w:rsidP="00882405">
      <w:pPr>
        <w:numPr>
          <w:ilvl w:val="0"/>
          <w:numId w:val="20"/>
        </w:numPr>
        <w:spacing w:before="100" w:beforeAutospacing="1" w:after="100" w:afterAutospacing="1"/>
      </w:pPr>
      <w:r w:rsidRPr="00882405">
        <w:t>To determine the impact of the system on administrative efficiency and attendance record integrity</w:t>
      </w:r>
    </w:p>
    <w:p w:rsidR="00AA7B94" w:rsidRPr="00882405" w:rsidRDefault="00AA7B94" w:rsidP="00882405">
      <w:pPr>
        <w:numPr>
          <w:ilvl w:val="0"/>
          <w:numId w:val="20"/>
        </w:numPr>
        <w:spacing w:before="100" w:beforeAutospacing="1" w:after="100" w:afterAutospacing="1"/>
      </w:pPr>
      <w:r w:rsidRPr="00882405">
        <w:t>To explore optimization opportunities for performance and usability improvement</w:t>
      </w:r>
    </w:p>
    <w:p w:rsidR="00AA7B94" w:rsidRPr="008762C6" w:rsidRDefault="00AA7B94" w:rsidP="00AA7B94">
      <w:pPr>
        <w:pStyle w:val="Heading4"/>
        <w:rPr>
          <w:rFonts w:ascii="Times New Roman" w:hAnsi="Times New Roman" w:cs="Times New Roman"/>
          <w:i w:val="0"/>
        </w:rPr>
      </w:pPr>
      <w:r w:rsidRPr="008762C6">
        <w:rPr>
          <w:rFonts w:ascii="Times New Roman" w:hAnsi="Times New Roman" w:cs="Times New Roman"/>
          <w:i w:val="0"/>
        </w:rPr>
        <w:t>Research Design</w:t>
      </w:r>
    </w:p>
    <w:p w:rsidR="00AA7B94" w:rsidRPr="00882405" w:rsidRDefault="00AA7B94" w:rsidP="00AA7B94">
      <w:pPr>
        <w:pStyle w:val="whitespace-pre-wrap"/>
      </w:pPr>
      <w:r w:rsidRPr="00882405">
        <w:t>The research employs a mixed-methods approach combining both qualitative and quantitative methodologies. This hybrid approach provides a comprehensive understanding of both measurable system performance metrics and subjective user experiences. The research design incorporates elements of experimental research, comparative analysis, and user experience evaluation.</w:t>
      </w:r>
    </w:p>
    <w:p w:rsidR="00AA7B94" w:rsidRPr="00882405" w:rsidRDefault="00AA7B94" w:rsidP="00AA7B94">
      <w:pPr>
        <w:pStyle w:val="whitespace-pre-wrap"/>
      </w:pPr>
      <w:r w:rsidRPr="00882405">
        <w:rPr>
          <w:rStyle w:val="Strong"/>
          <w:rFonts w:eastAsiaTheme="majorEastAsia"/>
        </w:rPr>
        <w:t>Experimental Research Components:</w:t>
      </w:r>
    </w:p>
    <w:p w:rsidR="00AA7B94" w:rsidRPr="00882405" w:rsidRDefault="00AA7B94" w:rsidP="00882405">
      <w:pPr>
        <w:numPr>
          <w:ilvl w:val="0"/>
          <w:numId w:val="21"/>
        </w:numPr>
        <w:spacing w:before="100" w:beforeAutospacing="1" w:after="100" w:afterAutospacing="1"/>
      </w:pPr>
      <w:r w:rsidRPr="00882405">
        <w:t>Controlled testing of the attendance verification process under various conditions</w:t>
      </w:r>
    </w:p>
    <w:p w:rsidR="00AA7B94" w:rsidRPr="00882405" w:rsidRDefault="00AA7B94" w:rsidP="00882405">
      <w:pPr>
        <w:numPr>
          <w:ilvl w:val="0"/>
          <w:numId w:val="21"/>
        </w:numPr>
        <w:spacing w:before="100" w:beforeAutospacing="1" w:after="100" w:afterAutospacing="1"/>
      </w:pPr>
      <w:r w:rsidRPr="00882405">
        <w:t>Measurement of system performance metrics including response time, accuracy, and resource utilization</w:t>
      </w:r>
    </w:p>
    <w:p w:rsidR="00AA7B94" w:rsidRPr="00882405" w:rsidRDefault="00AA7B94" w:rsidP="00882405">
      <w:pPr>
        <w:numPr>
          <w:ilvl w:val="0"/>
          <w:numId w:val="21"/>
        </w:numPr>
        <w:spacing w:before="100" w:beforeAutospacing="1" w:after="100" w:afterAutospacing="1"/>
      </w:pPr>
      <w:r w:rsidRPr="00882405">
        <w:t>Simulated load testing to evaluate system behavior under different usage patterns</w:t>
      </w:r>
    </w:p>
    <w:p w:rsidR="00AA7B94" w:rsidRPr="00882405" w:rsidRDefault="00AA7B94" w:rsidP="00882405">
      <w:pPr>
        <w:numPr>
          <w:ilvl w:val="0"/>
          <w:numId w:val="21"/>
        </w:numPr>
        <w:spacing w:before="100" w:beforeAutospacing="1" w:after="100" w:afterAutospacing="1"/>
      </w:pPr>
      <w:r w:rsidRPr="00882405">
        <w:t>Comparative trials against existing attendance solutions to quantify improvements</w:t>
      </w:r>
    </w:p>
    <w:p w:rsidR="00AA7B94" w:rsidRPr="00882405" w:rsidRDefault="00AA7B94" w:rsidP="00AA7B94">
      <w:pPr>
        <w:pStyle w:val="whitespace-pre-wrap"/>
      </w:pPr>
      <w:r w:rsidRPr="00882405">
        <w:rPr>
          <w:rStyle w:val="Strong"/>
          <w:rFonts w:eastAsiaTheme="majorEastAsia"/>
        </w:rPr>
        <w:t>Qualitative Research Components:</w:t>
      </w:r>
    </w:p>
    <w:p w:rsidR="00AA7B94" w:rsidRPr="00882405" w:rsidRDefault="00AA7B94" w:rsidP="00882405">
      <w:pPr>
        <w:numPr>
          <w:ilvl w:val="0"/>
          <w:numId w:val="22"/>
        </w:numPr>
        <w:spacing w:before="100" w:beforeAutospacing="1" w:after="100" w:afterAutospacing="1"/>
      </w:pPr>
      <w:r w:rsidRPr="00882405">
        <w:t>Semi-structured interviews with lecturers and students to gather feedback on usability and perceived value</w:t>
      </w:r>
    </w:p>
    <w:p w:rsidR="00AA7B94" w:rsidRPr="00882405" w:rsidRDefault="00AA7B94" w:rsidP="00882405">
      <w:pPr>
        <w:numPr>
          <w:ilvl w:val="0"/>
          <w:numId w:val="22"/>
        </w:numPr>
        <w:spacing w:before="100" w:beforeAutospacing="1" w:after="100" w:afterAutospacing="1"/>
      </w:pPr>
      <w:r w:rsidRPr="00882405">
        <w:t>Focus group discussions to identify user preferences and pain points</w:t>
      </w:r>
    </w:p>
    <w:p w:rsidR="00AA7B94" w:rsidRPr="00882405" w:rsidRDefault="00AA7B94" w:rsidP="00882405">
      <w:pPr>
        <w:numPr>
          <w:ilvl w:val="0"/>
          <w:numId w:val="22"/>
        </w:numPr>
        <w:spacing w:before="100" w:beforeAutospacing="1" w:after="100" w:afterAutospacing="1"/>
      </w:pPr>
      <w:r w:rsidRPr="00882405">
        <w:t>Observational studies of system usage in authentic classroom environments</w:t>
      </w:r>
    </w:p>
    <w:p w:rsidR="00AA7B94" w:rsidRPr="00882405" w:rsidRDefault="00AA7B94" w:rsidP="00882405">
      <w:pPr>
        <w:numPr>
          <w:ilvl w:val="0"/>
          <w:numId w:val="22"/>
        </w:numPr>
        <w:spacing w:before="100" w:beforeAutospacing="1" w:after="100" w:afterAutospacing="1"/>
      </w:pPr>
      <w:r w:rsidRPr="00882405">
        <w:t>Thematic analysis of user feedback to identify recurring patterns and improvement opportunities</w:t>
      </w:r>
    </w:p>
    <w:p w:rsidR="00AA7B94" w:rsidRPr="008762C6" w:rsidRDefault="00AA7B94" w:rsidP="00AA7B94">
      <w:pPr>
        <w:pStyle w:val="Heading4"/>
        <w:rPr>
          <w:rFonts w:ascii="Times New Roman" w:hAnsi="Times New Roman" w:cs="Times New Roman"/>
          <w:i w:val="0"/>
        </w:rPr>
      </w:pPr>
      <w:r w:rsidRPr="008762C6">
        <w:rPr>
          <w:rFonts w:ascii="Times New Roman" w:hAnsi="Times New Roman" w:cs="Times New Roman"/>
          <w:i w:val="0"/>
        </w:rPr>
        <w:t>Data Collection Methods</w:t>
      </w:r>
    </w:p>
    <w:p w:rsidR="00AA7B94" w:rsidRPr="00882405" w:rsidRDefault="00AA7B94" w:rsidP="00AA7B94">
      <w:pPr>
        <w:pStyle w:val="whitespace-pre-wrap"/>
      </w:pPr>
      <w:r w:rsidRPr="00882405">
        <w:rPr>
          <w:rStyle w:val="Strong"/>
          <w:rFonts w:eastAsiaTheme="majorEastAsia"/>
        </w:rPr>
        <w:t>Survey Instruments:</w:t>
      </w:r>
    </w:p>
    <w:p w:rsidR="00AA7B94" w:rsidRPr="00882405" w:rsidRDefault="00AA7B94" w:rsidP="00882405">
      <w:pPr>
        <w:numPr>
          <w:ilvl w:val="0"/>
          <w:numId w:val="23"/>
        </w:numPr>
        <w:spacing w:before="100" w:beforeAutospacing="1" w:after="100" w:afterAutospacing="1"/>
      </w:pPr>
      <w:r w:rsidRPr="00882405">
        <w:lastRenderedPageBreak/>
        <w:t>Pre-implementation surveys will establish baseline metrics for existing attendance processes, including time requirements, perceived accuracy, and satisfaction levels</w:t>
      </w:r>
    </w:p>
    <w:p w:rsidR="00AA7B94" w:rsidRPr="00882405" w:rsidRDefault="00AA7B94" w:rsidP="00882405">
      <w:pPr>
        <w:numPr>
          <w:ilvl w:val="0"/>
          <w:numId w:val="23"/>
        </w:numPr>
        <w:spacing w:before="100" w:beforeAutospacing="1" w:after="100" w:afterAutospacing="1"/>
      </w:pPr>
      <w:r w:rsidRPr="00882405">
        <w:t>Post-implementation surveys will collect comparative data using standardized questionnaires with Likert scale responses</w:t>
      </w:r>
    </w:p>
    <w:p w:rsidR="00AA7B94" w:rsidRPr="00882405" w:rsidRDefault="00AA7B94" w:rsidP="00882405">
      <w:pPr>
        <w:numPr>
          <w:ilvl w:val="0"/>
          <w:numId w:val="23"/>
        </w:numPr>
        <w:spacing w:before="100" w:beforeAutospacing="1" w:after="100" w:afterAutospacing="1"/>
      </w:pPr>
      <w:r w:rsidRPr="00882405">
        <w:t>System Usability Scale (SUS) assessments will provide standardized usability metrics</w:t>
      </w:r>
    </w:p>
    <w:p w:rsidR="00AA7B94" w:rsidRPr="00882405" w:rsidRDefault="00AA7B94" w:rsidP="00882405">
      <w:pPr>
        <w:numPr>
          <w:ilvl w:val="0"/>
          <w:numId w:val="23"/>
        </w:numPr>
        <w:spacing w:before="100" w:beforeAutospacing="1" w:after="100" w:afterAutospacing="1"/>
      </w:pPr>
      <w:r w:rsidRPr="00882405">
        <w:t>Custom questionnaires will address specific aspects of the attendance verification process and reporting functions</w:t>
      </w:r>
    </w:p>
    <w:p w:rsidR="00AA7B94" w:rsidRPr="00882405" w:rsidRDefault="00AA7B94" w:rsidP="00AA7B94">
      <w:pPr>
        <w:pStyle w:val="whitespace-pre-wrap"/>
      </w:pPr>
      <w:r w:rsidRPr="00882405">
        <w:rPr>
          <w:rStyle w:val="Strong"/>
          <w:rFonts w:eastAsiaTheme="majorEastAsia"/>
        </w:rPr>
        <w:t>Technical Metrics Collection:</w:t>
      </w:r>
    </w:p>
    <w:p w:rsidR="00AA7B94" w:rsidRPr="00882405" w:rsidRDefault="00AA7B94" w:rsidP="00882405">
      <w:pPr>
        <w:numPr>
          <w:ilvl w:val="0"/>
          <w:numId w:val="24"/>
        </w:numPr>
        <w:spacing w:before="100" w:beforeAutospacing="1" w:after="100" w:afterAutospacing="1"/>
      </w:pPr>
      <w:r w:rsidRPr="00882405">
        <w:t>Automated logging will capture performance data including response times, error rates, and resource utilization</w:t>
      </w:r>
    </w:p>
    <w:p w:rsidR="00AA7B94" w:rsidRPr="00882405" w:rsidRDefault="00AA7B94" w:rsidP="00882405">
      <w:pPr>
        <w:numPr>
          <w:ilvl w:val="0"/>
          <w:numId w:val="24"/>
        </w:numPr>
        <w:spacing w:before="100" w:beforeAutospacing="1" w:after="100" w:afterAutospacing="1"/>
      </w:pPr>
      <w:r w:rsidRPr="00882405">
        <w:t>Analytics integration will track user behavior patterns, feature usage frequency, and workflow completion rates</w:t>
      </w:r>
    </w:p>
    <w:p w:rsidR="00AA7B94" w:rsidRPr="00882405" w:rsidRDefault="00AA7B94" w:rsidP="00882405">
      <w:pPr>
        <w:numPr>
          <w:ilvl w:val="0"/>
          <w:numId w:val="24"/>
        </w:numPr>
        <w:spacing w:before="100" w:beforeAutospacing="1" w:after="100" w:afterAutospacing="1"/>
      </w:pPr>
      <w:r w:rsidRPr="00882405">
        <w:t>Server performance monitoring will collect data on backend system responsiveness and resource consumption</w:t>
      </w:r>
    </w:p>
    <w:p w:rsidR="00AA7B94" w:rsidRPr="00882405" w:rsidRDefault="00AA7B94" w:rsidP="00882405">
      <w:pPr>
        <w:numPr>
          <w:ilvl w:val="0"/>
          <w:numId w:val="24"/>
        </w:numPr>
        <w:spacing w:before="100" w:beforeAutospacing="1" w:after="100" w:afterAutospacing="1"/>
      </w:pPr>
      <w:r w:rsidRPr="00882405">
        <w:t>Database query analysis will measure data retrieval efficiency and optimization opportunities</w:t>
      </w:r>
    </w:p>
    <w:p w:rsidR="00AA7B94" w:rsidRPr="00882405" w:rsidRDefault="00AA7B94" w:rsidP="00882405">
      <w:pPr>
        <w:numPr>
          <w:ilvl w:val="0"/>
          <w:numId w:val="24"/>
        </w:numPr>
        <w:spacing w:before="100" w:beforeAutospacing="1" w:after="100" w:afterAutospacing="1"/>
      </w:pPr>
      <w:r w:rsidRPr="00882405">
        <w:t>Security testing results will document vulnerability assessments and penetration testing outcomes</w:t>
      </w:r>
    </w:p>
    <w:p w:rsidR="00AA7B94" w:rsidRPr="00882405" w:rsidRDefault="00AA7B94" w:rsidP="00AA7B94">
      <w:pPr>
        <w:pStyle w:val="whitespace-pre-wrap"/>
      </w:pPr>
      <w:r w:rsidRPr="00882405">
        <w:rPr>
          <w:rStyle w:val="Strong"/>
          <w:rFonts w:eastAsiaTheme="majorEastAsia"/>
        </w:rPr>
        <w:t>Qualitative Data Collection:</w:t>
      </w:r>
    </w:p>
    <w:p w:rsidR="00AA7B94" w:rsidRPr="00882405" w:rsidRDefault="00AA7B94" w:rsidP="00882405">
      <w:pPr>
        <w:numPr>
          <w:ilvl w:val="0"/>
          <w:numId w:val="25"/>
        </w:numPr>
        <w:spacing w:before="100" w:beforeAutospacing="1" w:after="100" w:afterAutospacing="1"/>
      </w:pPr>
      <w:r w:rsidRPr="00882405">
        <w:t>In-depth interviews with 5 lecturers across different departments will explore administrative perspectives</w:t>
      </w:r>
    </w:p>
    <w:p w:rsidR="00AA7B94" w:rsidRPr="00882405" w:rsidRDefault="00AA7B94" w:rsidP="00882405">
      <w:pPr>
        <w:numPr>
          <w:ilvl w:val="0"/>
          <w:numId w:val="25"/>
        </w:numPr>
        <w:spacing w:before="100" w:beforeAutospacing="1" w:after="100" w:afterAutospacing="1"/>
      </w:pPr>
      <w:r w:rsidRPr="00882405">
        <w:t>Student focus groups comprising 6-8 participants each will provide insight into the user experience</w:t>
      </w:r>
    </w:p>
    <w:p w:rsidR="00AA7B94" w:rsidRPr="00882405" w:rsidRDefault="00AA7B94" w:rsidP="00882405">
      <w:pPr>
        <w:numPr>
          <w:ilvl w:val="0"/>
          <w:numId w:val="25"/>
        </w:numPr>
        <w:spacing w:before="100" w:beforeAutospacing="1" w:after="100" w:afterAutospacing="1"/>
      </w:pPr>
      <w:r w:rsidRPr="00882405">
        <w:t>Observational studies will document actual usage patterns in classroom environments</w:t>
      </w:r>
    </w:p>
    <w:p w:rsidR="00AA7B94" w:rsidRPr="00882405" w:rsidRDefault="00AA7B94" w:rsidP="00882405">
      <w:pPr>
        <w:numPr>
          <w:ilvl w:val="0"/>
          <w:numId w:val="25"/>
        </w:numPr>
        <w:spacing w:before="100" w:beforeAutospacing="1" w:after="100" w:afterAutospacing="1"/>
      </w:pPr>
      <w:r w:rsidRPr="00882405">
        <w:t>Think-aloud protocols will reveal cognitive processes during application interaction</w:t>
      </w:r>
    </w:p>
    <w:p w:rsidR="00AA7B94" w:rsidRPr="00882405" w:rsidRDefault="00AA7B94" w:rsidP="00882405">
      <w:pPr>
        <w:numPr>
          <w:ilvl w:val="0"/>
          <w:numId w:val="25"/>
        </w:numPr>
        <w:spacing w:before="100" w:beforeAutospacing="1" w:after="100" w:afterAutospacing="1"/>
      </w:pPr>
      <w:r w:rsidRPr="00882405">
        <w:t>System logs of error messages and support requests will identify common challenges</w:t>
      </w:r>
    </w:p>
    <w:p w:rsidR="00AA7B94" w:rsidRPr="00882405" w:rsidRDefault="00AA7B94" w:rsidP="00AA7B94">
      <w:pPr>
        <w:pStyle w:val="whitespace-pre-wrap"/>
      </w:pPr>
      <w:r w:rsidRPr="00882405">
        <w:rPr>
          <w:rStyle w:val="Strong"/>
          <w:rFonts w:eastAsiaTheme="majorEastAsia"/>
        </w:rPr>
        <w:t>Qualitative Analysis:</w:t>
      </w:r>
    </w:p>
    <w:p w:rsidR="00AA7B94" w:rsidRPr="00882405" w:rsidRDefault="00AA7B94" w:rsidP="00882405">
      <w:pPr>
        <w:numPr>
          <w:ilvl w:val="0"/>
          <w:numId w:val="26"/>
        </w:numPr>
        <w:spacing w:before="100" w:beforeAutospacing="1" w:after="100" w:afterAutospacing="1"/>
      </w:pPr>
      <w:r w:rsidRPr="00882405">
        <w:t>Thematic coding will identify recurring patterns in interview and focus group data</w:t>
      </w:r>
    </w:p>
    <w:p w:rsidR="00AA7B94" w:rsidRPr="00882405" w:rsidRDefault="00AA7B94" w:rsidP="00882405">
      <w:pPr>
        <w:numPr>
          <w:ilvl w:val="0"/>
          <w:numId w:val="26"/>
        </w:numPr>
        <w:spacing w:before="100" w:beforeAutospacing="1" w:after="100" w:afterAutospacing="1"/>
      </w:pPr>
      <w:r w:rsidRPr="00882405">
        <w:t>Content analysis of open-ended survey responses will categorize feedback into actionable themes</w:t>
      </w:r>
    </w:p>
    <w:p w:rsidR="00AA7B94" w:rsidRPr="00882405" w:rsidRDefault="00AA7B94" w:rsidP="00882405">
      <w:pPr>
        <w:numPr>
          <w:ilvl w:val="0"/>
          <w:numId w:val="26"/>
        </w:numPr>
        <w:spacing w:before="100" w:beforeAutospacing="1" w:after="100" w:afterAutospacing="1"/>
      </w:pPr>
      <w:r w:rsidRPr="00882405">
        <w:t>Usability issue prioritization will rank identified problems by frequency and severity</w:t>
      </w:r>
    </w:p>
    <w:p w:rsidR="00AA7B94" w:rsidRPr="00882405" w:rsidRDefault="00AA7B94" w:rsidP="00882405">
      <w:pPr>
        <w:numPr>
          <w:ilvl w:val="0"/>
          <w:numId w:val="26"/>
        </w:numPr>
        <w:spacing w:before="100" w:beforeAutospacing="1" w:after="100" w:afterAutospacing="1"/>
      </w:pPr>
      <w:r w:rsidRPr="00882405">
        <w:t>Comparative evaluation of user experience between student and lecturer groups will highlight perspective differences</w:t>
      </w:r>
    </w:p>
    <w:p w:rsidR="00AA7B94" w:rsidRPr="00882405" w:rsidRDefault="00AA7B94" w:rsidP="00882405">
      <w:pPr>
        <w:numPr>
          <w:ilvl w:val="0"/>
          <w:numId w:val="26"/>
        </w:numPr>
        <w:spacing w:before="100" w:beforeAutospacing="1" w:after="100" w:afterAutospacing="1"/>
      </w:pPr>
      <w:r w:rsidRPr="00882405">
        <w:t>Narrative analysis of implementation challenges will inform future deployment strategies</w:t>
      </w:r>
    </w:p>
    <w:p w:rsidR="00AA7B94" w:rsidRPr="008762C6" w:rsidRDefault="00AA7B94" w:rsidP="00AA7B94">
      <w:pPr>
        <w:pStyle w:val="Heading4"/>
        <w:rPr>
          <w:rFonts w:ascii="Times New Roman" w:hAnsi="Times New Roman" w:cs="Times New Roman"/>
          <w:i w:val="0"/>
        </w:rPr>
      </w:pPr>
      <w:r w:rsidRPr="008762C6">
        <w:rPr>
          <w:rFonts w:ascii="Times New Roman" w:hAnsi="Times New Roman" w:cs="Times New Roman"/>
          <w:i w:val="0"/>
        </w:rPr>
        <w:t>Ethical Considerations</w:t>
      </w:r>
    </w:p>
    <w:p w:rsidR="00AA7B94" w:rsidRPr="00882405" w:rsidRDefault="00AA7B94" w:rsidP="00AA7B94">
      <w:pPr>
        <w:pStyle w:val="whitespace-pre-wrap"/>
      </w:pPr>
      <w:r w:rsidRPr="00882405">
        <w:t>The research methodology incorporates several ethical safeguards:</w:t>
      </w:r>
    </w:p>
    <w:p w:rsidR="00AA7B94" w:rsidRPr="00882405" w:rsidRDefault="00AA7B94" w:rsidP="00882405">
      <w:pPr>
        <w:numPr>
          <w:ilvl w:val="0"/>
          <w:numId w:val="27"/>
        </w:numPr>
        <w:spacing w:before="100" w:beforeAutospacing="1" w:after="100" w:afterAutospacing="1"/>
      </w:pPr>
      <w:r w:rsidRPr="00882405">
        <w:t>Informed consent will be obtained from all research participants prior to data collection</w:t>
      </w:r>
    </w:p>
    <w:p w:rsidR="00AA7B94" w:rsidRPr="00882405" w:rsidRDefault="00AA7B94" w:rsidP="00882405">
      <w:pPr>
        <w:numPr>
          <w:ilvl w:val="0"/>
          <w:numId w:val="27"/>
        </w:numPr>
        <w:spacing w:before="100" w:beforeAutospacing="1" w:after="100" w:afterAutospacing="1"/>
      </w:pPr>
      <w:r w:rsidRPr="00882405">
        <w:lastRenderedPageBreak/>
        <w:t>Participant anonymity will be maintained in all reported findings</w:t>
      </w:r>
    </w:p>
    <w:p w:rsidR="00AA7B94" w:rsidRPr="00882405" w:rsidRDefault="00AA7B94" w:rsidP="00882405">
      <w:pPr>
        <w:numPr>
          <w:ilvl w:val="0"/>
          <w:numId w:val="27"/>
        </w:numPr>
        <w:spacing w:before="100" w:beforeAutospacing="1" w:after="100" w:afterAutospacing="1"/>
      </w:pPr>
      <w:r w:rsidRPr="00882405">
        <w:t>Data collection will comply with institutional privacy policies and relevant data protection regulations</w:t>
      </w:r>
    </w:p>
    <w:p w:rsidR="00AA7B94" w:rsidRPr="00882405" w:rsidRDefault="00AA7B94" w:rsidP="00882405">
      <w:pPr>
        <w:numPr>
          <w:ilvl w:val="0"/>
          <w:numId w:val="27"/>
        </w:numPr>
        <w:spacing w:before="100" w:beforeAutospacing="1" w:after="100" w:afterAutospacing="1"/>
      </w:pPr>
      <w:r w:rsidRPr="00882405">
        <w:t>Participants will be informed of their right to withdraw from the research at any time</w:t>
      </w:r>
    </w:p>
    <w:p w:rsidR="00AA7B94" w:rsidRPr="00882405" w:rsidRDefault="00AA7B94" w:rsidP="00882405">
      <w:pPr>
        <w:numPr>
          <w:ilvl w:val="0"/>
          <w:numId w:val="27"/>
        </w:numPr>
        <w:spacing w:before="100" w:beforeAutospacing="1" w:after="100" w:afterAutospacing="1"/>
      </w:pPr>
      <w:r w:rsidRPr="00882405">
        <w:t>Security measures will protect all collected data from unauthorized access</w:t>
      </w:r>
    </w:p>
    <w:p w:rsidR="00AA7B94" w:rsidRPr="00882405" w:rsidRDefault="00AA7B94" w:rsidP="00882405">
      <w:pPr>
        <w:numPr>
          <w:ilvl w:val="0"/>
          <w:numId w:val="27"/>
        </w:numPr>
        <w:spacing w:before="100" w:beforeAutospacing="1" w:after="100" w:afterAutospacing="1"/>
      </w:pPr>
      <w:r w:rsidRPr="00882405">
        <w:t>Research protocols will be reviewed and approved by the institutional ethics committee</w:t>
      </w:r>
    </w:p>
    <w:p w:rsidR="00AA7B94" w:rsidRPr="00882405" w:rsidRDefault="00AA7B94" w:rsidP="00882405">
      <w:pPr>
        <w:numPr>
          <w:ilvl w:val="0"/>
          <w:numId w:val="27"/>
        </w:numPr>
        <w:spacing w:before="100" w:beforeAutospacing="1" w:after="100" w:afterAutospacing="1"/>
      </w:pPr>
      <w:r w:rsidRPr="00882405">
        <w:t>Transparent communication about data usage will be maintained throughout the research process</w:t>
      </w:r>
    </w:p>
    <w:p w:rsidR="00AA7B94" w:rsidRPr="00882405" w:rsidRDefault="00AA7B94" w:rsidP="00AA7B94">
      <w:pPr>
        <w:pStyle w:val="whitespace-pre-wrap"/>
      </w:pPr>
    </w:p>
    <w:p w:rsidR="00837112" w:rsidRPr="008762C6" w:rsidRDefault="00837112" w:rsidP="008762C6">
      <w:pPr>
        <w:pStyle w:val="Heading3"/>
        <w:rPr>
          <w:b w:val="0"/>
        </w:rPr>
      </w:pPr>
      <w:bookmarkStart w:id="34" w:name="_Toc191450397"/>
      <w:r w:rsidRPr="008762C6">
        <w:rPr>
          <w:rStyle w:val="Strong"/>
          <w:b/>
        </w:rPr>
        <w:t>3.15 Development Methodology</w:t>
      </w:r>
      <w:bookmarkEnd w:id="34"/>
    </w:p>
    <w:p w:rsidR="00837112" w:rsidRPr="00882405" w:rsidRDefault="00837112" w:rsidP="00837112">
      <w:pPr>
        <w:pStyle w:val="whitespace-pre-wrap"/>
      </w:pPr>
      <w:r w:rsidRPr="00882405">
        <w:t>The development methodology for the QR Code Class Attendance App defines the systematic approach to planning, building, testing, and deploying the application. This project will employ Agile development principles, specifically adapting the Scrum framework to accommodate the academic environment and project requirements. This methodology promotes iterative development, continuous feedback, and adaptability to changing requirements.</w:t>
      </w:r>
    </w:p>
    <w:p w:rsidR="00837112" w:rsidRPr="008762C6" w:rsidRDefault="00837112" w:rsidP="00837112">
      <w:pPr>
        <w:pStyle w:val="Heading4"/>
        <w:rPr>
          <w:rFonts w:ascii="Times New Roman" w:hAnsi="Times New Roman" w:cs="Times New Roman"/>
          <w:i w:val="0"/>
        </w:rPr>
      </w:pPr>
      <w:r w:rsidRPr="008762C6">
        <w:rPr>
          <w:rFonts w:ascii="Times New Roman" w:hAnsi="Times New Roman" w:cs="Times New Roman"/>
          <w:i w:val="0"/>
        </w:rPr>
        <w:t>Agile Development Framework</w:t>
      </w:r>
    </w:p>
    <w:p w:rsidR="00837112" w:rsidRPr="00882405" w:rsidRDefault="00837112" w:rsidP="00837112">
      <w:pPr>
        <w:pStyle w:val="whitespace-pre-wrap"/>
      </w:pPr>
      <w:r w:rsidRPr="00882405">
        <w:t>The Agile methodology has been selected for this project due to its emphasis on iterative development, stakeholder collaboration, and adaptability to changing requirements. The Scrum framework provides structured processes while maintaining flexibility, making it well-suited for this application development project.</w:t>
      </w:r>
    </w:p>
    <w:p w:rsidR="00837112" w:rsidRPr="00882405" w:rsidRDefault="00837112" w:rsidP="00837112">
      <w:pPr>
        <w:pStyle w:val="whitespace-pre-wrap"/>
      </w:pPr>
      <w:r w:rsidRPr="00882405">
        <w:rPr>
          <w:rStyle w:val="Strong"/>
          <w:rFonts w:eastAsiaTheme="majorEastAsia"/>
        </w:rPr>
        <w:t>Key Agile Principles Applied:</w:t>
      </w:r>
    </w:p>
    <w:p w:rsidR="00837112" w:rsidRPr="00882405" w:rsidRDefault="00837112" w:rsidP="00882405">
      <w:pPr>
        <w:numPr>
          <w:ilvl w:val="0"/>
          <w:numId w:val="28"/>
        </w:numPr>
        <w:spacing w:before="100" w:beforeAutospacing="1" w:after="100" w:afterAutospacing="1"/>
      </w:pPr>
      <w:r w:rsidRPr="00882405">
        <w:t>Iterative development through time-boxed sprints</w:t>
      </w:r>
    </w:p>
    <w:p w:rsidR="00837112" w:rsidRPr="00882405" w:rsidRDefault="00837112" w:rsidP="00882405">
      <w:pPr>
        <w:numPr>
          <w:ilvl w:val="0"/>
          <w:numId w:val="28"/>
        </w:numPr>
        <w:spacing w:before="100" w:beforeAutospacing="1" w:after="100" w:afterAutospacing="1"/>
      </w:pPr>
      <w:r w:rsidRPr="00882405">
        <w:t>Regular stakeholder feedback integration</w:t>
      </w:r>
    </w:p>
    <w:p w:rsidR="00837112" w:rsidRPr="00882405" w:rsidRDefault="00837112" w:rsidP="00882405">
      <w:pPr>
        <w:numPr>
          <w:ilvl w:val="0"/>
          <w:numId w:val="28"/>
        </w:numPr>
        <w:spacing w:before="100" w:beforeAutospacing="1" w:after="100" w:afterAutospacing="1"/>
      </w:pPr>
      <w:r w:rsidRPr="00882405">
        <w:t>Continuous testing throughout the development cycle</w:t>
      </w:r>
    </w:p>
    <w:p w:rsidR="00837112" w:rsidRPr="00882405" w:rsidRDefault="00837112" w:rsidP="00882405">
      <w:pPr>
        <w:numPr>
          <w:ilvl w:val="0"/>
          <w:numId w:val="28"/>
        </w:numPr>
        <w:spacing w:before="100" w:beforeAutospacing="1" w:after="100" w:afterAutospacing="1"/>
      </w:pPr>
      <w:r w:rsidRPr="00882405">
        <w:t>Adaptive planning responsive to emerging requirements</w:t>
      </w:r>
    </w:p>
    <w:p w:rsidR="00837112" w:rsidRPr="00882405" w:rsidRDefault="00837112" w:rsidP="00882405">
      <w:pPr>
        <w:numPr>
          <w:ilvl w:val="0"/>
          <w:numId w:val="28"/>
        </w:numPr>
        <w:spacing w:before="100" w:beforeAutospacing="1" w:after="100" w:afterAutospacing="1"/>
      </w:pPr>
      <w:r w:rsidRPr="00882405">
        <w:t>Cross-functional team collaboration</w:t>
      </w:r>
    </w:p>
    <w:p w:rsidR="00837112" w:rsidRPr="00882405" w:rsidRDefault="00837112" w:rsidP="00882405">
      <w:pPr>
        <w:numPr>
          <w:ilvl w:val="0"/>
          <w:numId w:val="28"/>
        </w:numPr>
        <w:spacing w:before="100" w:beforeAutospacing="1" w:after="100" w:afterAutospacing="1"/>
      </w:pPr>
      <w:r w:rsidRPr="00882405">
        <w:t>Working software as the primary measure of progress</w:t>
      </w:r>
    </w:p>
    <w:p w:rsidR="00837112" w:rsidRPr="008762C6" w:rsidRDefault="00837112" w:rsidP="00837112">
      <w:pPr>
        <w:pStyle w:val="Heading4"/>
        <w:rPr>
          <w:rFonts w:ascii="Times New Roman" w:hAnsi="Times New Roman" w:cs="Times New Roman"/>
          <w:i w:val="0"/>
        </w:rPr>
      </w:pPr>
      <w:r w:rsidRPr="008762C6">
        <w:rPr>
          <w:rFonts w:ascii="Times New Roman" w:hAnsi="Times New Roman" w:cs="Times New Roman"/>
          <w:i w:val="0"/>
        </w:rPr>
        <w:t>Team Structure</w:t>
      </w:r>
    </w:p>
    <w:p w:rsidR="00837112" w:rsidRPr="00882405" w:rsidRDefault="00837112" w:rsidP="00837112">
      <w:pPr>
        <w:pStyle w:val="whitespace-pre-wrap"/>
      </w:pPr>
      <w:r w:rsidRPr="00882405">
        <w:t>The development team will be organized as a cross-functional unit with clearly defined roles:</w:t>
      </w:r>
    </w:p>
    <w:p w:rsidR="00837112" w:rsidRPr="00882405" w:rsidRDefault="00220D87" w:rsidP="00882405">
      <w:pPr>
        <w:numPr>
          <w:ilvl w:val="0"/>
          <w:numId w:val="29"/>
        </w:numPr>
        <w:spacing w:before="100" w:beforeAutospacing="1" w:after="100" w:afterAutospacing="1"/>
      </w:pPr>
      <w:r>
        <w:rPr>
          <w:rStyle w:val="Strong"/>
          <w:rFonts w:eastAsiaTheme="majorEastAsia"/>
        </w:rPr>
        <w:t>Group</w:t>
      </w:r>
      <w:r w:rsidR="008762C6">
        <w:rPr>
          <w:rStyle w:val="Strong"/>
          <w:rFonts w:eastAsiaTheme="majorEastAsia"/>
        </w:rPr>
        <w:t xml:space="preserve"> Leader</w:t>
      </w:r>
      <w:r w:rsidR="00837112" w:rsidRPr="00882405">
        <w:rPr>
          <w:rStyle w:val="Strong"/>
          <w:rFonts w:eastAsiaTheme="majorEastAsia"/>
        </w:rPr>
        <w:t>:</w:t>
      </w:r>
      <w:r w:rsidR="00837112" w:rsidRPr="00882405">
        <w:t xml:space="preserve"> Represents stakeholders and maintains the product backlog, prioritizing features based on educational value and technical constraints</w:t>
      </w:r>
    </w:p>
    <w:p w:rsidR="00837112" w:rsidRPr="00882405" w:rsidRDefault="00837112" w:rsidP="00882405">
      <w:pPr>
        <w:numPr>
          <w:ilvl w:val="0"/>
          <w:numId w:val="29"/>
        </w:numPr>
        <w:spacing w:before="100" w:beforeAutospacing="1" w:after="100" w:afterAutospacing="1"/>
      </w:pPr>
      <w:r w:rsidRPr="00882405">
        <w:t>Facilitates the development process, removes obstacles, and ensures adherence to Agile principles</w:t>
      </w:r>
    </w:p>
    <w:p w:rsidR="00837112" w:rsidRPr="00882405" w:rsidRDefault="00837112" w:rsidP="00882405">
      <w:pPr>
        <w:numPr>
          <w:ilvl w:val="0"/>
          <w:numId w:val="29"/>
        </w:numPr>
        <w:spacing w:before="100" w:beforeAutospacing="1" w:after="100" w:afterAutospacing="1"/>
      </w:pPr>
      <w:r w:rsidRPr="00882405">
        <w:t xml:space="preserve">Cross-functional group including: </w:t>
      </w:r>
    </w:p>
    <w:p w:rsidR="00837112" w:rsidRPr="00882405" w:rsidRDefault="00837112" w:rsidP="00882405">
      <w:pPr>
        <w:numPr>
          <w:ilvl w:val="1"/>
          <w:numId w:val="29"/>
        </w:numPr>
        <w:spacing w:before="100" w:beforeAutospacing="1" w:after="100" w:afterAutospacing="1"/>
      </w:pPr>
      <w:r w:rsidRPr="00882405">
        <w:t>Mobile developers with Flutter expertise</w:t>
      </w:r>
    </w:p>
    <w:p w:rsidR="00837112" w:rsidRPr="00882405" w:rsidRDefault="00837112" w:rsidP="00882405">
      <w:pPr>
        <w:numPr>
          <w:ilvl w:val="1"/>
          <w:numId w:val="29"/>
        </w:numPr>
        <w:spacing w:before="100" w:beforeAutospacing="1" w:after="100" w:afterAutospacing="1"/>
      </w:pPr>
      <w:r w:rsidRPr="00882405">
        <w:t>Backend developers for Firebase implementation</w:t>
      </w:r>
    </w:p>
    <w:p w:rsidR="00837112" w:rsidRPr="00882405" w:rsidRDefault="00837112" w:rsidP="00882405">
      <w:pPr>
        <w:numPr>
          <w:ilvl w:val="1"/>
          <w:numId w:val="29"/>
        </w:numPr>
        <w:spacing w:before="100" w:beforeAutospacing="1" w:after="100" w:afterAutospacing="1"/>
      </w:pPr>
      <w:r w:rsidRPr="00882405">
        <w:lastRenderedPageBreak/>
        <w:t>UI/UX designers for interface creation</w:t>
      </w:r>
    </w:p>
    <w:p w:rsidR="00837112" w:rsidRPr="00882405" w:rsidRDefault="00837112" w:rsidP="00882405">
      <w:pPr>
        <w:numPr>
          <w:ilvl w:val="1"/>
          <w:numId w:val="29"/>
        </w:numPr>
        <w:spacing w:before="100" w:beforeAutospacing="1" w:after="100" w:afterAutospacing="1"/>
      </w:pPr>
      <w:r w:rsidRPr="00882405">
        <w:t>Quality assurance specialists for testing</w:t>
      </w:r>
    </w:p>
    <w:p w:rsidR="00837112" w:rsidRPr="00882405" w:rsidRDefault="00837112" w:rsidP="00882405">
      <w:pPr>
        <w:numPr>
          <w:ilvl w:val="1"/>
          <w:numId w:val="29"/>
        </w:numPr>
        <w:spacing w:before="100" w:beforeAutospacing="1" w:after="100" w:afterAutospacing="1"/>
      </w:pPr>
      <w:r w:rsidRPr="00882405">
        <w:t>Technical documentation writers</w:t>
      </w:r>
    </w:p>
    <w:p w:rsidR="00837112" w:rsidRPr="00220D87" w:rsidRDefault="00837112" w:rsidP="00837112">
      <w:pPr>
        <w:pStyle w:val="Heading4"/>
        <w:rPr>
          <w:rFonts w:ascii="Times New Roman" w:hAnsi="Times New Roman" w:cs="Times New Roman"/>
          <w:i w:val="0"/>
        </w:rPr>
      </w:pPr>
      <w:r w:rsidRPr="00220D87">
        <w:rPr>
          <w:rFonts w:ascii="Times New Roman" w:hAnsi="Times New Roman" w:cs="Times New Roman"/>
          <w:i w:val="0"/>
        </w:rPr>
        <w:t>Sprint Planning and Execution</w:t>
      </w:r>
    </w:p>
    <w:p w:rsidR="00837112" w:rsidRPr="00882405" w:rsidRDefault="00837112" w:rsidP="00837112">
      <w:pPr>
        <w:pStyle w:val="whitespace-pre-wrap"/>
      </w:pPr>
      <w:r w:rsidRPr="00882405">
        <w:t>The development process will be divided into two-week sprints, each following a structured pattern:</w:t>
      </w:r>
    </w:p>
    <w:p w:rsidR="00837112" w:rsidRPr="00882405" w:rsidRDefault="00837112" w:rsidP="00837112">
      <w:pPr>
        <w:pStyle w:val="whitespace-pre-wrap"/>
      </w:pPr>
      <w:r w:rsidRPr="00882405">
        <w:rPr>
          <w:rStyle w:val="Strong"/>
          <w:rFonts w:eastAsiaTheme="majorEastAsia"/>
        </w:rPr>
        <w:t>Sprint Planning:</w:t>
      </w:r>
    </w:p>
    <w:p w:rsidR="00837112" w:rsidRPr="00882405" w:rsidRDefault="00837112" w:rsidP="00882405">
      <w:pPr>
        <w:numPr>
          <w:ilvl w:val="0"/>
          <w:numId w:val="30"/>
        </w:numPr>
        <w:spacing w:before="100" w:beforeAutospacing="1" w:after="100" w:afterAutospacing="1"/>
      </w:pPr>
      <w:r w:rsidRPr="00882405">
        <w:t>Review and refinement of the product backlog</w:t>
      </w:r>
    </w:p>
    <w:p w:rsidR="00837112" w:rsidRPr="00882405" w:rsidRDefault="00837112" w:rsidP="00882405">
      <w:pPr>
        <w:numPr>
          <w:ilvl w:val="0"/>
          <w:numId w:val="30"/>
        </w:numPr>
        <w:spacing w:before="100" w:beforeAutospacing="1" w:after="100" w:afterAutospacing="1"/>
      </w:pPr>
      <w:r w:rsidRPr="00882405">
        <w:t>Selection of user stories for the upcoming sprint</w:t>
      </w:r>
    </w:p>
    <w:p w:rsidR="00837112" w:rsidRPr="00882405" w:rsidRDefault="00837112" w:rsidP="00882405">
      <w:pPr>
        <w:numPr>
          <w:ilvl w:val="0"/>
          <w:numId w:val="30"/>
        </w:numPr>
        <w:spacing w:before="100" w:beforeAutospacing="1" w:after="100" w:afterAutospacing="1"/>
      </w:pPr>
      <w:r w:rsidRPr="00882405">
        <w:t>Task breakdown and effort estimation</w:t>
      </w:r>
    </w:p>
    <w:p w:rsidR="00837112" w:rsidRPr="00882405" w:rsidRDefault="00837112" w:rsidP="00882405">
      <w:pPr>
        <w:numPr>
          <w:ilvl w:val="0"/>
          <w:numId w:val="30"/>
        </w:numPr>
        <w:spacing w:before="100" w:beforeAutospacing="1" w:after="100" w:afterAutospacing="1"/>
      </w:pPr>
      <w:r w:rsidRPr="00882405">
        <w:t>Definition of sprint goals and acceptance criteria</w:t>
      </w:r>
    </w:p>
    <w:p w:rsidR="00837112" w:rsidRPr="00882405" w:rsidRDefault="00837112" w:rsidP="00882405">
      <w:pPr>
        <w:numPr>
          <w:ilvl w:val="0"/>
          <w:numId w:val="30"/>
        </w:numPr>
        <w:spacing w:before="100" w:beforeAutospacing="1" w:after="100" w:afterAutospacing="1"/>
      </w:pPr>
      <w:r w:rsidRPr="00882405">
        <w:t>Resource allocation and dependency identification</w:t>
      </w:r>
    </w:p>
    <w:p w:rsidR="00837112" w:rsidRPr="00882405" w:rsidRDefault="00837112" w:rsidP="00837112">
      <w:pPr>
        <w:pStyle w:val="whitespace-pre-wrap"/>
      </w:pPr>
      <w:r w:rsidRPr="00882405">
        <w:rPr>
          <w:rStyle w:val="Strong"/>
          <w:rFonts w:eastAsiaTheme="majorEastAsia"/>
        </w:rPr>
        <w:t>Daily Stand-ups:</w:t>
      </w:r>
    </w:p>
    <w:p w:rsidR="00837112" w:rsidRPr="00882405" w:rsidRDefault="00837112" w:rsidP="00882405">
      <w:pPr>
        <w:numPr>
          <w:ilvl w:val="0"/>
          <w:numId w:val="31"/>
        </w:numPr>
        <w:spacing w:before="100" w:beforeAutospacing="1" w:after="100" w:afterAutospacing="1"/>
      </w:pPr>
      <w:r w:rsidRPr="00882405">
        <w:t>Brief daily meetings (15 minutes) to synchronize activities</w:t>
      </w:r>
    </w:p>
    <w:p w:rsidR="00837112" w:rsidRPr="00882405" w:rsidRDefault="00837112" w:rsidP="00882405">
      <w:pPr>
        <w:numPr>
          <w:ilvl w:val="0"/>
          <w:numId w:val="31"/>
        </w:numPr>
        <w:spacing w:before="100" w:beforeAutospacing="1" w:after="100" w:afterAutospacing="1"/>
      </w:pPr>
      <w:r w:rsidRPr="00882405">
        <w:t>Team members share progress, plans, and obstacles</w:t>
      </w:r>
    </w:p>
    <w:p w:rsidR="00837112" w:rsidRPr="00882405" w:rsidRDefault="00837112" w:rsidP="00882405">
      <w:pPr>
        <w:numPr>
          <w:ilvl w:val="0"/>
          <w:numId w:val="31"/>
        </w:numPr>
        <w:spacing w:before="100" w:beforeAutospacing="1" w:after="100" w:afterAutospacing="1"/>
      </w:pPr>
      <w:r w:rsidRPr="00882405">
        <w:t>Focus on immediate issue resolution and coordination</w:t>
      </w:r>
    </w:p>
    <w:p w:rsidR="00837112" w:rsidRPr="00882405" w:rsidRDefault="00837112" w:rsidP="00837112">
      <w:pPr>
        <w:pStyle w:val="whitespace-pre-wrap"/>
      </w:pPr>
      <w:r w:rsidRPr="00882405">
        <w:rPr>
          <w:rStyle w:val="Strong"/>
          <w:rFonts w:eastAsiaTheme="majorEastAsia"/>
        </w:rPr>
        <w:t>Sprint Execution:</w:t>
      </w:r>
    </w:p>
    <w:p w:rsidR="00837112" w:rsidRPr="00882405" w:rsidRDefault="00837112" w:rsidP="00882405">
      <w:pPr>
        <w:numPr>
          <w:ilvl w:val="0"/>
          <w:numId w:val="32"/>
        </w:numPr>
        <w:spacing w:before="100" w:beforeAutospacing="1" w:after="100" w:afterAutospacing="1"/>
      </w:pPr>
      <w:r w:rsidRPr="00882405">
        <w:t>Implementation of selected user stories according to defined acceptance criteria</w:t>
      </w:r>
    </w:p>
    <w:p w:rsidR="00837112" w:rsidRPr="00882405" w:rsidRDefault="00837112" w:rsidP="00882405">
      <w:pPr>
        <w:numPr>
          <w:ilvl w:val="0"/>
          <w:numId w:val="32"/>
        </w:numPr>
        <w:spacing w:before="100" w:beforeAutospacing="1" w:after="100" w:afterAutospacing="1"/>
      </w:pPr>
      <w:r w:rsidRPr="00882405">
        <w:t>Continuous integration of code through version control system</w:t>
      </w:r>
    </w:p>
    <w:p w:rsidR="00837112" w:rsidRPr="00882405" w:rsidRDefault="00837112" w:rsidP="00882405">
      <w:pPr>
        <w:numPr>
          <w:ilvl w:val="0"/>
          <w:numId w:val="32"/>
        </w:numPr>
        <w:spacing w:before="100" w:beforeAutospacing="1" w:after="100" w:afterAutospacing="1"/>
      </w:pPr>
      <w:r w:rsidRPr="00882405">
        <w:t>Automated testing with each build to identify issues early</w:t>
      </w:r>
    </w:p>
    <w:p w:rsidR="00837112" w:rsidRPr="00882405" w:rsidRDefault="00837112" w:rsidP="00882405">
      <w:pPr>
        <w:numPr>
          <w:ilvl w:val="0"/>
          <w:numId w:val="32"/>
        </w:numPr>
        <w:spacing w:before="100" w:beforeAutospacing="1" w:after="100" w:afterAutospacing="1"/>
      </w:pPr>
      <w:r w:rsidRPr="00882405">
        <w:t>Documentation development parallel to feature implementation</w:t>
      </w:r>
    </w:p>
    <w:p w:rsidR="00837112" w:rsidRPr="00882405" w:rsidRDefault="00837112" w:rsidP="00882405">
      <w:pPr>
        <w:numPr>
          <w:ilvl w:val="0"/>
          <w:numId w:val="32"/>
        </w:numPr>
        <w:spacing w:before="100" w:beforeAutospacing="1" w:after="100" w:afterAutospacing="1"/>
      </w:pPr>
      <w:r w:rsidRPr="00882405">
        <w:t>Regular code reviews to maintain quality standards</w:t>
      </w:r>
    </w:p>
    <w:p w:rsidR="00837112" w:rsidRPr="00882405" w:rsidRDefault="00837112" w:rsidP="00837112">
      <w:pPr>
        <w:pStyle w:val="whitespace-pre-wrap"/>
      </w:pPr>
      <w:r w:rsidRPr="00882405">
        <w:rPr>
          <w:rStyle w:val="Strong"/>
          <w:rFonts w:eastAsiaTheme="majorEastAsia"/>
        </w:rPr>
        <w:t>Sprint Review:</w:t>
      </w:r>
    </w:p>
    <w:p w:rsidR="00837112" w:rsidRPr="00882405" w:rsidRDefault="00837112" w:rsidP="00882405">
      <w:pPr>
        <w:numPr>
          <w:ilvl w:val="0"/>
          <w:numId w:val="33"/>
        </w:numPr>
        <w:spacing w:before="100" w:beforeAutospacing="1" w:after="100" w:afterAutospacing="1"/>
      </w:pPr>
      <w:r w:rsidRPr="00882405">
        <w:t>Demonstration of completed features to stakeholders</w:t>
      </w:r>
    </w:p>
    <w:p w:rsidR="00837112" w:rsidRPr="00882405" w:rsidRDefault="00837112" w:rsidP="00882405">
      <w:pPr>
        <w:numPr>
          <w:ilvl w:val="0"/>
          <w:numId w:val="33"/>
        </w:numPr>
        <w:spacing w:before="100" w:beforeAutospacing="1" w:after="100" w:afterAutospacing="1"/>
      </w:pPr>
      <w:r w:rsidRPr="00882405">
        <w:t>Collection of feedback for incorporation into future sprints</w:t>
      </w:r>
    </w:p>
    <w:p w:rsidR="00837112" w:rsidRPr="00882405" w:rsidRDefault="00837112" w:rsidP="00882405">
      <w:pPr>
        <w:numPr>
          <w:ilvl w:val="0"/>
          <w:numId w:val="33"/>
        </w:numPr>
        <w:spacing w:before="100" w:beforeAutospacing="1" w:after="100" w:afterAutospacing="1"/>
      </w:pPr>
      <w:r w:rsidRPr="00882405">
        <w:t>Verification that implemented features meet acceptance criteria</w:t>
      </w:r>
    </w:p>
    <w:p w:rsidR="00837112" w:rsidRPr="00882405" w:rsidRDefault="00837112" w:rsidP="00882405">
      <w:pPr>
        <w:numPr>
          <w:ilvl w:val="0"/>
          <w:numId w:val="33"/>
        </w:numPr>
        <w:spacing w:before="100" w:beforeAutospacing="1" w:after="100" w:afterAutospacing="1"/>
      </w:pPr>
      <w:r w:rsidRPr="00882405">
        <w:t>Documentation of lessons learned and best practices</w:t>
      </w:r>
    </w:p>
    <w:p w:rsidR="00837112" w:rsidRPr="00882405" w:rsidRDefault="00837112" w:rsidP="00837112">
      <w:pPr>
        <w:pStyle w:val="whitespace-pre-wrap"/>
      </w:pPr>
      <w:r w:rsidRPr="00882405">
        <w:rPr>
          <w:rStyle w:val="Strong"/>
          <w:rFonts w:eastAsiaTheme="majorEastAsia"/>
        </w:rPr>
        <w:t>Sprint Retrospective:</w:t>
      </w:r>
    </w:p>
    <w:p w:rsidR="00837112" w:rsidRPr="00882405" w:rsidRDefault="00837112" w:rsidP="00882405">
      <w:pPr>
        <w:numPr>
          <w:ilvl w:val="0"/>
          <w:numId w:val="34"/>
        </w:numPr>
        <w:spacing w:before="100" w:beforeAutospacing="1" w:after="100" w:afterAutospacing="1"/>
      </w:pPr>
      <w:r w:rsidRPr="00882405">
        <w:t>Team reflection on process effectiveness</w:t>
      </w:r>
    </w:p>
    <w:p w:rsidR="00837112" w:rsidRPr="00882405" w:rsidRDefault="00837112" w:rsidP="00882405">
      <w:pPr>
        <w:numPr>
          <w:ilvl w:val="0"/>
          <w:numId w:val="34"/>
        </w:numPr>
        <w:spacing w:before="100" w:beforeAutospacing="1" w:after="100" w:afterAutospacing="1"/>
      </w:pPr>
      <w:r w:rsidRPr="00882405">
        <w:t>Identification of improvement opportunities</w:t>
      </w:r>
    </w:p>
    <w:p w:rsidR="00837112" w:rsidRPr="00882405" w:rsidRDefault="00837112" w:rsidP="00882405">
      <w:pPr>
        <w:numPr>
          <w:ilvl w:val="0"/>
          <w:numId w:val="34"/>
        </w:numPr>
        <w:spacing w:before="100" w:beforeAutospacing="1" w:after="100" w:afterAutospacing="1"/>
      </w:pPr>
      <w:r w:rsidRPr="00882405">
        <w:t>Action planning for process refinements in subsequent sprints</w:t>
      </w:r>
    </w:p>
    <w:p w:rsidR="00837112" w:rsidRPr="00882405" w:rsidRDefault="00837112" w:rsidP="00882405">
      <w:pPr>
        <w:numPr>
          <w:ilvl w:val="0"/>
          <w:numId w:val="34"/>
        </w:numPr>
        <w:spacing w:before="100" w:beforeAutospacing="1" w:after="100" w:afterAutospacing="1"/>
      </w:pPr>
      <w:r w:rsidRPr="00882405">
        <w:t>Celebration of achievements and team successes</w:t>
      </w:r>
    </w:p>
    <w:p w:rsidR="00837112" w:rsidRPr="00220D87" w:rsidRDefault="00837112" w:rsidP="00837112">
      <w:pPr>
        <w:pStyle w:val="Heading4"/>
        <w:rPr>
          <w:rFonts w:ascii="Times New Roman" w:hAnsi="Times New Roman" w:cs="Times New Roman"/>
          <w:i w:val="0"/>
        </w:rPr>
      </w:pPr>
      <w:r w:rsidRPr="00220D87">
        <w:rPr>
          <w:rFonts w:ascii="Times New Roman" w:hAnsi="Times New Roman" w:cs="Times New Roman"/>
          <w:i w:val="0"/>
        </w:rPr>
        <w:lastRenderedPageBreak/>
        <w:t>Quality Assurance</w:t>
      </w:r>
    </w:p>
    <w:p w:rsidR="00837112" w:rsidRPr="00882405" w:rsidRDefault="00837112" w:rsidP="00837112">
      <w:pPr>
        <w:pStyle w:val="whitespace-pre-wrap"/>
      </w:pPr>
      <w:r w:rsidRPr="00882405">
        <w:t>Quality assurance will be integrated throughout the development process:</w:t>
      </w:r>
    </w:p>
    <w:p w:rsidR="00837112" w:rsidRPr="00882405" w:rsidRDefault="00837112" w:rsidP="00837112">
      <w:pPr>
        <w:pStyle w:val="whitespace-pre-wrap"/>
      </w:pPr>
      <w:r w:rsidRPr="00882405">
        <w:rPr>
          <w:rStyle w:val="Strong"/>
          <w:rFonts w:eastAsiaTheme="majorEastAsia"/>
        </w:rPr>
        <w:t>Testing Strategy:</w:t>
      </w:r>
    </w:p>
    <w:p w:rsidR="00837112" w:rsidRPr="00882405" w:rsidRDefault="00837112" w:rsidP="00882405">
      <w:pPr>
        <w:numPr>
          <w:ilvl w:val="0"/>
          <w:numId w:val="35"/>
        </w:numPr>
        <w:spacing w:before="100" w:beforeAutospacing="1" w:after="100" w:afterAutospacing="1"/>
      </w:pPr>
      <w:r w:rsidRPr="00882405">
        <w:t>Unit testing for individual components</w:t>
      </w:r>
    </w:p>
    <w:p w:rsidR="00837112" w:rsidRPr="00882405" w:rsidRDefault="00837112" w:rsidP="00882405">
      <w:pPr>
        <w:numPr>
          <w:ilvl w:val="0"/>
          <w:numId w:val="35"/>
        </w:numPr>
        <w:spacing w:before="100" w:beforeAutospacing="1" w:after="100" w:afterAutospacing="1"/>
      </w:pPr>
      <w:r w:rsidRPr="00882405">
        <w:t>Integration testing for component interactions</w:t>
      </w:r>
    </w:p>
    <w:p w:rsidR="00837112" w:rsidRPr="00882405" w:rsidRDefault="00837112" w:rsidP="00882405">
      <w:pPr>
        <w:numPr>
          <w:ilvl w:val="0"/>
          <w:numId w:val="35"/>
        </w:numPr>
        <w:spacing w:before="100" w:beforeAutospacing="1" w:after="100" w:afterAutospacing="1"/>
      </w:pPr>
      <w:r w:rsidRPr="00882405">
        <w:t>System testing for end-to-end functionality</w:t>
      </w:r>
    </w:p>
    <w:p w:rsidR="00837112" w:rsidRPr="00882405" w:rsidRDefault="00837112" w:rsidP="00882405">
      <w:pPr>
        <w:numPr>
          <w:ilvl w:val="0"/>
          <w:numId w:val="35"/>
        </w:numPr>
        <w:spacing w:before="100" w:beforeAutospacing="1" w:after="100" w:afterAutospacing="1"/>
      </w:pPr>
      <w:r w:rsidRPr="00882405">
        <w:t>Performance testing under various load conditions</w:t>
      </w:r>
    </w:p>
    <w:p w:rsidR="00837112" w:rsidRPr="00882405" w:rsidRDefault="00837112" w:rsidP="00882405">
      <w:pPr>
        <w:numPr>
          <w:ilvl w:val="0"/>
          <w:numId w:val="35"/>
        </w:numPr>
        <w:spacing w:before="100" w:beforeAutospacing="1" w:after="100" w:afterAutospacing="1"/>
      </w:pPr>
      <w:r w:rsidRPr="00882405">
        <w:t>Security testing to identify vulnerabilities</w:t>
      </w:r>
    </w:p>
    <w:p w:rsidR="00837112" w:rsidRPr="00882405" w:rsidRDefault="00837112" w:rsidP="00882405">
      <w:pPr>
        <w:numPr>
          <w:ilvl w:val="0"/>
          <w:numId w:val="35"/>
        </w:numPr>
        <w:spacing w:before="100" w:beforeAutospacing="1" w:after="100" w:afterAutospacing="1"/>
      </w:pPr>
      <w:r w:rsidRPr="00882405">
        <w:t>Usability testing with representative users</w:t>
      </w:r>
    </w:p>
    <w:p w:rsidR="00837112" w:rsidRPr="00882405" w:rsidRDefault="00837112" w:rsidP="00882405">
      <w:pPr>
        <w:numPr>
          <w:ilvl w:val="0"/>
          <w:numId w:val="35"/>
        </w:numPr>
        <w:spacing w:before="100" w:beforeAutospacing="1" w:after="100" w:afterAutospacing="1"/>
      </w:pPr>
      <w:r w:rsidRPr="00882405">
        <w:t>Compatibility testing across different devices</w:t>
      </w:r>
    </w:p>
    <w:p w:rsidR="00837112" w:rsidRPr="00882405" w:rsidRDefault="00837112" w:rsidP="00837112">
      <w:pPr>
        <w:pStyle w:val="whitespace-pre-wrap"/>
      </w:pPr>
      <w:r w:rsidRPr="00882405">
        <w:rPr>
          <w:rStyle w:val="Strong"/>
          <w:rFonts w:eastAsiaTheme="majorEastAsia"/>
        </w:rPr>
        <w:t>Continuous Integration:</w:t>
      </w:r>
    </w:p>
    <w:p w:rsidR="00837112" w:rsidRPr="00882405" w:rsidRDefault="00837112" w:rsidP="00882405">
      <w:pPr>
        <w:numPr>
          <w:ilvl w:val="0"/>
          <w:numId w:val="36"/>
        </w:numPr>
        <w:spacing w:before="100" w:beforeAutospacing="1" w:after="100" w:afterAutospacing="1"/>
      </w:pPr>
      <w:r w:rsidRPr="00882405">
        <w:t>Automated build pipeline for code integration</w:t>
      </w:r>
    </w:p>
    <w:p w:rsidR="00837112" w:rsidRPr="00882405" w:rsidRDefault="00837112" w:rsidP="00882405">
      <w:pPr>
        <w:numPr>
          <w:ilvl w:val="0"/>
          <w:numId w:val="36"/>
        </w:numPr>
        <w:spacing w:before="100" w:beforeAutospacing="1" w:after="100" w:afterAutospacing="1"/>
      </w:pPr>
      <w:r w:rsidRPr="00882405">
        <w:t>Automated test execution with each build</w:t>
      </w:r>
    </w:p>
    <w:p w:rsidR="00837112" w:rsidRPr="00882405" w:rsidRDefault="00837112" w:rsidP="00882405">
      <w:pPr>
        <w:numPr>
          <w:ilvl w:val="0"/>
          <w:numId w:val="36"/>
        </w:numPr>
        <w:spacing w:before="100" w:beforeAutospacing="1" w:after="100" w:afterAutospacing="1"/>
      </w:pPr>
      <w:r w:rsidRPr="00882405">
        <w:t>Code quality metrics monitoring</w:t>
      </w:r>
    </w:p>
    <w:p w:rsidR="00837112" w:rsidRPr="00882405" w:rsidRDefault="00837112" w:rsidP="00882405">
      <w:pPr>
        <w:numPr>
          <w:ilvl w:val="0"/>
          <w:numId w:val="36"/>
        </w:numPr>
        <w:spacing w:before="100" w:beforeAutospacing="1" w:after="100" w:afterAutospacing="1"/>
      </w:pPr>
      <w:r w:rsidRPr="00882405">
        <w:t>Static code analysis for potential issues</w:t>
      </w:r>
    </w:p>
    <w:p w:rsidR="00837112" w:rsidRPr="00882405" w:rsidRDefault="00837112" w:rsidP="00882405">
      <w:pPr>
        <w:numPr>
          <w:ilvl w:val="0"/>
          <w:numId w:val="36"/>
        </w:numPr>
        <w:spacing w:before="100" w:beforeAutospacing="1" w:after="100" w:afterAutospacing="1"/>
      </w:pPr>
      <w:r w:rsidRPr="00882405">
        <w:t>Build status notifications to development team</w:t>
      </w:r>
    </w:p>
    <w:p w:rsidR="00837112" w:rsidRPr="00882405" w:rsidRDefault="00837112" w:rsidP="00837112">
      <w:pPr>
        <w:pStyle w:val="whitespace-pre-wrap"/>
      </w:pPr>
      <w:r w:rsidRPr="00882405">
        <w:rPr>
          <w:rStyle w:val="Strong"/>
          <w:rFonts w:eastAsiaTheme="majorEastAsia"/>
        </w:rPr>
        <w:t>User Acceptance Testing:</w:t>
      </w:r>
    </w:p>
    <w:p w:rsidR="00837112" w:rsidRPr="00882405" w:rsidRDefault="00837112" w:rsidP="00882405">
      <w:pPr>
        <w:numPr>
          <w:ilvl w:val="0"/>
          <w:numId w:val="37"/>
        </w:numPr>
        <w:spacing w:before="100" w:beforeAutospacing="1" w:after="100" w:afterAutospacing="1"/>
      </w:pPr>
      <w:r w:rsidRPr="00882405">
        <w:t>Structured testing sessions with stakeholders</w:t>
      </w:r>
    </w:p>
    <w:p w:rsidR="00837112" w:rsidRPr="00882405" w:rsidRDefault="00837112" w:rsidP="00882405">
      <w:pPr>
        <w:numPr>
          <w:ilvl w:val="0"/>
          <w:numId w:val="37"/>
        </w:numPr>
        <w:spacing w:before="100" w:beforeAutospacing="1" w:after="100" w:afterAutospacing="1"/>
      </w:pPr>
      <w:r w:rsidRPr="00882405">
        <w:t>Scenario-based testing reflecting real-world usage</w:t>
      </w:r>
    </w:p>
    <w:p w:rsidR="00837112" w:rsidRPr="00882405" w:rsidRDefault="00837112" w:rsidP="00882405">
      <w:pPr>
        <w:numPr>
          <w:ilvl w:val="0"/>
          <w:numId w:val="37"/>
        </w:numPr>
        <w:spacing w:before="100" w:beforeAutospacing="1" w:after="100" w:afterAutospacing="1"/>
      </w:pPr>
      <w:r w:rsidRPr="00882405">
        <w:t>Feedback collection and prioritization</w:t>
      </w:r>
    </w:p>
    <w:p w:rsidR="00837112" w:rsidRPr="00882405" w:rsidRDefault="00837112" w:rsidP="00882405">
      <w:pPr>
        <w:numPr>
          <w:ilvl w:val="0"/>
          <w:numId w:val="37"/>
        </w:numPr>
        <w:spacing w:before="100" w:beforeAutospacing="1" w:after="100" w:afterAutospacing="1"/>
      </w:pPr>
      <w:r w:rsidRPr="00882405">
        <w:t>Issue tracking and resolution before release</w:t>
      </w:r>
    </w:p>
    <w:p w:rsidR="00837112" w:rsidRPr="00220D87" w:rsidRDefault="00837112" w:rsidP="00837112">
      <w:pPr>
        <w:pStyle w:val="Heading4"/>
        <w:rPr>
          <w:rFonts w:ascii="Times New Roman" w:hAnsi="Times New Roman" w:cs="Times New Roman"/>
          <w:i w:val="0"/>
        </w:rPr>
      </w:pPr>
      <w:r w:rsidRPr="00220D87">
        <w:rPr>
          <w:rFonts w:ascii="Times New Roman" w:hAnsi="Times New Roman" w:cs="Times New Roman"/>
          <w:i w:val="0"/>
        </w:rPr>
        <w:t>Risk Management</w:t>
      </w:r>
    </w:p>
    <w:p w:rsidR="00837112" w:rsidRPr="00882405" w:rsidRDefault="00837112" w:rsidP="00837112">
      <w:pPr>
        <w:pStyle w:val="whitespace-pre-wrap"/>
      </w:pPr>
      <w:r w:rsidRPr="00882405">
        <w:t>The development methodology incorporates proactive risk management:</w:t>
      </w:r>
    </w:p>
    <w:p w:rsidR="00837112" w:rsidRPr="00882405" w:rsidRDefault="00837112" w:rsidP="00882405">
      <w:pPr>
        <w:numPr>
          <w:ilvl w:val="0"/>
          <w:numId w:val="38"/>
        </w:numPr>
        <w:spacing w:before="100" w:beforeAutospacing="1" w:after="100" w:afterAutospacing="1"/>
      </w:pPr>
      <w:r w:rsidRPr="00882405">
        <w:t>Regular risk assessment during sprint planning</w:t>
      </w:r>
    </w:p>
    <w:p w:rsidR="00837112" w:rsidRPr="00882405" w:rsidRDefault="00837112" w:rsidP="00882405">
      <w:pPr>
        <w:numPr>
          <w:ilvl w:val="0"/>
          <w:numId w:val="38"/>
        </w:numPr>
        <w:spacing w:before="100" w:beforeAutospacing="1" w:after="100" w:afterAutospacing="1"/>
      </w:pPr>
      <w:r w:rsidRPr="00882405">
        <w:t>Risk response strategies for identified threats</w:t>
      </w:r>
    </w:p>
    <w:p w:rsidR="00837112" w:rsidRPr="00882405" w:rsidRDefault="00837112" w:rsidP="00882405">
      <w:pPr>
        <w:numPr>
          <w:ilvl w:val="0"/>
          <w:numId w:val="38"/>
        </w:numPr>
        <w:spacing w:before="100" w:beforeAutospacing="1" w:after="100" w:afterAutospacing="1"/>
      </w:pPr>
      <w:r w:rsidRPr="00882405">
        <w:t>Technical spike solutions for uncertain implementation approaches</w:t>
      </w:r>
    </w:p>
    <w:p w:rsidR="00837112" w:rsidRPr="00882405" w:rsidRDefault="00837112" w:rsidP="00882405">
      <w:pPr>
        <w:numPr>
          <w:ilvl w:val="0"/>
          <w:numId w:val="38"/>
        </w:numPr>
        <w:spacing w:before="100" w:beforeAutospacing="1" w:after="100" w:afterAutospacing="1"/>
      </w:pPr>
      <w:r w:rsidRPr="00882405">
        <w:t>Timeboxed exploration of alternative solutions</w:t>
      </w:r>
    </w:p>
    <w:p w:rsidR="00837112" w:rsidRPr="00882405" w:rsidRDefault="00837112" w:rsidP="00882405">
      <w:pPr>
        <w:numPr>
          <w:ilvl w:val="0"/>
          <w:numId w:val="38"/>
        </w:numPr>
        <w:spacing w:before="100" w:beforeAutospacing="1" w:after="100" w:afterAutospacing="1"/>
      </w:pPr>
      <w:r w:rsidRPr="00882405">
        <w:t>Contingency planning for critical path activities</w:t>
      </w:r>
    </w:p>
    <w:p w:rsidR="00837112" w:rsidRPr="00220D87" w:rsidRDefault="00837112" w:rsidP="00837112">
      <w:pPr>
        <w:pStyle w:val="Heading4"/>
        <w:rPr>
          <w:rFonts w:ascii="Times New Roman" w:hAnsi="Times New Roman" w:cs="Times New Roman"/>
          <w:i w:val="0"/>
        </w:rPr>
      </w:pPr>
      <w:r w:rsidRPr="00220D87">
        <w:rPr>
          <w:rFonts w:ascii="Times New Roman" w:hAnsi="Times New Roman" w:cs="Times New Roman"/>
          <w:i w:val="0"/>
        </w:rPr>
        <w:t>Documentation Strategy</w:t>
      </w:r>
    </w:p>
    <w:p w:rsidR="00837112" w:rsidRPr="00882405" w:rsidRDefault="00837112" w:rsidP="00837112">
      <w:pPr>
        <w:pStyle w:val="whitespace-pre-wrap"/>
      </w:pPr>
      <w:r w:rsidRPr="00882405">
        <w:t>Documentation will be developed concurrently with the application:</w:t>
      </w:r>
    </w:p>
    <w:p w:rsidR="00837112" w:rsidRPr="00882405" w:rsidRDefault="00837112" w:rsidP="00882405">
      <w:pPr>
        <w:numPr>
          <w:ilvl w:val="0"/>
          <w:numId w:val="39"/>
        </w:numPr>
        <w:spacing w:before="100" w:beforeAutospacing="1" w:after="100" w:afterAutospacing="1"/>
      </w:pPr>
      <w:r w:rsidRPr="00882405">
        <w:t>Technical documentation of architecture and APIs</w:t>
      </w:r>
    </w:p>
    <w:p w:rsidR="00837112" w:rsidRPr="00882405" w:rsidRDefault="00837112" w:rsidP="00882405">
      <w:pPr>
        <w:numPr>
          <w:ilvl w:val="0"/>
          <w:numId w:val="39"/>
        </w:numPr>
        <w:spacing w:before="100" w:beforeAutospacing="1" w:after="100" w:afterAutospacing="1"/>
      </w:pPr>
      <w:r w:rsidRPr="00882405">
        <w:t>User documentation including tutorials and help content</w:t>
      </w:r>
    </w:p>
    <w:p w:rsidR="00837112" w:rsidRPr="00882405" w:rsidRDefault="00837112" w:rsidP="00882405">
      <w:pPr>
        <w:numPr>
          <w:ilvl w:val="0"/>
          <w:numId w:val="39"/>
        </w:numPr>
        <w:spacing w:before="100" w:beforeAutospacing="1" w:after="100" w:afterAutospacing="1"/>
      </w:pPr>
      <w:r w:rsidRPr="00882405">
        <w:t>Administrative documentation for system management</w:t>
      </w:r>
    </w:p>
    <w:p w:rsidR="00837112" w:rsidRPr="00882405" w:rsidRDefault="00837112" w:rsidP="00882405">
      <w:pPr>
        <w:numPr>
          <w:ilvl w:val="0"/>
          <w:numId w:val="39"/>
        </w:numPr>
        <w:spacing w:before="100" w:beforeAutospacing="1" w:after="100" w:afterAutospacing="1"/>
      </w:pPr>
      <w:r w:rsidRPr="00882405">
        <w:lastRenderedPageBreak/>
        <w:t>Development documentation for future maintenance</w:t>
      </w:r>
    </w:p>
    <w:p w:rsidR="00837112" w:rsidRPr="00882405" w:rsidRDefault="00837112" w:rsidP="00882405">
      <w:pPr>
        <w:numPr>
          <w:ilvl w:val="0"/>
          <w:numId w:val="39"/>
        </w:numPr>
        <w:spacing w:before="100" w:beforeAutospacing="1" w:after="100" w:afterAutospacing="1"/>
      </w:pPr>
      <w:r w:rsidRPr="00882405">
        <w:t>Version history and change tracking</w:t>
      </w:r>
    </w:p>
    <w:p w:rsidR="00837112" w:rsidRPr="00220D87" w:rsidRDefault="00837112" w:rsidP="00837112">
      <w:pPr>
        <w:pStyle w:val="Heading4"/>
        <w:rPr>
          <w:rFonts w:ascii="Times New Roman" w:hAnsi="Times New Roman" w:cs="Times New Roman"/>
          <w:i w:val="0"/>
        </w:rPr>
      </w:pPr>
      <w:r w:rsidRPr="00220D87">
        <w:rPr>
          <w:rFonts w:ascii="Times New Roman" w:hAnsi="Times New Roman" w:cs="Times New Roman"/>
          <w:i w:val="0"/>
        </w:rPr>
        <w:t>Change Management</w:t>
      </w:r>
    </w:p>
    <w:p w:rsidR="00837112" w:rsidRPr="00882405" w:rsidRDefault="00837112" w:rsidP="00837112">
      <w:pPr>
        <w:pStyle w:val="whitespace-pre-wrap"/>
      </w:pPr>
      <w:r w:rsidRPr="00882405">
        <w:t>The methodology includes a structured approach to requirement changes:</w:t>
      </w:r>
    </w:p>
    <w:p w:rsidR="00837112" w:rsidRPr="00882405" w:rsidRDefault="00837112" w:rsidP="00882405">
      <w:pPr>
        <w:numPr>
          <w:ilvl w:val="0"/>
          <w:numId w:val="40"/>
        </w:numPr>
        <w:spacing w:before="100" w:beforeAutospacing="1" w:after="100" w:afterAutospacing="1"/>
      </w:pPr>
      <w:r w:rsidRPr="00882405">
        <w:t>Backlog grooming to incorporate new requirements</w:t>
      </w:r>
    </w:p>
    <w:p w:rsidR="00837112" w:rsidRPr="00882405" w:rsidRDefault="00837112" w:rsidP="00882405">
      <w:pPr>
        <w:numPr>
          <w:ilvl w:val="0"/>
          <w:numId w:val="40"/>
        </w:numPr>
        <w:spacing w:before="100" w:beforeAutospacing="1" w:after="100" w:afterAutospacing="1"/>
      </w:pPr>
      <w:r w:rsidRPr="00882405">
        <w:t>Impact assessment of proposed changes</w:t>
      </w:r>
    </w:p>
    <w:p w:rsidR="00837112" w:rsidRPr="00882405" w:rsidRDefault="00837112" w:rsidP="00882405">
      <w:pPr>
        <w:numPr>
          <w:ilvl w:val="0"/>
          <w:numId w:val="40"/>
        </w:numPr>
        <w:spacing w:before="100" w:beforeAutospacing="1" w:after="100" w:afterAutospacing="1"/>
      </w:pPr>
      <w:r w:rsidRPr="00882405">
        <w:t>Prioritization based on value and implementation complexity</w:t>
      </w:r>
    </w:p>
    <w:p w:rsidR="00837112" w:rsidRPr="00882405" w:rsidRDefault="00837112" w:rsidP="00882405">
      <w:pPr>
        <w:numPr>
          <w:ilvl w:val="0"/>
          <w:numId w:val="40"/>
        </w:numPr>
        <w:spacing w:before="100" w:beforeAutospacing="1" w:after="100" w:afterAutospacing="1"/>
      </w:pPr>
      <w:r w:rsidRPr="00882405">
        <w:t>Version control for requirements documentation</w:t>
      </w:r>
    </w:p>
    <w:p w:rsidR="00837112" w:rsidRPr="00882405" w:rsidRDefault="00837112" w:rsidP="00882405">
      <w:pPr>
        <w:numPr>
          <w:ilvl w:val="0"/>
          <w:numId w:val="40"/>
        </w:numPr>
        <w:spacing w:before="100" w:beforeAutospacing="1" w:after="100" w:afterAutospacing="1"/>
      </w:pPr>
      <w:r w:rsidRPr="00882405">
        <w:t>Communication protocols for requirement modifications</w:t>
      </w:r>
    </w:p>
    <w:p w:rsidR="00837112" w:rsidRPr="00882405" w:rsidRDefault="00837112" w:rsidP="00837112">
      <w:pPr>
        <w:pStyle w:val="whitespace-pre-wrap"/>
      </w:pPr>
      <w:r w:rsidRPr="00882405">
        <w:t>This Agile development methodology provides a structured yet flexible framework for building the QR Code Class Attendance App. By embracing iterative development, continuous feedback, and adaptive planning, the approach maximizes the likelihood of delivering a solution that effectively meets user needs while maintaining high quality standards.</w:t>
      </w:r>
    </w:p>
    <w:p w:rsidR="00837112" w:rsidRPr="00220D87" w:rsidRDefault="00837112" w:rsidP="00220D87">
      <w:pPr>
        <w:pStyle w:val="Heading3"/>
        <w:rPr>
          <w:b w:val="0"/>
        </w:rPr>
      </w:pPr>
      <w:bookmarkStart w:id="35" w:name="_Toc191450398"/>
      <w:r w:rsidRPr="00220D87">
        <w:rPr>
          <w:rStyle w:val="Strong"/>
          <w:b/>
        </w:rPr>
        <w:t>3.16 Feasibility</w:t>
      </w:r>
      <w:bookmarkEnd w:id="35"/>
    </w:p>
    <w:p w:rsidR="00837112" w:rsidRPr="00882405" w:rsidRDefault="00837112" w:rsidP="00837112">
      <w:pPr>
        <w:pStyle w:val="whitespace-pre-wrap"/>
      </w:pPr>
      <w:r w:rsidRPr="00882405">
        <w:t>The feasibility analysis evaluates the practicality and viability of the QR Code Class Attendance App from technical, economic, operational, and schedule perspectives. This assessment determines whether the proposed system can be successfully developed, implemented, and maintained within the given constraints and requirements.</w:t>
      </w:r>
    </w:p>
    <w:p w:rsidR="00837112" w:rsidRPr="00220D87" w:rsidRDefault="00837112" w:rsidP="00837112">
      <w:pPr>
        <w:pStyle w:val="Heading4"/>
        <w:rPr>
          <w:rFonts w:ascii="Times New Roman" w:hAnsi="Times New Roman" w:cs="Times New Roman"/>
          <w:i w:val="0"/>
        </w:rPr>
      </w:pPr>
      <w:r w:rsidRPr="00220D87">
        <w:rPr>
          <w:rFonts w:ascii="Times New Roman" w:hAnsi="Times New Roman" w:cs="Times New Roman"/>
          <w:i w:val="0"/>
        </w:rPr>
        <w:t>Technical Feasibility</w:t>
      </w:r>
    </w:p>
    <w:p w:rsidR="00837112" w:rsidRPr="00882405" w:rsidRDefault="00837112" w:rsidP="00837112">
      <w:pPr>
        <w:pStyle w:val="whitespace-pre-wrap"/>
      </w:pPr>
      <w:r w:rsidRPr="00882405">
        <w:t>The technical feasibility analysis examines whether the required technology, expertise, and infrastructure are available to develop and deploy the proposed system.</w:t>
      </w:r>
    </w:p>
    <w:p w:rsidR="00837112" w:rsidRPr="00882405" w:rsidRDefault="00837112" w:rsidP="00837112">
      <w:pPr>
        <w:pStyle w:val="whitespace-pre-wrap"/>
      </w:pPr>
      <w:r w:rsidRPr="00882405">
        <w:rPr>
          <w:rStyle w:val="Strong"/>
          <w:rFonts w:eastAsiaTheme="majorEastAsia"/>
        </w:rPr>
        <w:t>Technology Availability:</w:t>
      </w:r>
    </w:p>
    <w:p w:rsidR="00837112" w:rsidRPr="00882405" w:rsidRDefault="00837112" w:rsidP="00882405">
      <w:pPr>
        <w:numPr>
          <w:ilvl w:val="0"/>
          <w:numId w:val="41"/>
        </w:numPr>
        <w:spacing w:before="100" w:beforeAutospacing="1" w:after="100" w:afterAutospacing="1"/>
      </w:pPr>
      <w:r w:rsidRPr="00882405">
        <w:t>Flutter framework provides mature cross-platform development capabilities for both Android and iOS, with extensive community support and documentation.</w:t>
      </w:r>
    </w:p>
    <w:p w:rsidR="00837112" w:rsidRPr="00882405" w:rsidRDefault="00837112" w:rsidP="00882405">
      <w:pPr>
        <w:numPr>
          <w:ilvl w:val="0"/>
          <w:numId w:val="41"/>
        </w:numPr>
        <w:spacing w:before="100" w:beforeAutospacing="1" w:after="100" w:afterAutospacing="1"/>
      </w:pPr>
      <w:r w:rsidRPr="00882405">
        <w:t>Firebase offers a comprehensive backend-as-a-service solution with proven reliability for authentication, database, and cloud functions.</w:t>
      </w:r>
    </w:p>
    <w:p w:rsidR="00837112" w:rsidRPr="00882405" w:rsidRDefault="00837112" w:rsidP="00882405">
      <w:pPr>
        <w:numPr>
          <w:ilvl w:val="0"/>
          <w:numId w:val="41"/>
        </w:numPr>
        <w:spacing w:before="100" w:beforeAutospacing="1" w:after="100" w:afterAutospacing="1"/>
      </w:pPr>
      <w:r w:rsidRPr="00882405">
        <w:t>QR code generation and scanning technologies are well-established with multiple robust libraries available for integration.</w:t>
      </w:r>
    </w:p>
    <w:p w:rsidR="00837112" w:rsidRPr="00882405" w:rsidRDefault="00837112" w:rsidP="00882405">
      <w:pPr>
        <w:numPr>
          <w:ilvl w:val="0"/>
          <w:numId w:val="41"/>
        </w:numPr>
        <w:spacing w:before="100" w:beforeAutospacing="1" w:after="100" w:afterAutospacing="1"/>
      </w:pPr>
      <w:r w:rsidRPr="00882405">
        <w:t>Geolocation services through Google Maps API or equivalent providers offer sufficient accuracy for classroom-level location verification.</w:t>
      </w:r>
    </w:p>
    <w:p w:rsidR="00837112" w:rsidRPr="00882405" w:rsidRDefault="00837112" w:rsidP="00882405">
      <w:pPr>
        <w:numPr>
          <w:ilvl w:val="0"/>
          <w:numId w:val="41"/>
        </w:numPr>
        <w:spacing w:before="100" w:beforeAutospacing="1" w:after="100" w:afterAutospacing="1"/>
      </w:pPr>
      <w:r w:rsidRPr="00882405">
        <w:t>Mobile device cameras have reached quality levels that ensure reliable QR code scanning under various lighting conditions.</w:t>
      </w:r>
    </w:p>
    <w:p w:rsidR="00837112" w:rsidRPr="00882405" w:rsidRDefault="00837112" w:rsidP="00837112">
      <w:pPr>
        <w:pStyle w:val="whitespace-pre-wrap"/>
      </w:pPr>
      <w:r w:rsidRPr="00882405">
        <w:rPr>
          <w:rStyle w:val="Strong"/>
          <w:rFonts w:eastAsiaTheme="majorEastAsia"/>
        </w:rPr>
        <w:t>Technical Skills:</w:t>
      </w:r>
    </w:p>
    <w:p w:rsidR="00837112" w:rsidRPr="00882405" w:rsidRDefault="00837112" w:rsidP="00882405">
      <w:pPr>
        <w:numPr>
          <w:ilvl w:val="0"/>
          <w:numId w:val="42"/>
        </w:numPr>
        <w:spacing w:before="100" w:beforeAutospacing="1" w:after="100" w:afterAutospacing="1"/>
      </w:pPr>
      <w:r w:rsidRPr="00882405">
        <w:lastRenderedPageBreak/>
        <w:t>The required development skills in Flutter, Dart, and Firebase are widely available in the software development community.</w:t>
      </w:r>
    </w:p>
    <w:p w:rsidR="00837112" w:rsidRPr="00882405" w:rsidRDefault="00837112" w:rsidP="00882405">
      <w:pPr>
        <w:numPr>
          <w:ilvl w:val="0"/>
          <w:numId w:val="42"/>
        </w:numPr>
        <w:spacing w:before="100" w:beforeAutospacing="1" w:after="100" w:afterAutospacing="1"/>
      </w:pPr>
      <w:r w:rsidRPr="00882405">
        <w:t>Interface design expertise for mobile applications is accessible through established design patterns and guidelines.</w:t>
      </w:r>
    </w:p>
    <w:p w:rsidR="00837112" w:rsidRPr="00882405" w:rsidRDefault="00837112" w:rsidP="00882405">
      <w:pPr>
        <w:numPr>
          <w:ilvl w:val="0"/>
          <w:numId w:val="42"/>
        </w:numPr>
        <w:spacing w:before="100" w:beforeAutospacing="1" w:after="100" w:afterAutospacing="1"/>
      </w:pPr>
      <w:r w:rsidRPr="00882405">
        <w:t>Security implementation knowledge for multi-factor authentication is available through documentation and best practices.</w:t>
      </w:r>
    </w:p>
    <w:p w:rsidR="00837112" w:rsidRPr="00882405" w:rsidRDefault="00837112" w:rsidP="00882405">
      <w:pPr>
        <w:numPr>
          <w:ilvl w:val="0"/>
          <w:numId w:val="42"/>
        </w:numPr>
        <w:spacing w:before="100" w:beforeAutospacing="1" w:after="100" w:afterAutospacing="1"/>
      </w:pPr>
      <w:r w:rsidRPr="00882405">
        <w:t>DevOps capabilities for continuous integration and deployment are supported by numerous tools and services.</w:t>
      </w:r>
    </w:p>
    <w:p w:rsidR="00837112" w:rsidRPr="00882405" w:rsidRDefault="00837112" w:rsidP="00837112">
      <w:pPr>
        <w:pStyle w:val="whitespace-pre-wrap"/>
      </w:pPr>
      <w:r w:rsidRPr="00882405">
        <w:rPr>
          <w:rStyle w:val="Strong"/>
          <w:rFonts w:eastAsiaTheme="majorEastAsia"/>
        </w:rPr>
        <w:t>Infrastructure Requirements:</w:t>
      </w:r>
    </w:p>
    <w:p w:rsidR="00837112" w:rsidRPr="00882405" w:rsidRDefault="00837112" w:rsidP="00882405">
      <w:pPr>
        <w:numPr>
          <w:ilvl w:val="0"/>
          <w:numId w:val="43"/>
        </w:numPr>
        <w:spacing w:before="100" w:beforeAutospacing="1" w:after="100" w:afterAutospacing="1"/>
      </w:pPr>
      <w:r w:rsidRPr="00882405">
        <w:t>Cloud hosting through Firebase provides scalable infrastructure without requiring on-premises server management.</w:t>
      </w:r>
    </w:p>
    <w:p w:rsidR="00837112" w:rsidRPr="00882405" w:rsidRDefault="00837112" w:rsidP="00882405">
      <w:pPr>
        <w:numPr>
          <w:ilvl w:val="0"/>
          <w:numId w:val="43"/>
        </w:numPr>
        <w:spacing w:before="100" w:beforeAutospacing="1" w:after="100" w:afterAutospacing="1"/>
      </w:pPr>
      <w:r w:rsidRPr="00882405">
        <w:t>Development and testing environments can be established using standard hardware and virtualization tools.</w:t>
      </w:r>
    </w:p>
    <w:p w:rsidR="00837112" w:rsidRPr="00882405" w:rsidRDefault="00837112" w:rsidP="00882405">
      <w:pPr>
        <w:numPr>
          <w:ilvl w:val="0"/>
          <w:numId w:val="43"/>
        </w:numPr>
        <w:spacing w:before="100" w:beforeAutospacing="1" w:after="100" w:afterAutospacing="1"/>
      </w:pPr>
      <w:r w:rsidRPr="00882405">
        <w:t>Mobile devices for testing are readily available across various price points and specifications.</w:t>
      </w:r>
    </w:p>
    <w:p w:rsidR="00837112" w:rsidRPr="00882405" w:rsidRDefault="00837112" w:rsidP="00882405">
      <w:pPr>
        <w:numPr>
          <w:ilvl w:val="0"/>
          <w:numId w:val="43"/>
        </w:numPr>
        <w:spacing w:before="100" w:beforeAutospacing="1" w:after="100" w:afterAutospacing="1"/>
      </w:pPr>
      <w:r w:rsidRPr="00882405">
        <w:t>Network infrastructure requirements align with standard capabilities available in educational institutions.</w:t>
      </w:r>
    </w:p>
    <w:p w:rsidR="00837112" w:rsidRPr="00882405" w:rsidRDefault="00837112" w:rsidP="00837112">
      <w:pPr>
        <w:pStyle w:val="whitespace-pre-wrap"/>
      </w:pPr>
      <w:r w:rsidRPr="00882405">
        <w:rPr>
          <w:rStyle w:val="Strong"/>
          <w:rFonts w:eastAsiaTheme="majorEastAsia"/>
        </w:rPr>
        <w:t>Technical Risks and Mitigations:</w:t>
      </w:r>
    </w:p>
    <w:p w:rsidR="00837112" w:rsidRPr="00882405" w:rsidRDefault="00837112" w:rsidP="00882405">
      <w:pPr>
        <w:numPr>
          <w:ilvl w:val="0"/>
          <w:numId w:val="44"/>
        </w:numPr>
        <w:spacing w:before="100" w:beforeAutospacing="1" w:after="100" w:afterAutospacing="1"/>
      </w:pPr>
      <w:r w:rsidRPr="00882405">
        <w:t>Geolocation accuracy limitations in multi-story buildings can be mitigated through Wi-Fi positioning and boundary buffering.</w:t>
      </w:r>
    </w:p>
    <w:p w:rsidR="00837112" w:rsidRPr="00882405" w:rsidRDefault="00837112" w:rsidP="00882405">
      <w:pPr>
        <w:numPr>
          <w:ilvl w:val="0"/>
          <w:numId w:val="44"/>
        </w:numPr>
        <w:spacing w:before="100" w:beforeAutospacing="1" w:after="100" w:afterAutospacing="1"/>
      </w:pPr>
      <w:r w:rsidRPr="00882405">
        <w:t>Device compatibility issues will be addressed through comprehensive testing across multiple device types.</w:t>
      </w:r>
    </w:p>
    <w:p w:rsidR="00837112" w:rsidRPr="00882405" w:rsidRDefault="00837112" w:rsidP="00882405">
      <w:pPr>
        <w:numPr>
          <w:ilvl w:val="0"/>
          <w:numId w:val="44"/>
        </w:numPr>
        <w:spacing w:before="100" w:beforeAutospacing="1" w:after="100" w:afterAutospacing="1"/>
      </w:pPr>
      <w:r w:rsidRPr="00882405">
        <w:t>Offline functionality challenges will be managed through local data storage and synchronization protocols.</w:t>
      </w:r>
    </w:p>
    <w:p w:rsidR="00837112" w:rsidRPr="00882405" w:rsidRDefault="00837112" w:rsidP="00882405">
      <w:pPr>
        <w:numPr>
          <w:ilvl w:val="0"/>
          <w:numId w:val="44"/>
        </w:numPr>
        <w:spacing w:before="100" w:beforeAutospacing="1" w:after="100" w:afterAutospacing="1"/>
      </w:pPr>
      <w:r w:rsidRPr="00882405">
        <w:t>Integration with existing systems can be facilitated through standardized API implementations.</w:t>
      </w:r>
    </w:p>
    <w:p w:rsidR="00837112" w:rsidRPr="00882405" w:rsidRDefault="00837112" w:rsidP="00837112">
      <w:pPr>
        <w:pStyle w:val="whitespace-pre-wrap"/>
      </w:pPr>
      <w:r w:rsidRPr="00882405">
        <w:t>The technical assessment confirms that the proposed system is feasible using current technologies and available expertise. No insurmountable technical barriers have been identified that would prevent successful implementation.</w:t>
      </w:r>
    </w:p>
    <w:p w:rsidR="00837112" w:rsidRPr="00220D87" w:rsidRDefault="00837112" w:rsidP="00837112">
      <w:pPr>
        <w:pStyle w:val="Heading4"/>
        <w:rPr>
          <w:rFonts w:ascii="Times New Roman" w:hAnsi="Times New Roman" w:cs="Times New Roman"/>
          <w:i w:val="0"/>
        </w:rPr>
      </w:pPr>
      <w:r w:rsidRPr="00220D87">
        <w:rPr>
          <w:rFonts w:ascii="Times New Roman" w:hAnsi="Times New Roman" w:cs="Times New Roman"/>
          <w:i w:val="0"/>
        </w:rPr>
        <w:t>Economic Feasibility</w:t>
      </w:r>
    </w:p>
    <w:p w:rsidR="00837112" w:rsidRPr="00882405" w:rsidRDefault="00837112" w:rsidP="00837112">
      <w:pPr>
        <w:pStyle w:val="whitespace-pre-wrap"/>
      </w:pPr>
      <w:r w:rsidRPr="00882405">
        <w:t>The economic feasibility analysis evaluates the cost-benefit relationship of the proposed system to determine whether the investment is justified by the expected returns.</w:t>
      </w:r>
    </w:p>
    <w:p w:rsidR="00837112" w:rsidRPr="00882405" w:rsidRDefault="00837112" w:rsidP="00837112">
      <w:pPr>
        <w:pStyle w:val="whitespace-pre-wrap"/>
      </w:pPr>
      <w:r w:rsidRPr="00882405">
        <w:rPr>
          <w:rStyle w:val="Strong"/>
          <w:rFonts w:eastAsiaTheme="majorEastAsia"/>
        </w:rPr>
        <w:t>Operational Costs:</w:t>
      </w:r>
    </w:p>
    <w:p w:rsidR="00837112" w:rsidRPr="00882405" w:rsidRDefault="00837112" w:rsidP="00882405">
      <w:pPr>
        <w:numPr>
          <w:ilvl w:val="0"/>
          <w:numId w:val="45"/>
        </w:numPr>
        <w:spacing w:before="100" w:beforeAutospacing="1" w:after="100" w:afterAutospacing="1"/>
      </w:pPr>
      <w:r w:rsidRPr="00882405">
        <w:t>Cloud hosting and services (Firebase pricing based on usage)</w:t>
      </w:r>
    </w:p>
    <w:p w:rsidR="00837112" w:rsidRPr="00882405" w:rsidRDefault="00837112" w:rsidP="00882405">
      <w:pPr>
        <w:numPr>
          <w:ilvl w:val="0"/>
          <w:numId w:val="45"/>
        </w:numPr>
        <w:spacing w:before="100" w:beforeAutospacing="1" w:after="100" w:afterAutospacing="1"/>
      </w:pPr>
      <w:r w:rsidRPr="00882405">
        <w:t>Periodic security audits and updates</w:t>
      </w:r>
    </w:p>
    <w:p w:rsidR="00837112" w:rsidRPr="00882405" w:rsidRDefault="00837112" w:rsidP="00837112">
      <w:pPr>
        <w:pStyle w:val="whitespace-pre-wrap"/>
      </w:pPr>
      <w:r w:rsidRPr="00882405">
        <w:rPr>
          <w:rStyle w:val="Strong"/>
          <w:rFonts w:eastAsiaTheme="majorEastAsia"/>
        </w:rPr>
        <w:t>Tangible Benefits:</w:t>
      </w:r>
    </w:p>
    <w:p w:rsidR="00837112" w:rsidRPr="00882405" w:rsidRDefault="00837112" w:rsidP="00882405">
      <w:pPr>
        <w:numPr>
          <w:ilvl w:val="0"/>
          <w:numId w:val="46"/>
        </w:numPr>
        <w:spacing w:before="100" w:beforeAutospacing="1" w:after="100" w:afterAutospacing="1"/>
      </w:pPr>
      <w:r w:rsidRPr="00882405">
        <w:lastRenderedPageBreak/>
        <w:t>Reduction in administrative time spent on attendance tracking (estimated 2-3 hours per course per week)</w:t>
      </w:r>
    </w:p>
    <w:p w:rsidR="00837112" w:rsidRPr="00882405" w:rsidRDefault="00837112" w:rsidP="00882405">
      <w:pPr>
        <w:numPr>
          <w:ilvl w:val="0"/>
          <w:numId w:val="46"/>
        </w:numPr>
        <w:spacing w:before="100" w:beforeAutospacing="1" w:after="100" w:afterAutospacing="1"/>
      </w:pPr>
      <w:r w:rsidRPr="00882405">
        <w:t>Decreased paper consumption for attendance sheets</w:t>
      </w:r>
    </w:p>
    <w:p w:rsidR="00837112" w:rsidRPr="00882405" w:rsidRDefault="00837112" w:rsidP="00882405">
      <w:pPr>
        <w:numPr>
          <w:ilvl w:val="0"/>
          <w:numId w:val="46"/>
        </w:numPr>
        <w:spacing w:before="100" w:beforeAutospacing="1" w:after="100" w:afterAutospacing="1"/>
      </w:pPr>
      <w:r w:rsidRPr="00882405">
        <w:t>Reduced data entry errors requiring correction</w:t>
      </w:r>
    </w:p>
    <w:p w:rsidR="00837112" w:rsidRPr="00882405" w:rsidRDefault="00837112" w:rsidP="00882405">
      <w:pPr>
        <w:numPr>
          <w:ilvl w:val="0"/>
          <w:numId w:val="46"/>
        </w:numPr>
        <w:spacing w:before="100" w:beforeAutospacing="1" w:after="100" w:afterAutospacing="1"/>
      </w:pPr>
      <w:r w:rsidRPr="00882405">
        <w:t>Improved reporting efficiency and accuracy</w:t>
      </w:r>
    </w:p>
    <w:p w:rsidR="00837112" w:rsidRPr="00882405" w:rsidRDefault="00837112" w:rsidP="00882405">
      <w:pPr>
        <w:numPr>
          <w:ilvl w:val="0"/>
          <w:numId w:val="46"/>
        </w:numPr>
        <w:spacing w:before="100" w:beforeAutospacing="1" w:after="100" w:afterAutospacing="1"/>
      </w:pPr>
      <w:r w:rsidRPr="00882405">
        <w:t>Potentially reduced drop-out rates through earlier identification of attendance issues</w:t>
      </w:r>
    </w:p>
    <w:p w:rsidR="00837112" w:rsidRPr="00882405" w:rsidRDefault="00837112" w:rsidP="00837112">
      <w:pPr>
        <w:pStyle w:val="whitespace-pre-wrap"/>
      </w:pPr>
      <w:r w:rsidRPr="00882405">
        <w:rPr>
          <w:rStyle w:val="Strong"/>
          <w:rFonts w:eastAsiaTheme="majorEastAsia"/>
        </w:rPr>
        <w:t>Intangible Benefits:</w:t>
      </w:r>
    </w:p>
    <w:p w:rsidR="00837112" w:rsidRPr="00882405" w:rsidRDefault="00837112" w:rsidP="00882405">
      <w:pPr>
        <w:numPr>
          <w:ilvl w:val="0"/>
          <w:numId w:val="47"/>
        </w:numPr>
        <w:spacing w:before="100" w:beforeAutospacing="1" w:after="100" w:afterAutospacing="1"/>
      </w:pPr>
      <w:r w:rsidRPr="00882405">
        <w:t>Enhanced institutional reputation for technological innovation</w:t>
      </w:r>
    </w:p>
    <w:p w:rsidR="00837112" w:rsidRPr="00882405" w:rsidRDefault="00837112" w:rsidP="00882405">
      <w:pPr>
        <w:numPr>
          <w:ilvl w:val="0"/>
          <w:numId w:val="47"/>
        </w:numPr>
        <w:spacing w:before="100" w:beforeAutospacing="1" w:after="100" w:afterAutospacing="1"/>
      </w:pPr>
      <w:r w:rsidRPr="00882405">
        <w:t>Improved student accountability and engagement</w:t>
      </w:r>
    </w:p>
    <w:p w:rsidR="00837112" w:rsidRPr="00882405" w:rsidRDefault="00837112" w:rsidP="00882405">
      <w:pPr>
        <w:numPr>
          <w:ilvl w:val="0"/>
          <w:numId w:val="47"/>
        </w:numPr>
        <w:spacing w:before="100" w:beforeAutospacing="1" w:after="100" w:afterAutospacing="1"/>
      </w:pPr>
      <w:r w:rsidRPr="00882405">
        <w:t>Increased data accuracy for academic research and decision-making</w:t>
      </w:r>
    </w:p>
    <w:p w:rsidR="00837112" w:rsidRPr="00882405" w:rsidRDefault="00837112" w:rsidP="00882405">
      <w:pPr>
        <w:numPr>
          <w:ilvl w:val="0"/>
          <w:numId w:val="47"/>
        </w:numPr>
        <w:spacing w:before="100" w:beforeAutospacing="1" w:after="100" w:afterAutospacing="1"/>
      </w:pPr>
      <w:r w:rsidRPr="00882405">
        <w:t>Greater student satisfaction with administrative processes</w:t>
      </w:r>
    </w:p>
    <w:p w:rsidR="00837112" w:rsidRPr="00882405" w:rsidRDefault="00837112" w:rsidP="00882405">
      <w:pPr>
        <w:numPr>
          <w:ilvl w:val="0"/>
          <w:numId w:val="47"/>
        </w:numPr>
        <w:spacing w:before="100" w:beforeAutospacing="1" w:after="100" w:afterAutospacing="1"/>
      </w:pPr>
      <w:r w:rsidRPr="00882405">
        <w:t>Reduced opportunities for academic dishonesty</w:t>
      </w:r>
    </w:p>
    <w:p w:rsidR="00837112" w:rsidRPr="00882405" w:rsidRDefault="00837112" w:rsidP="00837112">
      <w:pPr>
        <w:pStyle w:val="whitespace-pre-wrap"/>
      </w:pPr>
      <w:r w:rsidRPr="00882405">
        <w:t>The economic analysis indicates favorable feasibility, with development and operational costs justified by the anticipated benefits, particularly the substantial reduction in administrative overhead for attendance management.</w:t>
      </w:r>
    </w:p>
    <w:p w:rsidR="00837112" w:rsidRPr="00220D87" w:rsidRDefault="00837112" w:rsidP="00837112">
      <w:pPr>
        <w:pStyle w:val="Heading4"/>
        <w:rPr>
          <w:rFonts w:ascii="Times New Roman" w:hAnsi="Times New Roman" w:cs="Times New Roman"/>
          <w:i w:val="0"/>
        </w:rPr>
      </w:pPr>
      <w:r w:rsidRPr="00220D87">
        <w:rPr>
          <w:rFonts w:ascii="Times New Roman" w:hAnsi="Times New Roman" w:cs="Times New Roman"/>
          <w:i w:val="0"/>
        </w:rPr>
        <w:t>Operational Feasibility</w:t>
      </w:r>
    </w:p>
    <w:p w:rsidR="00837112" w:rsidRPr="00882405" w:rsidRDefault="00837112" w:rsidP="00837112">
      <w:pPr>
        <w:pStyle w:val="whitespace-pre-wrap"/>
      </w:pPr>
      <w:r w:rsidRPr="00882405">
        <w:t>The operational feasibility assessment examines how well the proposed system will work in practice and whether it will be accepted and effectively used by the intended users.</w:t>
      </w:r>
    </w:p>
    <w:p w:rsidR="00837112" w:rsidRPr="00882405" w:rsidRDefault="00837112" w:rsidP="00837112">
      <w:pPr>
        <w:pStyle w:val="whitespace-pre-wrap"/>
      </w:pPr>
      <w:r w:rsidRPr="00882405">
        <w:rPr>
          <w:rStyle w:val="Strong"/>
          <w:rFonts w:eastAsiaTheme="majorEastAsia"/>
        </w:rPr>
        <w:t>User Acceptance:</w:t>
      </w:r>
    </w:p>
    <w:p w:rsidR="00837112" w:rsidRPr="00882405" w:rsidRDefault="00837112" w:rsidP="00882405">
      <w:pPr>
        <w:numPr>
          <w:ilvl w:val="0"/>
          <w:numId w:val="48"/>
        </w:numPr>
        <w:spacing w:before="100" w:beforeAutospacing="1" w:after="100" w:afterAutospacing="1"/>
      </w:pPr>
      <w:r w:rsidRPr="00882405">
        <w:t>Students are generally familiar with QR code scanning through other applications, minimizing the learning curve.</w:t>
      </w:r>
    </w:p>
    <w:p w:rsidR="00837112" w:rsidRPr="00882405" w:rsidRDefault="00837112" w:rsidP="00882405">
      <w:pPr>
        <w:numPr>
          <w:ilvl w:val="0"/>
          <w:numId w:val="48"/>
        </w:numPr>
        <w:spacing w:before="100" w:beforeAutospacing="1" w:after="100" w:afterAutospacing="1"/>
      </w:pPr>
      <w:r w:rsidRPr="00882405">
        <w:t>Lecturers will benefit from significant time savings, creating motivation for adoption.</w:t>
      </w:r>
    </w:p>
    <w:p w:rsidR="00837112" w:rsidRPr="00882405" w:rsidRDefault="00837112" w:rsidP="00882405">
      <w:pPr>
        <w:numPr>
          <w:ilvl w:val="0"/>
          <w:numId w:val="48"/>
        </w:numPr>
        <w:spacing w:before="100" w:beforeAutospacing="1" w:after="100" w:afterAutospacing="1"/>
      </w:pPr>
      <w:r w:rsidRPr="00882405">
        <w:t>The intuitive interface design reduces resistance to technology adoption.</w:t>
      </w:r>
    </w:p>
    <w:p w:rsidR="00837112" w:rsidRPr="00882405" w:rsidRDefault="00837112" w:rsidP="00882405">
      <w:pPr>
        <w:numPr>
          <w:ilvl w:val="0"/>
          <w:numId w:val="48"/>
        </w:numPr>
        <w:spacing w:before="100" w:beforeAutospacing="1" w:after="100" w:afterAutospacing="1"/>
      </w:pPr>
      <w:r w:rsidRPr="00882405">
        <w:t>Phased implementation allows for gradual acclimation to the new system.</w:t>
      </w:r>
    </w:p>
    <w:p w:rsidR="00837112" w:rsidRPr="00882405" w:rsidRDefault="00837112" w:rsidP="00837112">
      <w:pPr>
        <w:pStyle w:val="whitespace-pre-wrap"/>
      </w:pPr>
      <w:r w:rsidRPr="00882405">
        <w:rPr>
          <w:rStyle w:val="Strong"/>
          <w:rFonts w:eastAsiaTheme="majorEastAsia"/>
        </w:rPr>
        <w:t>Organizational Fit:</w:t>
      </w:r>
    </w:p>
    <w:p w:rsidR="00837112" w:rsidRPr="00882405" w:rsidRDefault="00837112" w:rsidP="00882405">
      <w:pPr>
        <w:numPr>
          <w:ilvl w:val="0"/>
          <w:numId w:val="49"/>
        </w:numPr>
        <w:spacing w:before="100" w:beforeAutospacing="1" w:after="100" w:afterAutospacing="1"/>
      </w:pPr>
      <w:r w:rsidRPr="00882405">
        <w:t>The system aligns with institutional goals for administrative efficiency and academic integrity.</w:t>
      </w:r>
    </w:p>
    <w:p w:rsidR="00837112" w:rsidRPr="00882405" w:rsidRDefault="00837112" w:rsidP="00882405">
      <w:pPr>
        <w:numPr>
          <w:ilvl w:val="0"/>
          <w:numId w:val="49"/>
        </w:numPr>
        <w:spacing w:before="100" w:beforeAutospacing="1" w:after="100" w:afterAutospacing="1"/>
      </w:pPr>
      <w:r w:rsidRPr="00882405">
        <w:t>The attendance tracking approach supports existing attendance policies and requirements.</w:t>
      </w:r>
    </w:p>
    <w:p w:rsidR="00837112" w:rsidRPr="00882405" w:rsidRDefault="00837112" w:rsidP="00882405">
      <w:pPr>
        <w:numPr>
          <w:ilvl w:val="0"/>
          <w:numId w:val="49"/>
        </w:numPr>
        <w:spacing w:before="100" w:beforeAutospacing="1" w:after="100" w:afterAutospacing="1"/>
      </w:pPr>
      <w:r w:rsidRPr="00882405">
        <w:t>Implementation can be tailored to individual department needs through configurable features.</w:t>
      </w:r>
    </w:p>
    <w:p w:rsidR="00837112" w:rsidRPr="00882405" w:rsidRDefault="00837112" w:rsidP="00882405">
      <w:pPr>
        <w:numPr>
          <w:ilvl w:val="0"/>
          <w:numId w:val="49"/>
        </w:numPr>
        <w:spacing w:before="100" w:beforeAutospacing="1" w:after="100" w:afterAutospacing="1"/>
      </w:pPr>
      <w:r w:rsidRPr="00882405">
        <w:t>The solution integrates with existing academic workflows without requiring significant process changes.</w:t>
      </w:r>
    </w:p>
    <w:p w:rsidR="00837112" w:rsidRPr="00882405" w:rsidRDefault="00837112" w:rsidP="00837112">
      <w:pPr>
        <w:pStyle w:val="whitespace-pre-wrap"/>
      </w:pPr>
      <w:r w:rsidRPr="00882405">
        <w:rPr>
          <w:rStyle w:val="Strong"/>
          <w:rFonts w:eastAsiaTheme="majorEastAsia"/>
        </w:rPr>
        <w:t>Operational Requirements:</w:t>
      </w:r>
    </w:p>
    <w:p w:rsidR="00837112" w:rsidRPr="00882405" w:rsidRDefault="00837112" w:rsidP="00882405">
      <w:pPr>
        <w:numPr>
          <w:ilvl w:val="0"/>
          <w:numId w:val="50"/>
        </w:numPr>
        <w:spacing w:before="100" w:beforeAutospacing="1" w:after="100" w:afterAutospacing="1"/>
      </w:pPr>
      <w:r w:rsidRPr="00882405">
        <w:t>Minimal additional staffing needs beyond existing IT support resources</w:t>
      </w:r>
    </w:p>
    <w:p w:rsidR="00837112" w:rsidRPr="00882405" w:rsidRDefault="00837112" w:rsidP="00882405">
      <w:pPr>
        <w:numPr>
          <w:ilvl w:val="0"/>
          <w:numId w:val="50"/>
        </w:numPr>
        <w:spacing w:before="100" w:beforeAutospacing="1" w:after="100" w:afterAutospacing="1"/>
      </w:pPr>
      <w:r w:rsidRPr="00882405">
        <w:t>Standard smartphone devices already owned by most students</w:t>
      </w:r>
    </w:p>
    <w:p w:rsidR="00837112" w:rsidRPr="00882405" w:rsidRDefault="00837112" w:rsidP="00882405">
      <w:pPr>
        <w:numPr>
          <w:ilvl w:val="0"/>
          <w:numId w:val="50"/>
        </w:numPr>
        <w:spacing w:before="100" w:beforeAutospacing="1" w:after="100" w:afterAutospacing="1"/>
      </w:pPr>
      <w:r w:rsidRPr="00882405">
        <w:lastRenderedPageBreak/>
        <w:t>Basic training for lecturers and administrative staff</w:t>
      </w:r>
    </w:p>
    <w:p w:rsidR="00837112" w:rsidRPr="00882405" w:rsidRDefault="00837112" w:rsidP="00882405">
      <w:pPr>
        <w:numPr>
          <w:ilvl w:val="0"/>
          <w:numId w:val="50"/>
        </w:numPr>
        <w:spacing w:before="100" w:beforeAutospacing="1" w:after="100" w:afterAutospacing="1"/>
      </w:pPr>
      <w:r w:rsidRPr="00882405">
        <w:t>Regular system maintenance and updates</w:t>
      </w:r>
    </w:p>
    <w:p w:rsidR="00837112" w:rsidRPr="00882405" w:rsidRDefault="00837112" w:rsidP="00837112">
      <w:pPr>
        <w:pStyle w:val="whitespace-pre-wrap"/>
      </w:pPr>
      <w:r w:rsidRPr="00882405">
        <w:rPr>
          <w:rStyle w:val="Strong"/>
          <w:rFonts w:eastAsiaTheme="majorEastAsia"/>
        </w:rPr>
        <w:t>Change Management:</w:t>
      </w:r>
    </w:p>
    <w:p w:rsidR="00837112" w:rsidRPr="00882405" w:rsidRDefault="00837112" w:rsidP="00882405">
      <w:pPr>
        <w:numPr>
          <w:ilvl w:val="0"/>
          <w:numId w:val="51"/>
        </w:numPr>
        <w:spacing w:before="100" w:beforeAutospacing="1" w:after="100" w:afterAutospacing="1"/>
      </w:pPr>
      <w:r w:rsidRPr="00882405">
        <w:t>Comprehensive user documentation and training materials</w:t>
      </w:r>
    </w:p>
    <w:p w:rsidR="00837112" w:rsidRPr="00882405" w:rsidRDefault="00837112" w:rsidP="00882405">
      <w:pPr>
        <w:numPr>
          <w:ilvl w:val="0"/>
          <w:numId w:val="51"/>
        </w:numPr>
        <w:spacing w:before="100" w:beforeAutospacing="1" w:after="100" w:afterAutospacing="1"/>
      </w:pPr>
      <w:r w:rsidRPr="00882405">
        <w:t>Dedicated support during initial implementation phases</w:t>
      </w:r>
    </w:p>
    <w:p w:rsidR="00837112" w:rsidRPr="00882405" w:rsidRDefault="00837112" w:rsidP="00882405">
      <w:pPr>
        <w:numPr>
          <w:ilvl w:val="0"/>
          <w:numId w:val="51"/>
        </w:numPr>
        <w:spacing w:before="100" w:beforeAutospacing="1" w:after="100" w:afterAutospacing="1"/>
      </w:pPr>
      <w:r w:rsidRPr="00882405">
        <w:t>Feedback mechanisms for continuous improvement</w:t>
      </w:r>
    </w:p>
    <w:p w:rsidR="00837112" w:rsidRPr="00882405" w:rsidRDefault="00837112" w:rsidP="00882405">
      <w:pPr>
        <w:numPr>
          <w:ilvl w:val="0"/>
          <w:numId w:val="51"/>
        </w:numPr>
        <w:spacing w:before="100" w:beforeAutospacing="1" w:after="100" w:afterAutospacing="1"/>
      </w:pPr>
      <w:r w:rsidRPr="00882405">
        <w:t>Phased rollout strategy to manage transition effectively</w:t>
      </w:r>
    </w:p>
    <w:p w:rsidR="00837112" w:rsidRPr="00882405" w:rsidRDefault="00837112" w:rsidP="00837112">
      <w:pPr>
        <w:pStyle w:val="whitespace-pre-wrap"/>
      </w:pPr>
      <w:r w:rsidRPr="00882405">
        <w:t>The operational assessment confirms that the system can be successfully integrated into existing educational processes with minimal disruption and high likelihood of user acceptance.</w:t>
      </w:r>
    </w:p>
    <w:p w:rsidR="00837112" w:rsidRPr="00220D87" w:rsidRDefault="00837112" w:rsidP="00837112">
      <w:pPr>
        <w:pStyle w:val="Heading4"/>
        <w:rPr>
          <w:rFonts w:ascii="Times New Roman" w:hAnsi="Times New Roman" w:cs="Times New Roman"/>
          <w:i w:val="0"/>
        </w:rPr>
      </w:pPr>
      <w:r w:rsidRPr="00220D87">
        <w:rPr>
          <w:rFonts w:ascii="Times New Roman" w:hAnsi="Times New Roman" w:cs="Times New Roman"/>
          <w:i w:val="0"/>
        </w:rPr>
        <w:t>Schedule Feasibility</w:t>
      </w:r>
    </w:p>
    <w:p w:rsidR="00837112" w:rsidRPr="00882405" w:rsidRDefault="00837112" w:rsidP="00837112">
      <w:pPr>
        <w:pStyle w:val="whitespace-pre-wrap"/>
      </w:pPr>
      <w:r w:rsidRPr="00882405">
        <w:t>The schedule feasibility analysis evaluates whether the project can be completed within the proposed timeframe.</w:t>
      </w:r>
    </w:p>
    <w:p w:rsidR="00837112" w:rsidRPr="00882405" w:rsidRDefault="00837112" w:rsidP="00837112">
      <w:pPr>
        <w:pStyle w:val="whitespace-pre-wrap"/>
      </w:pPr>
      <w:r w:rsidRPr="00882405">
        <w:rPr>
          <w:rStyle w:val="Strong"/>
          <w:rFonts w:eastAsiaTheme="majorEastAsia"/>
        </w:rPr>
        <w:t>Development Timeline:</w:t>
      </w:r>
    </w:p>
    <w:p w:rsidR="00837112" w:rsidRPr="00882405" w:rsidRDefault="00837112" w:rsidP="00882405">
      <w:pPr>
        <w:numPr>
          <w:ilvl w:val="0"/>
          <w:numId w:val="52"/>
        </w:numPr>
        <w:spacing w:before="100" w:beforeAutospacing="1" w:after="100" w:afterAutospacing="1"/>
      </w:pPr>
      <w:r w:rsidRPr="00882405">
        <w:t>Requirement s</w:t>
      </w:r>
      <w:r w:rsidR="00B46FCA" w:rsidRPr="00882405">
        <w:t>pecification and design: 1 week</w:t>
      </w:r>
    </w:p>
    <w:p w:rsidR="00B46FCA" w:rsidRPr="00882405" w:rsidRDefault="00B46FCA" w:rsidP="00882405">
      <w:pPr>
        <w:numPr>
          <w:ilvl w:val="0"/>
          <w:numId w:val="52"/>
        </w:numPr>
        <w:spacing w:before="100" w:beforeAutospacing="1" w:after="100" w:afterAutospacing="1"/>
      </w:pPr>
      <w:r w:rsidRPr="00882405">
        <w:t xml:space="preserve">Core development phase: 5 weeks </w:t>
      </w:r>
    </w:p>
    <w:p w:rsidR="00837112" w:rsidRPr="00882405" w:rsidRDefault="00B46FCA" w:rsidP="00882405">
      <w:pPr>
        <w:numPr>
          <w:ilvl w:val="0"/>
          <w:numId w:val="52"/>
        </w:numPr>
        <w:spacing w:before="100" w:beforeAutospacing="1" w:after="100" w:afterAutospacing="1"/>
      </w:pPr>
      <w:r w:rsidRPr="00882405">
        <w:t>Testing and refinement: 2 weeks</w:t>
      </w:r>
    </w:p>
    <w:p w:rsidR="00837112" w:rsidRPr="00882405" w:rsidRDefault="00B46FCA" w:rsidP="00882405">
      <w:pPr>
        <w:numPr>
          <w:ilvl w:val="0"/>
          <w:numId w:val="52"/>
        </w:numPr>
        <w:spacing w:before="100" w:beforeAutospacing="1" w:after="100" w:afterAutospacing="1"/>
      </w:pPr>
      <w:r w:rsidRPr="00882405">
        <w:t>Deployment preparation: 1 week</w:t>
      </w:r>
    </w:p>
    <w:p w:rsidR="00837112" w:rsidRPr="00882405" w:rsidRDefault="00837112" w:rsidP="00882405">
      <w:pPr>
        <w:numPr>
          <w:ilvl w:val="0"/>
          <w:numId w:val="52"/>
        </w:numPr>
        <w:spacing w:before="100" w:beforeAutospacing="1" w:after="100" w:afterAutospacing="1"/>
      </w:pPr>
      <w:r w:rsidRPr="00882405">
        <w:t>Total</w:t>
      </w:r>
      <w:r w:rsidR="00B46FCA" w:rsidRPr="00882405">
        <w:t xml:space="preserve"> estimated development time: 8 </w:t>
      </w:r>
      <w:r w:rsidRPr="00882405">
        <w:t>weeks</w:t>
      </w:r>
    </w:p>
    <w:p w:rsidR="00837112" w:rsidRPr="00882405" w:rsidRDefault="00837112" w:rsidP="00837112">
      <w:pPr>
        <w:pStyle w:val="whitespace-pre-wrap"/>
      </w:pPr>
      <w:r w:rsidRPr="00882405">
        <w:rPr>
          <w:rStyle w:val="Strong"/>
          <w:rFonts w:eastAsiaTheme="majorEastAsia"/>
        </w:rPr>
        <w:t>Critical Path Elements:</w:t>
      </w:r>
    </w:p>
    <w:p w:rsidR="00837112" w:rsidRPr="00882405" w:rsidRDefault="00837112" w:rsidP="00882405">
      <w:pPr>
        <w:numPr>
          <w:ilvl w:val="0"/>
          <w:numId w:val="53"/>
        </w:numPr>
        <w:spacing w:before="100" w:beforeAutospacing="1" w:after="100" w:afterAutospacing="1"/>
      </w:pPr>
      <w:r w:rsidRPr="00882405">
        <w:t>Backend infrastructure setup</w:t>
      </w:r>
    </w:p>
    <w:p w:rsidR="00837112" w:rsidRPr="00882405" w:rsidRDefault="00837112" w:rsidP="00882405">
      <w:pPr>
        <w:numPr>
          <w:ilvl w:val="0"/>
          <w:numId w:val="53"/>
        </w:numPr>
        <w:spacing w:before="100" w:beforeAutospacing="1" w:after="100" w:afterAutospacing="1"/>
      </w:pPr>
      <w:r w:rsidRPr="00882405">
        <w:t>Authentication and security implementation</w:t>
      </w:r>
    </w:p>
    <w:p w:rsidR="00837112" w:rsidRPr="00882405" w:rsidRDefault="00837112" w:rsidP="00882405">
      <w:pPr>
        <w:numPr>
          <w:ilvl w:val="0"/>
          <w:numId w:val="53"/>
        </w:numPr>
        <w:spacing w:before="100" w:beforeAutospacing="1" w:after="100" w:afterAutospacing="1"/>
      </w:pPr>
      <w:r w:rsidRPr="00882405">
        <w:t>Multi-factor verification logic</w:t>
      </w:r>
    </w:p>
    <w:p w:rsidR="00837112" w:rsidRPr="00882405" w:rsidRDefault="00837112" w:rsidP="00882405">
      <w:pPr>
        <w:numPr>
          <w:ilvl w:val="0"/>
          <w:numId w:val="53"/>
        </w:numPr>
        <w:spacing w:before="100" w:beforeAutospacing="1" w:after="100" w:afterAutospacing="1"/>
      </w:pPr>
      <w:r w:rsidRPr="00882405">
        <w:t>User interface development</w:t>
      </w:r>
    </w:p>
    <w:p w:rsidR="00837112" w:rsidRPr="00882405" w:rsidRDefault="00837112" w:rsidP="00882405">
      <w:pPr>
        <w:numPr>
          <w:ilvl w:val="0"/>
          <w:numId w:val="53"/>
        </w:numPr>
        <w:spacing w:before="100" w:beforeAutospacing="1" w:after="100" w:afterAutospacing="1"/>
      </w:pPr>
      <w:r w:rsidRPr="00882405">
        <w:t>Integration testing across components</w:t>
      </w:r>
    </w:p>
    <w:p w:rsidR="00837112" w:rsidRPr="00882405" w:rsidRDefault="00837112" w:rsidP="00837112">
      <w:pPr>
        <w:pStyle w:val="whitespace-pre-wrap"/>
      </w:pPr>
      <w:r w:rsidRPr="00882405">
        <w:rPr>
          <w:rStyle w:val="Strong"/>
          <w:rFonts w:eastAsiaTheme="majorEastAsia"/>
        </w:rPr>
        <w:t>Schedule Risks:</w:t>
      </w:r>
    </w:p>
    <w:p w:rsidR="00837112" w:rsidRPr="00882405" w:rsidRDefault="00837112" w:rsidP="00882405">
      <w:pPr>
        <w:numPr>
          <w:ilvl w:val="0"/>
          <w:numId w:val="54"/>
        </w:numPr>
        <w:spacing w:before="100" w:beforeAutospacing="1" w:after="100" w:afterAutospacing="1"/>
      </w:pPr>
      <w:r w:rsidRPr="00882405">
        <w:t>Potential scope creep from additional feature requests</w:t>
      </w:r>
    </w:p>
    <w:p w:rsidR="00837112" w:rsidRPr="00882405" w:rsidRDefault="00837112" w:rsidP="00882405">
      <w:pPr>
        <w:numPr>
          <w:ilvl w:val="0"/>
          <w:numId w:val="54"/>
        </w:numPr>
        <w:spacing w:before="100" w:beforeAutospacing="1" w:after="100" w:afterAutospacing="1"/>
      </w:pPr>
      <w:r w:rsidRPr="00882405">
        <w:t>Technical challenges in geolocation precision</w:t>
      </w:r>
    </w:p>
    <w:p w:rsidR="00837112" w:rsidRPr="00882405" w:rsidRDefault="00837112" w:rsidP="00882405">
      <w:pPr>
        <w:numPr>
          <w:ilvl w:val="0"/>
          <w:numId w:val="54"/>
        </w:numPr>
        <w:spacing w:before="100" w:beforeAutospacing="1" w:after="100" w:afterAutospacing="1"/>
      </w:pPr>
      <w:r w:rsidRPr="00882405">
        <w:t>Integration complexities with existing systems</w:t>
      </w:r>
    </w:p>
    <w:p w:rsidR="00837112" w:rsidRPr="00882405" w:rsidRDefault="00837112" w:rsidP="00882405">
      <w:pPr>
        <w:numPr>
          <w:ilvl w:val="0"/>
          <w:numId w:val="54"/>
        </w:numPr>
        <w:spacing w:before="100" w:beforeAutospacing="1" w:after="100" w:afterAutospacing="1"/>
      </w:pPr>
      <w:r w:rsidRPr="00882405">
        <w:t>User feedback requiring significant design changes</w:t>
      </w:r>
    </w:p>
    <w:p w:rsidR="00837112" w:rsidRPr="00882405" w:rsidRDefault="00837112" w:rsidP="00837112">
      <w:pPr>
        <w:pStyle w:val="whitespace-pre-wrap"/>
      </w:pPr>
      <w:r w:rsidRPr="00882405">
        <w:rPr>
          <w:rStyle w:val="Strong"/>
          <w:rFonts w:eastAsiaTheme="majorEastAsia"/>
        </w:rPr>
        <w:t>Risk Mitigation:</w:t>
      </w:r>
    </w:p>
    <w:p w:rsidR="00837112" w:rsidRPr="00882405" w:rsidRDefault="00837112" w:rsidP="00882405">
      <w:pPr>
        <w:numPr>
          <w:ilvl w:val="0"/>
          <w:numId w:val="55"/>
        </w:numPr>
        <w:spacing w:before="100" w:beforeAutospacing="1" w:after="100" w:afterAutospacing="1"/>
      </w:pPr>
      <w:r w:rsidRPr="00882405">
        <w:t>Clear scope definition and change management process</w:t>
      </w:r>
    </w:p>
    <w:p w:rsidR="00837112" w:rsidRPr="00882405" w:rsidRDefault="00837112" w:rsidP="00882405">
      <w:pPr>
        <w:numPr>
          <w:ilvl w:val="0"/>
          <w:numId w:val="55"/>
        </w:numPr>
        <w:spacing w:before="100" w:beforeAutospacing="1" w:after="100" w:afterAutospacing="1"/>
      </w:pPr>
      <w:r w:rsidRPr="00882405">
        <w:t>Time buffers built into critical path activities</w:t>
      </w:r>
    </w:p>
    <w:p w:rsidR="00837112" w:rsidRPr="00882405" w:rsidRDefault="00837112" w:rsidP="00882405">
      <w:pPr>
        <w:numPr>
          <w:ilvl w:val="0"/>
          <w:numId w:val="55"/>
        </w:numPr>
        <w:spacing w:before="100" w:beforeAutospacing="1" w:after="100" w:afterAutospacing="1"/>
      </w:pPr>
      <w:r w:rsidRPr="00882405">
        <w:t>Prioritization of features for phased implementation</w:t>
      </w:r>
    </w:p>
    <w:p w:rsidR="00837112" w:rsidRPr="00882405" w:rsidRDefault="00837112" w:rsidP="00882405">
      <w:pPr>
        <w:numPr>
          <w:ilvl w:val="0"/>
          <w:numId w:val="55"/>
        </w:numPr>
        <w:spacing w:before="100" w:beforeAutospacing="1" w:after="100" w:afterAutospacing="1"/>
      </w:pPr>
      <w:r w:rsidRPr="00882405">
        <w:lastRenderedPageBreak/>
        <w:t>Parallel development of independent components</w:t>
      </w:r>
    </w:p>
    <w:p w:rsidR="00837112" w:rsidRPr="00882405" w:rsidRDefault="00837112" w:rsidP="00837112">
      <w:pPr>
        <w:pStyle w:val="whitespace-pre-wrap"/>
      </w:pPr>
      <w:r w:rsidRPr="00882405">
        <w:t>The schedule analysis indicates that the proposed timeline is realistic given the scope and complexity of the project, with appropriate allowances for risks and contingencies.</w:t>
      </w:r>
    </w:p>
    <w:p w:rsidR="00837112" w:rsidRPr="00882405" w:rsidRDefault="00837112" w:rsidP="00837112">
      <w:pPr>
        <w:pStyle w:val="Heading4"/>
        <w:rPr>
          <w:rFonts w:ascii="Times New Roman" w:hAnsi="Times New Roman" w:cs="Times New Roman"/>
        </w:rPr>
      </w:pPr>
      <w:r w:rsidRPr="00882405">
        <w:rPr>
          <w:rFonts w:ascii="Times New Roman" w:hAnsi="Times New Roman" w:cs="Times New Roman"/>
        </w:rPr>
        <w:t>Legal and Ethical Feasibility</w:t>
      </w:r>
    </w:p>
    <w:p w:rsidR="00837112" w:rsidRPr="00882405" w:rsidRDefault="00837112" w:rsidP="00837112">
      <w:pPr>
        <w:pStyle w:val="whitespace-pre-wrap"/>
      </w:pPr>
      <w:r w:rsidRPr="00882405">
        <w:rPr>
          <w:rStyle w:val="Strong"/>
          <w:rFonts w:eastAsiaTheme="majorEastAsia"/>
        </w:rPr>
        <w:t>Privacy Considerations:</w:t>
      </w:r>
    </w:p>
    <w:p w:rsidR="00837112" w:rsidRPr="00882405" w:rsidRDefault="00837112" w:rsidP="00882405">
      <w:pPr>
        <w:numPr>
          <w:ilvl w:val="0"/>
          <w:numId w:val="56"/>
        </w:numPr>
        <w:spacing w:before="100" w:beforeAutospacing="1" w:after="100" w:afterAutospacing="1"/>
      </w:pPr>
      <w:r w:rsidRPr="00882405">
        <w:t>Student location data collection complies with privacy regulations when limited to class periods</w:t>
      </w:r>
    </w:p>
    <w:p w:rsidR="00837112" w:rsidRPr="00882405" w:rsidRDefault="00837112" w:rsidP="00882405">
      <w:pPr>
        <w:numPr>
          <w:ilvl w:val="0"/>
          <w:numId w:val="56"/>
        </w:numPr>
        <w:spacing w:before="100" w:beforeAutospacing="1" w:after="100" w:afterAutospacing="1"/>
      </w:pPr>
      <w:r w:rsidRPr="00882405">
        <w:t>Data retention policies align with institutional requirements and legal standards</w:t>
      </w:r>
    </w:p>
    <w:p w:rsidR="00837112" w:rsidRPr="00882405" w:rsidRDefault="00837112" w:rsidP="00882405">
      <w:pPr>
        <w:numPr>
          <w:ilvl w:val="0"/>
          <w:numId w:val="56"/>
        </w:numPr>
        <w:spacing w:before="100" w:beforeAutospacing="1" w:after="100" w:afterAutospacing="1"/>
      </w:pPr>
      <w:r w:rsidRPr="00882405">
        <w:t>Transparency in data usage and purpose through clear privacy policies</w:t>
      </w:r>
    </w:p>
    <w:p w:rsidR="00837112" w:rsidRPr="00882405" w:rsidRDefault="00837112" w:rsidP="00882405">
      <w:pPr>
        <w:numPr>
          <w:ilvl w:val="0"/>
          <w:numId w:val="56"/>
        </w:numPr>
        <w:spacing w:before="100" w:beforeAutospacing="1" w:after="100" w:afterAutospacing="1"/>
      </w:pPr>
      <w:r w:rsidRPr="00882405">
        <w:t>Consent mechanisms for location tracking and device identification</w:t>
      </w:r>
    </w:p>
    <w:p w:rsidR="00837112" w:rsidRPr="00882405" w:rsidRDefault="00837112" w:rsidP="00837112">
      <w:pPr>
        <w:pStyle w:val="whitespace-pre-wrap"/>
      </w:pPr>
      <w:r w:rsidRPr="00882405">
        <w:rPr>
          <w:rStyle w:val="Strong"/>
          <w:rFonts w:eastAsiaTheme="majorEastAsia"/>
        </w:rPr>
        <w:t>Accessibility Compliance:</w:t>
      </w:r>
    </w:p>
    <w:p w:rsidR="00837112" w:rsidRPr="00882405" w:rsidRDefault="00837112" w:rsidP="00882405">
      <w:pPr>
        <w:numPr>
          <w:ilvl w:val="0"/>
          <w:numId w:val="57"/>
        </w:numPr>
        <w:spacing w:before="100" w:beforeAutospacing="1" w:after="100" w:afterAutospacing="1"/>
      </w:pPr>
      <w:r w:rsidRPr="00882405">
        <w:t>Interface design addresses accessibility requirements for users with disabilities</w:t>
      </w:r>
    </w:p>
    <w:p w:rsidR="00837112" w:rsidRPr="00882405" w:rsidRDefault="00837112" w:rsidP="00882405">
      <w:pPr>
        <w:numPr>
          <w:ilvl w:val="0"/>
          <w:numId w:val="57"/>
        </w:numPr>
        <w:spacing w:before="100" w:beforeAutospacing="1" w:after="100" w:afterAutospacing="1"/>
      </w:pPr>
      <w:r w:rsidRPr="00882405">
        <w:t>Alternative attendance marking methods available for users without compatible devices</w:t>
      </w:r>
    </w:p>
    <w:p w:rsidR="00837112" w:rsidRPr="00882405" w:rsidRDefault="00837112" w:rsidP="00882405">
      <w:pPr>
        <w:numPr>
          <w:ilvl w:val="0"/>
          <w:numId w:val="57"/>
        </w:numPr>
        <w:spacing w:before="100" w:beforeAutospacing="1" w:after="100" w:afterAutospacing="1"/>
      </w:pPr>
      <w:r w:rsidRPr="00882405">
        <w:t>Compliance with relevant educational accessibility standards</w:t>
      </w:r>
    </w:p>
    <w:p w:rsidR="00837112" w:rsidRPr="00882405" w:rsidRDefault="00837112" w:rsidP="00837112">
      <w:pPr>
        <w:pStyle w:val="whitespace-pre-wrap"/>
      </w:pPr>
      <w:r w:rsidRPr="00882405">
        <w:rPr>
          <w:rStyle w:val="Strong"/>
          <w:rFonts w:eastAsiaTheme="majorEastAsia"/>
        </w:rPr>
        <w:t>Intellectual Property:</w:t>
      </w:r>
    </w:p>
    <w:p w:rsidR="00837112" w:rsidRPr="00882405" w:rsidRDefault="00837112" w:rsidP="00882405">
      <w:pPr>
        <w:numPr>
          <w:ilvl w:val="0"/>
          <w:numId w:val="58"/>
        </w:numPr>
        <w:spacing w:before="100" w:beforeAutospacing="1" w:after="100" w:afterAutospacing="1"/>
      </w:pPr>
      <w:r w:rsidRPr="00882405">
        <w:t>Reliance on open-source technologies reduces licensing concerns</w:t>
      </w:r>
    </w:p>
    <w:p w:rsidR="00837112" w:rsidRPr="00882405" w:rsidRDefault="00837112" w:rsidP="00882405">
      <w:pPr>
        <w:numPr>
          <w:ilvl w:val="0"/>
          <w:numId w:val="58"/>
        </w:numPr>
        <w:spacing w:before="100" w:beforeAutospacing="1" w:after="100" w:afterAutospacing="1"/>
      </w:pPr>
      <w:r w:rsidRPr="00882405">
        <w:t>Custom development creates institutional ownership of application code</w:t>
      </w:r>
    </w:p>
    <w:p w:rsidR="00837112" w:rsidRPr="00882405" w:rsidRDefault="00837112" w:rsidP="00882405">
      <w:pPr>
        <w:numPr>
          <w:ilvl w:val="0"/>
          <w:numId w:val="58"/>
        </w:numPr>
        <w:spacing w:before="100" w:beforeAutospacing="1" w:after="100" w:afterAutospacing="1"/>
      </w:pPr>
      <w:r w:rsidRPr="00882405">
        <w:t>Clear documentation of third-party component usage and licensing</w:t>
      </w:r>
    </w:p>
    <w:p w:rsidR="00837112" w:rsidRPr="00882405" w:rsidRDefault="00837112" w:rsidP="00837112">
      <w:pPr>
        <w:pStyle w:val="whitespace-pre-wrap"/>
      </w:pPr>
      <w:r w:rsidRPr="00882405">
        <w:t>The legal and ethical assessment confirms that the system can be implemented in compliance with relevant regulations and ethical standards.</w:t>
      </w:r>
    </w:p>
    <w:p w:rsidR="00837112" w:rsidRPr="00882405" w:rsidRDefault="00837112" w:rsidP="00837112">
      <w:pPr>
        <w:pStyle w:val="whitespace-pre-wrap"/>
      </w:pPr>
      <w:r w:rsidRPr="00882405">
        <w:t>Based on the comprehensive feasibility analysis across technical, economic, operational, schedule, and legal dimensions, the QR Code Class Attendance App project is deemed feasible for implementation. The system leverages widely available technologies, offers compelling economic benefits, aligns with operational requirements, can be completed within a reasonable timeframe, and addresses relevant legal and ethical considerations.</w:t>
      </w:r>
    </w:p>
    <w:p w:rsidR="00837112" w:rsidRPr="00882405" w:rsidRDefault="00837112" w:rsidP="00837112">
      <w:pPr>
        <w:pStyle w:val="whitespace-pre-wrap"/>
      </w:pPr>
    </w:p>
    <w:p w:rsidR="00837112" w:rsidRPr="00882405" w:rsidRDefault="00837112" w:rsidP="00AA7B94">
      <w:pPr>
        <w:pStyle w:val="whitespace-pre-wrap"/>
      </w:pPr>
    </w:p>
    <w:p w:rsidR="00AA7B94" w:rsidRPr="00882405" w:rsidRDefault="00AA7B94" w:rsidP="00AA7B94">
      <w:pPr>
        <w:pStyle w:val="whitespace-pre-wrap"/>
      </w:pPr>
    </w:p>
    <w:p w:rsidR="00AA7B94" w:rsidRPr="00882405" w:rsidRDefault="00AA7B94" w:rsidP="00611A77">
      <w:pPr>
        <w:pStyle w:val="whitespace-pre-wrap"/>
      </w:pPr>
    </w:p>
    <w:p w:rsidR="00611A77" w:rsidRPr="00882405" w:rsidRDefault="00611A77" w:rsidP="00611A77">
      <w:pPr>
        <w:pStyle w:val="NormalWeb"/>
      </w:pPr>
    </w:p>
    <w:p w:rsidR="00611A77" w:rsidRPr="00882405" w:rsidRDefault="00611A77" w:rsidP="00611A77">
      <w:pPr>
        <w:pStyle w:val="NormalWeb"/>
      </w:pPr>
    </w:p>
    <w:p w:rsidR="00C72A9D" w:rsidRPr="000D7D6B" w:rsidRDefault="00C72A9D" w:rsidP="00220D87">
      <w:pPr>
        <w:pStyle w:val="Heading1"/>
        <w:jc w:val="center"/>
      </w:pPr>
      <w:bookmarkStart w:id="36" w:name="_Toc191450399"/>
      <w:r w:rsidRPr="000D7D6B">
        <w:rPr>
          <w:rStyle w:val="Strong"/>
          <w:bCs w:val="0"/>
        </w:rPr>
        <w:t>REFERENCES</w:t>
      </w:r>
      <w:bookmarkEnd w:id="36"/>
    </w:p>
    <w:p w:rsidR="00C72A9D" w:rsidRDefault="00C72A9D" w:rsidP="00C72A9D">
      <w:pPr>
        <w:pStyle w:val="NormalWeb"/>
      </w:pPr>
      <w:r>
        <w:t>The references should include all sources used in research and development, including books, journals, online articles, and documentation for relevant technologies. Example references include:</w:t>
      </w:r>
    </w:p>
    <w:p w:rsidR="00C72A9D" w:rsidRDefault="00C72A9D" w:rsidP="00C72A9D">
      <w:pPr>
        <w:pStyle w:val="NormalWeb"/>
        <w:numPr>
          <w:ilvl w:val="0"/>
          <w:numId w:val="60"/>
        </w:numPr>
      </w:pPr>
      <w:r>
        <w:t xml:space="preserve">Smith, J. (2020). </w:t>
      </w:r>
      <w:r>
        <w:rPr>
          <w:rStyle w:val="Emphasis"/>
        </w:rPr>
        <w:t>Mobile App Development with Android Studio</w:t>
      </w:r>
      <w:r>
        <w:t>. New York: Tech Press.</w:t>
      </w:r>
    </w:p>
    <w:p w:rsidR="00C72A9D" w:rsidRDefault="00C72A9D" w:rsidP="00C72A9D">
      <w:pPr>
        <w:pStyle w:val="NormalWeb"/>
        <w:numPr>
          <w:ilvl w:val="0"/>
          <w:numId w:val="60"/>
        </w:numPr>
      </w:pPr>
      <w:r>
        <w:t xml:space="preserve">Brown, A. &amp; White, K. (2021). </w:t>
      </w:r>
      <w:r>
        <w:rPr>
          <w:rStyle w:val="Emphasis"/>
        </w:rPr>
        <w:t>QR Code Technology in Education: A Case Study</w:t>
      </w:r>
      <w:r>
        <w:t>. Journal of Digital Learning, 15(2), 45-60.</w:t>
      </w:r>
    </w:p>
    <w:p w:rsidR="00C72A9D" w:rsidRDefault="00C72A9D" w:rsidP="00C72A9D">
      <w:pPr>
        <w:pStyle w:val="NormalWeb"/>
        <w:numPr>
          <w:ilvl w:val="0"/>
          <w:numId w:val="60"/>
        </w:numPr>
      </w:pPr>
      <w:r>
        <w:t>Firebase Documentation. (2024). Retrieved from https://firebase.google.com/docs.</w:t>
      </w:r>
    </w:p>
    <w:p w:rsidR="00C72A9D" w:rsidRDefault="00C72A9D" w:rsidP="00C72A9D">
      <w:pPr>
        <w:pStyle w:val="NormalWeb"/>
        <w:numPr>
          <w:ilvl w:val="0"/>
          <w:numId w:val="60"/>
        </w:numPr>
      </w:pPr>
      <w:r>
        <w:t xml:space="preserve">Android Developers Guide. (2024). Retrieved from </w:t>
      </w:r>
      <w:hyperlink r:id="rId9" w:history="1">
        <w:r>
          <w:rPr>
            <w:rStyle w:val="Hyperlink"/>
            <w:rFonts w:eastAsiaTheme="majorEastAsia"/>
          </w:rPr>
          <w:t>https://developer.android.com</w:t>
        </w:r>
      </w:hyperlink>
      <w:r>
        <w:t>.</w:t>
      </w:r>
    </w:p>
    <w:p w:rsidR="000D7D6B" w:rsidRDefault="000D7D6B" w:rsidP="000D7D6B">
      <w:pPr>
        <w:pStyle w:val="NormalWeb"/>
      </w:pPr>
    </w:p>
    <w:p w:rsidR="000D7D6B" w:rsidRDefault="000D7D6B" w:rsidP="000D7D6B">
      <w:pPr>
        <w:pStyle w:val="Heading1"/>
        <w:jc w:val="center"/>
        <w:rPr>
          <w:b/>
        </w:rPr>
      </w:pPr>
      <w:bookmarkStart w:id="37" w:name="_Toc191450400"/>
      <w:r w:rsidRPr="000D7D6B">
        <w:rPr>
          <w:b/>
        </w:rPr>
        <w:t>APPENDICES</w:t>
      </w:r>
      <w:bookmarkEnd w:id="37"/>
    </w:p>
    <w:p w:rsidR="000D7D6B" w:rsidRPr="000D7D6B" w:rsidRDefault="000D7D6B" w:rsidP="000D7D6B"/>
    <w:p w:rsidR="000D7D6B" w:rsidRDefault="000D7D6B" w:rsidP="000D7D6B">
      <w:pPr>
        <w:pStyle w:val="Heading2"/>
        <w:rPr>
          <w:b/>
        </w:rPr>
      </w:pPr>
      <w:bookmarkStart w:id="38" w:name="_Toc191450401"/>
      <w:r w:rsidRPr="000D7D6B">
        <w:rPr>
          <w:b/>
        </w:rPr>
        <w:t>Appendix A</w:t>
      </w:r>
      <w:r w:rsidRPr="000D7D6B">
        <w:rPr>
          <w:b/>
        </w:rPr>
        <w:tab/>
        <w:t>Gant Chart schedule</w:t>
      </w:r>
      <w:bookmarkEnd w:id="38"/>
    </w:p>
    <w:p w:rsidR="00C949AE" w:rsidRDefault="00C949AE" w:rsidP="00C949AE"/>
    <w:p w:rsidR="0040309A" w:rsidRDefault="0040309A" w:rsidP="0040309A">
      <w:pPr>
        <w:pStyle w:val="Caption"/>
        <w:keepNext/>
        <w:jc w:val="center"/>
      </w:pPr>
      <w:bookmarkStart w:id="39" w:name="_Toc191450166"/>
      <w:r>
        <w:t xml:space="preserve">Figure </w:t>
      </w:r>
      <w:fldSimple w:instr=" SEQ Figure \* ARABIC ">
        <w:r>
          <w:rPr>
            <w:noProof/>
          </w:rPr>
          <w:t>1</w:t>
        </w:r>
        <w:bookmarkEnd w:id="39"/>
      </w:fldSimple>
    </w:p>
    <w:p w:rsidR="00C949AE" w:rsidRPr="00C949AE" w:rsidRDefault="00C949AE" w:rsidP="00C949AE">
      <w:pPr>
        <w:jc w:val="center"/>
      </w:pPr>
      <w:r>
        <w:rPr>
          <w:noProof/>
        </w:rPr>
        <w:drawing>
          <wp:inline distT="0" distB="0" distL="0" distR="0" wp14:anchorId="7FD736BB" wp14:editId="7E5BA329">
            <wp:extent cx="5943600" cy="2326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ntt char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26005"/>
                    </a:xfrm>
                    <a:prstGeom prst="rect">
                      <a:avLst/>
                    </a:prstGeom>
                  </pic:spPr>
                </pic:pic>
              </a:graphicData>
            </a:graphic>
          </wp:inline>
        </w:drawing>
      </w:r>
    </w:p>
    <w:p w:rsidR="00611A77" w:rsidRPr="00882405" w:rsidRDefault="00611A77" w:rsidP="00F67B1C">
      <w:pPr>
        <w:pStyle w:val="whitespace-pre-wrap"/>
      </w:pPr>
    </w:p>
    <w:p w:rsidR="00880AB9" w:rsidRPr="005920B6" w:rsidRDefault="00880AB9" w:rsidP="00880AB9">
      <w:pPr>
        <w:spacing w:before="100" w:beforeAutospacing="1" w:after="100" w:afterAutospacing="1"/>
        <w:ind w:left="720"/>
      </w:pPr>
    </w:p>
    <w:p w:rsidR="005920B6" w:rsidRPr="00882405" w:rsidRDefault="005920B6" w:rsidP="005920B6">
      <w:pPr>
        <w:pStyle w:val="NormalWeb"/>
      </w:pPr>
    </w:p>
    <w:p w:rsidR="005920B6" w:rsidRPr="00882405" w:rsidRDefault="005920B6" w:rsidP="005920B6">
      <w:pPr>
        <w:pStyle w:val="NormalWeb"/>
      </w:pPr>
    </w:p>
    <w:p w:rsidR="005920B6" w:rsidRPr="00882405" w:rsidRDefault="005920B6" w:rsidP="008774DF">
      <w:pPr>
        <w:pStyle w:val="NormalWeb"/>
        <w:rPr>
          <w:b/>
        </w:rPr>
      </w:pPr>
    </w:p>
    <w:p w:rsidR="008774DF" w:rsidRPr="00882405" w:rsidRDefault="008774DF" w:rsidP="008774DF">
      <w:pPr>
        <w:pStyle w:val="NormalWeb"/>
      </w:pPr>
    </w:p>
    <w:p w:rsidR="00D675D2" w:rsidRPr="00F22957" w:rsidRDefault="00D675D2" w:rsidP="00F22957">
      <w:pPr>
        <w:pStyle w:val="Heading2"/>
        <w:rPr>
          <w:b/>
        </w:rPr>
      </w:pPr>
      <w:bookmarkStart w:id="40" w:name="_Toc191450402"/>
      <w:r w:rsidRPr="00F22957">
        <w:rPr>
          <w:b/>
        </w:rPr>
        <w:t>Appendix B: Budget</w:t>
      </w:r>
      <w:bookmarkEnd w:id="40"/>
    </w:p>
    <w:p w:rsidR="00D675D2" w:rsidRDefault="00D675D2" w:rsidP="00D675D2"/>
    <w:p w:rsidR="00D675D2" w:rsidRDefault="00D675D2" w:rsidP="00A11C07">
      <w:pPr>
        <w:pStyle w:val="Heading3"/>
      </w:pPr>
      <w:bookmarkStart w:id="41" w:name="_Toc191450403"/>
      <w:r>
        <w:t>Project Budget - Firebase Implementation</w:t>
      </w:r>
      <w:bookmarkEnd w:id="41"/>
    </w:p>
    <w:p w:rsidR="00D675D2" w:rsidRDefault="00D675D2" w:rsidP="00D675D2"/>
    <w:p w:rsidR="00D675D2" w:rsidRDefault="00D675D2" w:rsidP="00D675D2">
      <w:r>
        <w:t>For this academic project, we've utilized Firebase's free tier (Spark Plan) which provides sufficient resources for development and testing purposes without incurring costs:</w:t>
      </w:r>
    </w:p>
    <w:p w:rsidR="00D675D2" w:rsidRDefault="00D675D2" w:rsidP="00D675D2"/>
    <w:p w:rsidR="00D675D2" w:rsidRDefault="00D675D2" w:rsidP="00D675D2"/>
    <w:p w:rsidR="00F22957" w:rsidRPr="00F22957" w:rsidRDefault="00F22957" w:rsidP="00F22957">
      <w:pPr>
        <w:pStyle w:val="Caption"/>
        <w:keepNext/>
      </w:pPr>
      <w:r>
        <w:t>Firebase Pricing</w:t>
      </w:r>
    </w:p>
    <w:tbl>
      <w:tblPr>
        <w:tblStyle w:val="TableGrid"/>
        <w:tblW w:w="0" w:type="auto"/>
        <w:tblLook w:val="04A0" w:firstRow="1" w:lastRow="0" w:firstColumn="1" w:lastColumn="0" w:noHBand="0" w:noVBand="1"/>
      </w:tblPr>
      <w:tblGrid>
        <w:gridCol w:w="3116"/>
        <w:gridCol w:w="2729"/>
        <w:gridCol w:w="3505"/>
      </w:tblGrid>
      <w:tr w:rsidR="00D675D2" w:rsidTr="00A11C07">
        <w:tc>
          <w:tcPr>
            <w:tcW w:w="3116" w:type="dxa"/>
          </w:tcPr>
          <w:p w:rsidR="00D675D2" w:rsidRPr="00A11C07" w:rsidRDefault="00D675D2" w:rsidP="00D675D2">
            <w:pPr>
              <w:rPr>
                <w:b/>
                <w:sz w:val="28"/>
                <w:szCs w:val="28"/>
              </w:rPr>
            </w:pPr>
            <w:r w:rsidRPr="00A11C07">
              <w:rPr>
                <w:b/>
                <w:sz w:val="28"/>
                <w:szCs w:val="28"/>
              </w:rPr>
              <w:t xml:space="preserve">Firebase Service </w:t>
            </w:r>
          </w:p>
        </w:tc>
        <w:tc>
          <w:tcPr>
            <w:tcW w:w="2729" w:type="dxa"/>
          </w:tcPr>
          <w:p w:rsidR="00D675D2" w:rsidRPr="00A11C07" w:rsidRDefault="00D675D2" w:rsidP="00D675D2">
            <w:pPr>
              <w:rPr>
                <w:b/>
                <w:sz w:val="28"/>
                <w:szCs w:val="28"/>
              </w:rPr>
            </w:pPr>
            <w:r w:rsidRPr="00A11C07">
              <w:rPr>
                <w:b/>
                <w:sz w:val="28"/>
                <w:szCs w:val="28"/>
              </w:rPr>
              <w:t xml:space="preserve">Usage </w:t>
            </w:r>
          </w:p>
        </w:tc>
        <w:tc>
          <w:tcPr>
            <w:tcW w:w="3505" w:type="dxa"/>
          </w:tcPr>
          <w:p w:rsidR="00D675D2" w:rsidRPr="00A11C07" w:rsidRDefault="00D675D2" w:rsidP="00D675D2">
            <w:pPr>
              <w:rPr>
                <w:b/>
                <w:sz w:val="28"/>
                <w:szCs w:val="28"/>
              </w:rPr>
            </w:pPr>
            <w:r w:rsidRPr="00A11C07">
              <w:rPr>
                <w:b/>
                <w:sz w:val="28"/>
                <w:szCs w:val="28"/>
              </w:rPr>
              <w:t>Cost</w:t>
            </w:r>
          </w:p>
        </w:tc>
      </w:tr>
      <w:tr w:rsidR="00D675D2" w:rsidTr="00A11C07">
        <w:tc>
          <w:tcPr>
            <w:tcW w:w="3116" w:type="dxa"/>
          </w:tcPr>
          <w:p w:rsidR="00D675D2" w:rsidRDefault="00D675D2" w:rsidP="00D675D2">
            <w:r>
              <w:t xml:space="preserve">Firebase Authentication </w:t>
            </w:r>
          </w:p>
        </w:tc>
        <w:tc>
          <w:tcPr>
            <w:tcW w:w="2729" w:type="dxa"/>
          </w:tcPr>
          <w:p w:rsidR="00D675D2" w:rsidRDefault="00D675D2" w:rsidP="00D675D2">
            <w:r>
              <w:t xml:space="preserve">User authentication and management </w:t>
            </w:r>
          </w:p>
        </w:tc>
        <w:tc>
          <w:tcPr>
            <w:tcW w:w="3505" w:type="dxa"/>
          </w:tcPr>
          <w:p w:rsidR="00D675D2" w:rsidRDefault="00D675D2" w:rsidP="00D675D2">
            <w:r>
              <w:t xml:space="preserve">$0 (Free tier) </w:t>
            </w:r>
          </w:p>
        </w:tc>
      </w:tr>
      <w:tr w:rsidR="00D675D2" w:rsidTr="00A11C07">
        <w:tc>
          <w:tcPr>
            <w:tcW w:w="3116" w:type="dxa"/>
          </w:tcPr>
          <w:p w:rsidR="00D675D2" w:rsidRDefault="00D675D2" w:rsidP="00D675D2">
            <w:r>
              <w:t xml:space="preserve">Cloud Firestore </w:t>
            </w:r>
          </w:p>
        </w:tc>
        <w:tc>
          <w:tcPr>
            <w:tcW w:w="2729" w:type="dxa"/>
          </w:tcPr>
          <w:p w:rsidR="00D675D2" w:rsidRDefault="00D675D2" w:rsidP="00D675D2">
            <w:r>
              <w:t xml:space="preserve">Database for attendance records </w:t>
            </w:r>
          </w:p>
        </w:tc>
        <w:tc>
          <w:tcPr>
            <w:tcW w:w="3505" w:type="dxa"/>
          </w:tcPr>
          <w:p w:rsidR="00D675D2" w:rsidRDefault="00D675D2" w:rsidP="00D675D2">
            <w:r>
              <w:t>$0 (Free tier limits: 1GB storage, 50K reads, 20K writes per day)</w:t>
            </w:r>
          </w:p>
        </w:tc>
      </w:tr>
      <w:tr w:rsidR="00D675D2" w:rsidTr="00A11C07">
        <w:tc>
          <w:tcPr>
            <w:tcW w:w="3116" w:type="dxa"/>
          </w:tcPr>
          <w:p w:rsidR="00D675D2" w:rsidRDefault="00D675D2" w:rsidP="00D675D2">
            <w:r>
              <w:t xml:space="preserve">Firebase Storage </w:t>
            </w:r>
          </w:p>
        </w:tc>
        <w:tc>
          <w:tcPr>
            <w:tcW w:w="2729" w:type="dxa"/>
          </w:tcPr>
          <w:p w:rsidR="00D675D2" w:rsidRDefault="00D675D2" w:rsidP="00D675D2">
            <w:r>
              <w:t xml:space="preserve">QR code image storage </w:t>
            </w:r>
          </w:p>
        </w:tc>
        <w:tc>
          <w:tcPr>
            <w:tcW w:w="3505" w:type="dxa"/>
          </w:tcPr>
          <w:p w:rsidR="00D675D2" w:rsidRDefault="00D675D2" w:rsidP="00D675D2">
            <w:r>
              <w:t xml:space="preserve">$0 (Free tier: 5GB storage, 1GB downloads per day) </w:t>
            </w:r>
          </w:p>
        </w:tc>
      </w:tr>
      <w:tr w:rsidR="00D675D2" w:rsidTr="00A11C07">
        <w:tc>
          <w:tcPr>
            <w:tcW w:w="3116" w:type="dxa"/>
          </w:tcPr>
          <w:p w:rsidR="00D675D2" w:rsidRDefault="00D675D2" w:rsidP="00D675D2">
            <w:r>
              <w:t xml:space="preserve">Firebase Functions </w:t>
            </w:r>
          </w:p>
        </w:tc>
        <w:tc>
          <w:tcPr>
            <w:tcW w:w="2729" w:type="dxa"/>
          </w:tcPr>
          <w:p w:rsidR="00D675D2" w:rsidRDefault="00D675D2" w:rsidP="00D675D2">
            <w:r>
              <w:t xml:space="preserve">Backend processing </w:t>
            </w:r>
          </w:p>
        </w:tc>
        <w:tc>
          <w:tcPr>
            <w:tcW w:w="3505" w:type="dxa"/>
          </w:tcPr>
          <w:p w:rsidR="00D675D2" w:rsidRDefault="00D675D2" w:rsidP="00D675D2">
            <w:r>
              <w:t xml:space="preserve">$0 (Free tier: 125K invocations per month) </w:t>
            </w:r>
          </w:p>
        </w:tc>
      </w:tr>
      <w:tr w:rsidR="00D675D2" w:rsidTr="00A11C07">
        <w:tc>
          <w:tcPr>
            <w:tcW w:w="3116" w:type="dxa"/>
          </w:tcPr>
          <w:p w:rsidR="00D675D2" w:rsidRDefault="00D675D2" w:rsidP="00D675D2">
            <w:r>
              <w:t xml:space="preserve">Firebase Hosting </w:t>
            </w:r>
          </w:p>
        </w:tc>
        <w:tc>
          <w:tcPr>
            <w:tcW w:w="2729" w:type="dxa"/>
          </w:tcPr>
          <w:p w:rsidR="00D675D2" w:rsidRDefault="00D675D2" w:rsidP="00D675D2">
            <w:r>
              <w:t xml:space="preserve">Web application hosting </w:t>
            </w:r>
          </w:p>
        </w:tc>
        <w:tc>
          <w:tcPr>
            <w:tcW w:w="3505" w:type="dxa"/>
          </w:tcPr>
          <w:p w:rsidR="00D675D2" w:rsidRDefault="00D675D2" w:rsidP="00D675D2">
            <w:r>
              <w:t xml:space="preserve">$0 (Free tier: 1GB storage, 10GB data transfer per month) </w:t>
            </w:r>
          </w:p>
        </w:tc>
      </w:tr>
      <w:tr w:rsidR="00A11C07" w:rsidTr="00A11C07">
        <w:tc>
          <w:tcPr>
            <w:tcW w:w="3116" w:type="dxa"/>
          </w:tcPr>
          <w:p w:rsidR="00A11C07" w:rsidRPr="00A11C07" w:rsidRDefault="00A11C07" w:rsidP="00D675D2">
            <w:pPr>
              <w:rPr>
                <w:b/>
              </w:rPr>
            </w:pPr>
            <w:r w:rsidRPr="00A11C07">
              <w:rPr>
                <w:b/>
              </w:rPr>
              <w:t>Total Project cost</w:t>
            </w:r>
          </w:p>
        </w:tc>
        <w:tc>
          <w:tcPr>
            <w:tcW w:w="2729" w:type="dxa"/>
          </w:tcPr>
          <w:p w:rsidR="00A11C07" w:rsidRPr="00A11C07" w:rsidRDefault="00A11C07" w:rsidP="00D675D2">
            <w:pPr>
              <w:rPr>
                <w:b/>
              </w:rPr>
            </w:pPr>
          </w:p>
        </w:tc>
        <w:tc>
          <w:tcPr>
            <w:tcW w:w="3505" w:type="dxa"/>
          </w:tcPr>
          <w:p w:rsidR="00A11C07" w:rsidRPr="00A11C07" w:rsidRDefault="00A11C07" w:rsidP="0040309A">
            <w:pPr>
              <w:keepNext/>
              <w:rPr>
                <w:b/>
              </w:rPr>
            </w:pPr>
            <w:r w:rsidRPr="00A11C07">
              <w:rPr>
                <w:b/>
              </w:rPr>
              <w:t>$0</w:t>
            </w:r>
          </w:p>
        </w:tc>
      </w:tr>
    </w:tbl>
    <w:p w:rsidR="000E28FD" w:rsidRDefault="0040309A" w:rsidP="0040309A">
      <w:pPr>
        <w:pStyle w:val="Caption"/>
      </w:pPr>
      <w:bookmarkStart w:id="42" w:name="_Toc191451046"/>
      <w:r>
        <w:t xml:space="preserve">Table </w:t>
      </w:r>
      <w:fldSimple w:instr=" SEQ Table \* ARABIC ">
        <w:r w:rsidR="00FD0D5C">
          <w:rPr>
            <w:noProof/>
          </w:rPr>
          <w:t>2</w:t>
        </w:r>
        <w:bookmarkEnd w:id="42"/>
      </w:fldSimple>
    </w:p>
    <w:p w:rsidR="00F22957" w:rsidRDefault="00F22957" w:rsidP="00F22957">
      <w:r>
        <w:t>While using Firebase's free tier is sufficient for this academic project, a production implementation would require upgraded plans based on scale and usage requirements. The free tier limits are adequate for development, testing, and demonstration purposes.</w:t>
      </w:r>
    </w:p>
    <w:p w:rsidR="008A33A5" w:rsidRDefault="008A33A5" w:rsidP="008A33A5">
      <w:r>
        <w:t>I'll update Appendix C to include Android Studio, Flutter, and Firebase as part of your technology stack. Here's a revised version for your Instruments section:</w:t>
      </w:r>
    </w:p>
    <w:p w:rsidR="008A33A5" w:rsidRDefault="008A33A5" w:rsidP="008A33A5"/>
    <w:p w:rsidR="008A33A5" w:rsidRPr="008A33A5" w:rsidRDefault="008A33A5" w:rsidP="008A33A5">
      <w:pPr>
        <w:pStyle w:val="Heading1"/>
        <w:rPr>
          <w:b/>
        </w:rPr>
      </w:pPr>
      <w:r>
        <w:t xml:space="preserve"> </w:t>
      </w:r>
      <w:bookmarkStart w:id="43" w:name="_Toc191450404"/>
      <w:r w:rsidRPr="008A33A5">
        <w:rPr>
          <w:b/>
        </w:rPr>
        <w:t>Appendix C: Instruments</w:t>
      </w:r>
      <w:bookmarkEnd w:id="43"/>
    </w:p>
    <w:p w:rsidR="008A33A5" w:rsidRDefault="008A33A5" w:rsidP="008A33A5"/>
    <w:p w:rsidR="008A33A5" w:rsidRDefault="008A33A5" w:rsidP="008A33A5">
      <w:pPr>
        <w:pStyle w:val="Heading2"/>
        <w:rPr>
          <w:b/>
        </w:rPr>
      </w:pPr>
      <w:bookmarkStart w:id="44" w:name="_Toc191450405"/>
      <w:r w:rsidRPr="008A33A5">
        <w:rPr>
          <w:b/>
        </w:rPr>
        <w:t>Software Tools</w:t>
      </w:r>
      <w:bookmarkEnd w:id="44"/>
    </w:p>
    <w:p w:rsidR="008A33A5" w:rsidRPr="00CA167B" w:rsidRDefault="00CA167B" w:rsidP="008A33A5">
      <w:pPr>
        <w:pStyle w:val="Caption"/>
        <w:keepNext/>
      </w:pPr>
      <w:r>
        <w:t>Software tool table</w:t>
      </w:r>
    </w:p>
    <w:tbl>
      <w:tblPr>
        <w:tblStyle w:val="TableGrid"/>
        <w:tblW w:w="0" w:type="auto"/>
        <w:tblLook w:val="04A0" w:firstRow="1" w:lastRow="0" w:firstColumn="1" w:lastColumn="0" w:noHBand="0" w:noVBand="1"/>
      </w:tblPr>
      <w:tblGrid>
        <w:gridCol w:w="2320"/>
        <w:gridCol w:w="2402"/>
        <w:gridCol w:w="2308"/>
        <w:gridCol w:w="2320"/>
      </w:tblGrid>
      <w:tr w:rsidR="008A33A5" w:rsidTr="008A33A5">
        <w:tc>
          <w:tcPr>
            <w:tcW w:w="2337" w:type="dxa"/>
          </w:tcPr>
          <w:p w:rsidR="008A33A5" w:rsidRPr="00D30C69" w:rsidRDefault="008A33A5" w:rsidP="008A33A5">
            <w:pPr>
              <w:rPr>
                <w:b/>
              </w:rPr>
            </w:pPr>
            <w:r w:rsidRPr="00D30C69">
              <w:rPr>
                <w:b/>
              </w:rPr>
              <w:t>Category</w:t>
            </w:r>
          </w:p>
        </w:tc>
        <w:tc>
          <w:tcPr>
            <w:tcW w:w="2337" w:type="dxa"/>
          </w:tcPr>
          <w:p w:rsidR="008A33A5" w:rsidRDefault="008A33A5" w:rsidP="008A33A5">
            <w:r>
              <w:t>Tool</w:t>
            </w:r>
          </w:p>
        </w:tc>
        <w:tc>
          <w:tcPr>
            <w:tcW w:w="2338" w:type="dxa"/>
          </w:tcPr>
          <w:p w:rsidR="008A33A5" w:rsidRDefault="008A33A5" w:rsidP="008A33A5">
            <w:r>
              <w:t>Version</w:t>
            </w:r>
          </w:p>
        </w:tc>
        <w:tc>
          <w:tcPr>
            <w:tcW w:w="2338" w:type="dxa"/>
          </w:tcPr>
          <w:p w:rsidR="008A33A5" w:rsidRDefault="008A33A5" w:rsidP="008A33A5">
            <w:r>
              <w:t>Purpose</w:t>
            </w:r>
          </w:p>
        </w:tc>
      </w:tr>
      <w:tr w:rsidR="008A33A5" w:rsidTr="008A33A5">
        <w:tc>
          <w:tcPr>
            <w:tcW w:w="2337" w:type="dxa"/>
          </w:tcPr>
          <w:p w:rsidR="008A33A5" w:rsidRPr="00D30C69" w:rsidRDefault="008A33A5" w:rsidP="008A33A5">
            <w:pPr>
              <w:rPr>
                <w:b/>
              </w:rPr>
            </w:pPr>
            <w:r w:rsidRPr="00D30C69">
              <w:rPr>
                <w:b/>
              </w:rPr>
              <w:t>Development Environment</w:t>
            </w:r>
          </w:p>
        </w:tc>
        <w:tc>
          <w:tcPr>
            <w:tcW w:w="2337" w:type="dxa"/>
          </w:tcPr>
          <w:p w:rsidR="008A33A5" w:rsidRDefault="00D30C69" w:rsidP="008A33A5">
            <w:r>
              <w:t>Android Studio</w:t>
            </w:r>
          </w:p>
        </w:tc>
        <w:tc>
          <w:tcPr>
            <w:tcW w:w="2338" w:type="dxa"/>
          </w:tcPr>
          <w:p w:rsidR="008A33A5" w:rsidRDefault="00D30C69" w:rsidP="008A33A5">
            <w:r>
              <w:t xml:space="preserve">2023.1.1 </w:t>
            </w:r>
          </w:p>
        </w:tc>
        <w:tc>
          <w:tcPr>
            <w:tcW w:w="2338" w:type="dxa"/>
          </w:tcPr>
          <w:p w:rsidR="008A33A5" w:rsidRDefault="00D30C69" w:rsidP="008A33A5">
            <w:r>
              <w:t>Android app development and testing</w:t>
            </w:r>
          </w:p>
        </w:tc>
      </w:tr>
      <w:tr w:rsidR="008A33A5" w:rsidTr="008A33A5">
        <w:tc>
          <w:tcPr>
            <w:tcW w:w="2337" w:type="dxa"/>
          </w:tcPr>
          <w:p w:rsidR="008A33A5" w:rsidRDefault="008A33A5" w:rsidP="008A33A5"/>
        </w:tc>
        <w:tc>
          <w:tcPr>
            <w:tcW w:w="2337" w:type="dxa"/>
          </w:tcPr>
          <w:p w:rsidR="008A33A5" w:rsidRDefault="00D30C69" w:rsidP="008A33A5">
            <w:r>
              <w:t xml:space="preserve">Visual Studio Code </w:t>
            </w:r>
          </w:p>
        </w:tc>
        <w:tc>
          <w:tcPr>
            <w:tcW w:w="2338" w:type="dxa"/>
          </w:tcPr>
          <w:p w:rsidR="008A33A5" w:rsidRDefault="00D30C69" w:rsidP="008A33A5">
            <w:r>
              <w:t xml:space="preserve">1.85.0 </w:t>
            </w:r>
          </w:p>
        </w:tc>
        <w:tc>
          <w:tcPr>
            <w:tcW w:w="2338" w:type="dxa"/>
          </w:tcPr>
          <w:p w:rsidR="008A33A5" w:rsidRDefault="00D30C69" w:rsidP="008A33A5">
            <w:r>
              <w:t xml:space="preserve">Code editing for Flutter and web components </w:t>
            </w:r>
          </w:p>
        </w:tc>
      </w:tr>
      <w:tr w:rsidR="00D30C69" w:rsidTr="008A33A5">
        <w:tc>
          <w:tcPr>
            <w:tcW w:w="2337" w:type="dxa"/>
          </w:tcPr>
          <w:p w:rsidR="00D30C69" w:rsidRPr="00D30C69" w:rsidRDefault="00D30C69" w:rsidP="008A33A5">
            <w:pPr>
              <w:rPr>
                <w:b/>
              </w:rPr>
            </w:pPr>
            <w:r w:rsidRPr="00D30C69">
              <w:rPr>
                <w:b/>
              </w:rPr>
              <w:lastRenderedPageBreak/>
              <w:t>Frameworks &amp; SDKs</w:t>
            </w:r>
          </w:p>
        </w:tc>
        <w:tc>
          <w:tcPr>
            <w:tcW w:w="2337" w:type="dxa"/>
          </w:tcPr>
          <w:p w:rsidR="00D30C69" w:rsidRDefault="00D30C69" w:rsidP="008A33A5">
            <w:r>
              <w:t>Flutter</w:t>
            </w:r>
          </w:p>
        </w:tc>
        <w:tc>
          <w:tcPr>
            <w:tcW w:w="2338" w:type="dxa"/>
          </w:tcPr>
          <w:p w:rsidR="00D30C69" w:rsidRDefault="00D30C69" w:rsidP="008A33A5">
            <w:r>
              <w:t xml:space="preserve">3.19.0 </w:t>
            </w:r>
          </w:p>
        </w:tc>
        <w:tc>
          <w:tcPr>
            <w:tcW w:w="2338" w:type="dxa"/>
          </w:tcPr>
          <w:p w:rsidR="00D30C69" w:rsidRDefault="00D30C69" w:rsidP="008A33A5">
            <w:r>
              <w:t xml:space="preserve">Cross-platform mobile app development </w:t>
            </w:r>
          </w:p>
        </w:tc>
      </w:tr>
      <w:tr w:rsidR="00D30C69" w:rsidTr="008A33A5">
        <w:tc>
          <w:tcPr>
            <w:tcW w:w="2337" w:type="dxa"/>
          </w:tcPr>
          <w:p w:rsidR="00D30C69" w:rsidRPr="00D30C69" w:rsidRDefault="00D30C69" w:rsidP="008A33A5">
            <w:pPr>
              <w:rPr>
                <w:b/>
              </w:rPr>
            </w:pPr>
          </w:p>
        </w:tc>
        <w:tc>
          <w:tcPr>
            <w:tcW w:w="2337" w:type="dxa"/>
          </w:tcPr>
          <w:p w:rsidR="00D30C69" w:rsidRDefault="00D30C69" w:rsidP="008A33A5">
            <w:r>
              <w:t>Dart</w:t>
            </w:r>
          </w:p>
        </w:tc>
        <w:tc>
          <w:tcPr>
            <w:tcW w:w="2338" w:type="dxa"/>
          </w:tcPr>
          <w:p w:rsidR="00D30C69" w:rsidRDefault="00D30C69" w:rsidP="008A33A5">
            <w:r>
              <w:t xml:space="preserve">| 3.3.0 </w:t>
            </w:r>
          </w:p>
        </w:tc>
        <w:tc>
          <w:tcPr>
            <w:tcW w:w="2338" w:type="dxa"/>
          </w:tcPr>
          <w:p w:rsidR="00D30C69" w:rsidRDefault="00D30C69" w:rsidP="008A33A5">
            <w:r>
              <w:t xml:space="preserve">Programming language for Flutter </w:t>
            </w:r>
          </w:p>
        </w:tc>
      </w:tr>
      <w:tr w:rsidR="00D30C69" w:rsidTr="008A33A5">
        <w:tc>
          <w:tcPr>
            <w:tcW w:w="2337" w:type="dxa"/>
          </w:tcPr>
          <w:p w:rsidR="00D30C69" w:rsidRPr="00D30C69" w:rsidRDefault="00D30C69" w:rsidP="008A33A5">
            <w:pPr>
              <w:rPr>
                <w:b/>
              </w:rPr>
            </w:pPr>
            <w:r w:rsidRPr="00D30C69">
              <w:rPr>
                <w:b/>
              </w:rPr>
              <w:t>Backend &amp; Database</w:t>
            </w:r>
          </w:p>
        </w:tc>
        <w:tc>
          <w:tcPr>
            <w:tcW w:w="2337" w:type="dxa"/>
          </w:tcPr>
          <w:p w:rsidR="00D30C69" w:rsidRDefault="00D30C69" w:rsidP="008A33A5">
            <w:r>
              <w:t xml:space="preserve">Firebase </w:t>
            </w:r>
          </w:p>
        </w:tc>
        <w:tc>
          <w:tcPr>
            <w:tcW w:w="2338" w:type="dxa"/>
          </w:tcPr>
          <w:p w:rsidR="00D30C69" w:rsidRDefault="00D30C69" w:rsidP="008A33A5">
            <w:r>
              <w:t xml:space="preserve">9.22.0 </w:t>
            </w:r>
          </w:p>
        </w:tc>
        <w:tc>
          <w:tcPr>
            <w:tcW w:w="2338" w:type="dxa"/>
          </w:tcPr>
          <w:p w:rsidR="00D30C69" w:rsidRDefault="00D30C69" w:rsidP="008A33A5">
            <w:r>
              <w:t xml:space="preserve">Backend-as-a-Service platform </w:t>
            </w:r>
          </w:p>
        </w:tc>
      </w:tr>
      <w:tr w:rsidR="00D30C69" w:rsidTr="008A33A5">
        <w:tc>
          <w:tcPr>
            <w:tcW w:w="2337" w:type="dxa"/>
          </w:tcPr>
          <w:p w:rsidR="00D30C69" w:rsidRPr="00D30C69" w:rsidRDefault="00D30C69" w:rsidP="008A33A5">
            <w:pPr>
              <w:rPr>
                <w:b/>
              </w:rPr>
            </w:pPr>
          </w:p>
        </w:tc>
        <w:tc>
          <w:tcPr>
            <w:tcW w:w="2337" w:type="dxa"/>
          </w:tcPr>
          <w:p w:rsidR="00D30C69" w:rsidRDefault="00D30C69" w:rsidP="008A33A5">
            <w:r>
              <w:t xml:space="preserve">Firebase Authentication </w:t>
            </w:r>
          </w:p>
        </w:tc>
        <w:tc>
          <w:tcPr>
            <w:tcW w:w="2338" w:type="dxa"/>
          </w:tcPr>
          <w:p w:rsidR="00D30C69" w:rsidRDefault="00D30C69" w:rsidP="008A33A5"/>
        </w:tc>
        <w:tc>
          <w:tcPr>
            <w:tcW w:w="2338" w:type="dxa"/>
          </w:tcPr>
          <w:p w:rsidR="00D30C69" w:rsidRDefault="00D30C69" w:rsidP="008A33A5">
            <w:r>
              <w:t xml:space="preserve">User authentication system </w:t>
            </w:r>
          </w:p>
        </w:tc>
      </w:tr>
      <w:tr w:rsidR="00D30C69" w:rsidTr="008A33A5">
        <w:tc>
          <w:tcPr>
            <w:tcW w:w="2337" w:type="dxa"/>
          </w:tcPr>
          <w:p w:rsidR="00D30C69" w:rsidRPr="00D30C69" w:rsidRDefault="00D30C69" w:rsidP="008A33A5">
            <w:pPr>
              <w:rPr>
                <w:b/>
              </w:rPr>
            </w:pPr>
          </w:p>
        </w:tc>
        <w:tc>
          <w:tcPr>
            <w:tcW w:w="2337" w:type="dxa"/>
          </w:tcPr>
          <w:p w:rsidR="00D30C69" w:rsidRDefault="00D30C69" w:rsidP="008A33A5">
            <w:r>
              <w:t xml:space="preserve">Cloud Firestore </w:t>
            </w:r>
          </w:p>
        </w:tc>
        <w:tc>
          <w:tcPr>
            <w:tcW w:w="2338" w:type="dxa"/>
          </w:tcPr>
          <w:p w:rsidR="00D30C69" w:rsidRDefault="00D30C69" w:rsidP="008A33A5"/>
        </w:tc>
        <w:tc>
          <w:tcPr>
            <w:tcW w:w="2338" w:type="dxa"/>
          </w:tcPr>
          <w:p w:rsidR="00D30C69" w:rsidRDefault="00D30C69" w:rsidP="008A33A5">
            <w:r>
              <w:t xml:space="preserve">NoSQL database for attendance records </w:t>
            </w:r>
          </w:p>
        </w:tc>
      </w:tr>
      <w:tr w:rsidR="00D30C69" w:rsidTr="008A33A5">
        <w:tc>
          <w:tcPr>
            <w:tcW w:w="2337" w:type="dxa"/>
          </w:tcPr>
          <w:p w:rsidR="00D30C69" w:rsidRPr="00D30C69" w:rsidRDefault="00D30C69" w:rsidP="008A33A5">
            <w:pPr>
              <w:rPr>
                <w:b/>
              </w:rPr>
            </w:pPr>
          </w:p>
        </w:tc>
        <w:tc>
          <w:tcPr>
            <w:tcW w:w="2337" w:type="dxa"/>
          </w:tcPr>
          <w:p w:rsidR="00D30C69" w:rsidRDefault="00D30C69" w:rsidP="008A33A5">
            <w:r>
              <w:t xml:space="preserve">Firebase Storage </w:t>
            </w:r>
          </w:p>
        </w:tc>
        <w:tc>
          <w:tcPr>
            <w:tcW w:w="2338" w:type="dxa"/>
          </w:tcPr>
          <w:p w:rsidR="00D30C69" w:rsidRDefault="00D30C69" w:rsidP="008A33A5"/>
        </w:tc>
        <w:tc>
          <w:tcPr>
            <w:tcW w:w="2338" w:type="dxa"/>
          </w:tcPr>
          <w:p w:rsidR="00D30C69" w:rsidRDefault="00D30C69" w:rsidP="008A33A5">
            <w:r>
              <w:t>Storage for QR code images</w:t>
            </w:r>
          </w:p>
        </w:tc>
      </w:tr>
      <w:tr w:rsidR="00D30C69" w:rsidTr="008A33A5">
        <w:tc>
          <w:tcPr>
            <w:tcW w:w="2337" w:type="dxa"/>
          </w:tcPr>
          <w:p w:rsidR="00D30C69" w:rsidRPr="00D30C69" w:rsidRDefault="00D30C69" w:rsidP="008A33A5">
            <w:pPr>
              <w:rPr>
                <w:b/>
              </w:rPr>
            </w:pPr>
            <w:r w:rsidRPr="00D30C69">
              <w:rPr>
                <w:b/>
              </w:rPr>
              <w:t>QR Code Technology</w:t>
            </w:r>
          </w:p>
        </w:tc>
        <w:tc>
          <w:tcPr>
            <w:tcW w:w="2337" w:type="dxa"/>
          </w:tcPr>
          <w:p w:rsidR="00D30C69" w:rsidRDefault="00D30C69" w:rsidP="008A33A5">
            <w:r>
              <w:t xml:space="preserve">flutter_qr_bar_scanner </w:t>
            </w:r>
          </w:p>
        </w:tc>
        <w:tc>
          <w:tcPr>
            <w:tcW w:w="2338" w:type="dxa"/>
          </w:tcPr>
          <w:p w:rsidR="00D30C69" w:rsidRDefault="00D30C69" w:rsidP="008A33A5">
            <w:r>
              <w:t xml:space="preserve">3.0.2 </w:t>
            </w:r>
          </w:p>
        </w:tc>
        <w:tc>
          <w:tcPr>
            <w:tcW w:w="2338" w:type="dxa"/>
          </w:tcPr>
          <w:p w:rsidR="00D30C69" w:rsidRDefault="00CA167B" w:rsidP="008A33A5">
            <w:r>
              <w:t xml:space="preserve">QR code scanning functionality </w:t>
            </w:r>
          </w:p>
        </w:tc>
      </w:tr>
      <w:tr w:rsidR="00CA167B" w:rsidTr="008A33A5">
        <w:tc>
          <w:tcPr>
            <w:tcW w:w="2337" w:type="dxa"/>
          </w:tcPr>
          <w:p w:rsidR="00CA167B" w:rsidRPr="00D30C69" w:rsidRDefault="00CA167B" w:rsidP="008A33A5">
            <w:pPr>
              <w:rPr>
                <w:b/>
              </w:rPr>
            </w:pPr>
          </w:p>
        </w:tc>
        <w:tc>
          <w:tcPr>
            <w:tcW w:w="2337" w:type="dxa"/>
          </w:tcPr>
          <w:p w:rsidR="00CA167B" w:rsidRDefault="00CA167B" w:rsidP="008A33A5">
            <w:r>
              <w:t xml:space="preserve">qr_flutter </w:t>
            </w:r>
          </w:p>
        </w:tc>
        <w:tc>
          <w:tcPr>
            <w:tcW w:w="2338" w:type="dxa"/>
          </w:tcPr>
          <w:p w:rsidR="00CA167B" w:rsidRDefault="00CA167B" w:rsidP="008A33A5">
            <w:r>
              <w:t xml:space="preserve">4.1.0 </w:t>
            </w:r>
          </w:p>
        </w:tc>
        <w:tc>
          <w:tcPr>
            <w:tcW w:w="2338" w:type="dxa"/>
          </w:tcPr>
          <w:p w:rsidR="00CA167B" w:rsidRDefault="00CA167B" w:rsidP="008A33A5">
            <w:r>
              <w:t xml:space="preserve">QR code generation </w:t>
            </w:r>
          </w:p>
        </w:tc>
      </w:tr>
      <w:tr w:rsidR="00CA167B" w:rsidTr="008A33A5">
        <w:tc>
          <w:tcPr>
            <w:tcW w:w="2337" w:type="dxa"/>
          </w:tcPr>
          <w:p w:rsidR="00CA167B" w:rsidRPr="00CA167B" w:rsidRDefault="00CA167B" w:rsidP="008A33A5">
            <w:pPr>
              <w:rPr>
                <w:b/>
              </w:rPr>
            </w:pPr>
            <w:r w:rsidRPr="00CA167B">
              <w:rPr>
                <w:b/>
              </w:rPr>
              <w:t>UI/UX Design</w:t>
            </w:r>
          </w:p>
        </w:tc>
        <w:tc>
          <w:tcPr>
            <w:tcW w:w="2337" w:type="dxa"/>
          </w:tcPr>
          <w:p w:rsidR="00CA167B" w:rsidRDefault="00CA167B" w:rsidP="008A33A5">
            <w:r>
              <w:t>Canva, Figma</w:t>
            </w:r>
          </w:p>
        </w:tc>
        <w:tc>
          <w:tcPr>
            <w:tcW w:w="2338" w:type="dxa"/>
          </w:tcPr>
          <w:p w:rsidR="00CA167B" w:rsidRDefault="00CA167B" w:rsidP="008A33A5">
            <w:r>
              <w:t xml:space="preserve">2023.4 </w:t>
            </w:r>
          </w:p>
        </w:tc>
        <w:tc>
          <w:tcPr>
            <w:tcW w:w="2338" w:type="dxa"/>
          </w:tcPr>
          <w:p w:rsidR="00CA167B" w:rsidRDefault="00CA167B" w:rsidP="008A33A5">
            <w:r>
              <w:t xml:space="preserve">Interface design and prototyping </w:t>
            </w:r>
          </w:p>
        </w:tc>
      </w:tr>
      <w:tr w:rsidR="00CA167B" w:rsidTr="008A33A5">
        <w:tc>
          <w:tcPr>
            <w:tcW w:w="2337" w:type="dxa"/>
          </w:tcPr>
          <w:p w:rsidR="00CA167B" w:rsidRPr="00CA167B" w:rsidRDefault="00CA167B" w:rsidP="008A33A5">
            <w:pPr>
              <w:rPr>
                <w:b/>
              </w:rPr>
            </w:pPr>
            <w:r w:rsidRPr="00CA167B">
              <w:rPr>
                <w:b/>
              </w:rPr>
              <w:t>Version Control</w:t>
            </w:r>
          </w:p>
        </w:tc>
        <w:tc>
          <w:tcPr>
            <w:tcW w:w="2337" w:type="dxa"/>
          </w:tcPr>
          <w:p w:rsidR="00CA167B" w:rsidRDefault="00CA167B" w:rsidP="008A33A5">
            <w:r>
              <w:t>Git</w:t>
            </w:r>
          </w:p>
        </w:tc>
        <w:tc>
          <w:tcPr>
            <w:tcW w:w="2338" w:type="dxa"/>
          </w:tcPr>
          <w:p w:rsidR="00CA167B" w:rsidRDefault="00CA167B" w:rsidP="008A33A5">
            <w:r>
              <w:t xml:space="preserve">2.42.0 </w:t>
            </w:r>
          </w:p>
        </w:tc>
        <w:tc>
          <w:tcPr>
            <w:tcW w:w="2338" w:type="dxa"/>
          </w:tcPr>
          <w:p w:rsidR="00CA167B" w:rsidRDefault="00CA167B" w:rsidP="008A33A5">
            <w:r>
              <w:t xml:space="preserve">Source code management </w:t>
            </w:r>
          </w:p>
        </w:tc>
      </w:tr>
      <w:tr w:rsidR="00CA167B" w:rsidTr="008A33A5">
        <w:tc>
          <w:tcPr>
            <w:tcW w:w="2337" w:type="dxa"/>
          </w:tcPr>
          <w:p w:rsidR="00CA167B" w:rsidRPr="00CA167B" w:rsidRDefault="00CA167B" w:rsidP="008A33A5">
            <w:pPr>
              <w:rPr>
                <w:b/>
              </w:rPr>
            </w:pPr>
          </w:p>
        </w:tc>
        <w:tc>
          <w:tcPr>
            <w:tcW w:w="2337" w:type="dxa"/>
          </w:tcPr>
          <w:p w:rsidR="00CA167B" w:rsidRDefault="00CA167B" w:rsidP="008A33A5">
            <w:r>
              <w:t>GitHub</w:t>
            </w:r>
          </w:p>
        </w:tc>
        <w:tc>
          <w:tcPr>
            <w:tcW w:w="2338" w:type="dxa"/>
          </w:tcPr>
          <w:p w:rsidR="00CA167B" w:rsidRDefault="00CA167B" w:rsidP="008A33A5"/>
        </w:tc>
        <w:tc>
          <w:tcPr>
            <w:tcW w:w="2338" w:type="dxa"/>
          </w:tcPr>
          <w:p w:rsidR="00CA167B" w:rsidRDefault="00CA167B" w:rsidP="008A33A5">
            <w:r>
              <w:t xml:space="preserve">Code repository </w:t>
            </w:r>
          </w:p>
        </w:tc>
      </w:tr>
      <w:tr w:rsidR="00CA167B" w:rsidTr="008A33A5">
        <w:tc>
          <w:tcPr>
            <w:tcW w:w="2337" w:type="dxa"/>
          </w:tcPr>
          <w:p w:rsidR="00CA167B" w:rsidRPr="00CA167B" w:rsidRDefault="00CA167B" w:rsidP="008A33A5">
            <w:pPr>
              <w:rPr>
                <w:b/>
              </w:rPr>
            </w:pPr>
            <w:r>
              <w:rPr>
                <w:b/>
              </w:rPr>
              <w:t>Testing</w:t>
            </w:r>
          </w:p>
        </w:tc>
        <w:tc>
          <w:tcPr>
            <w:tcW w:w="2337" w:type="dxa"/>
          </w:tcPr>
          <w:p w:rsidR="00CA167B" w:rsidRDefault="00CA167B" w:rsidP="008A33A5">
            <w:r>
              <w:t xml:space="preserve">Flutter Test </w:t>
            </w:r>
          </w:p>
        </w:tc>
        <w:tc>
          <w:tcPr>
            <w:tcW w:w="2338" w:type="dxa"/>
          </w:tcPr>
          <w:p w:rsidR="00CA167B" w:rsidRDefault="00CA167B" w:rsidP="008A33A5">
            <w:r>
              <w:t xml:space="preserve">3.19.0 </w:t>
            </w:r>
          </w:p>
        </w:tc>
        <w:tc>
          <w:tcPr>
            <w:tcW w:w="2338" w:type="dxa"/>
          </w:tcPr>
          <w:p w:rsidR="00CA167B" w:rsidRDefault="00CA167B" w:rsidP="0040309A">
            <w:pPr>
              <w:keepNext/>
            </w:pPr>
            <w:r>
              <w:t xml:space="preserve">Unit and widget testing </w:t>
            </w:r>
          </w:p>
        </w:tc>
      </w:tr>
    </w:tbl>
    <w:p w:rsidR="008A33A5" w:rsidRPr="008A33A5" w:rsidRDefault="0040309A" w:rsidP="0040309A">
      <w:pPr>
        <w:pStyle w:val="Caption"/>
      </w:pPr>
      <w:bookmarkStart w:id="45" w:name="_Toc191451047"/>
      <w:r>
        <w:t xml:space="preserve">Table </w:t>
      </w:r>
      <w:fldSimple w:instr=" SEQ Table \* ARABIC ">
        <w:r w:rsidR="00FD0D5C">
          <w:rPr>
            <w:noProof/>
          </w:rPr>
          <w:t>3</w:t>
        </w:r>
        <w:bookmarkEnd w:id="45"/>
      </w:fldSimple>
    </w:p>
    <w:p w:rsidR="008A33A5" w:rsidRDefault="008A33A5" w:rsidP="008A33A5"/>
    <w:p w:rsidR="00CA167B" w:rsidRPr="00486B83" w:rsidRDefault="00CA167B" w:rsidP="00486B83">
      <w:pPr>
        <w:pStyle w:val="Heading1"/>
        <w:rPr>
          <w:b/>
          <w:sz w:val="36"/>
          <w:szCs w:val="36"/>
        </w:rPr>
      </w:pPr>
      <w:bookmarkStart w:id="46" w:name="_Toc191450406"/>
      <w:r w:rsidRPr="00486B83">
        <w:rPr>
          <w:b/>
        </w:rPr>
        <w:t>Appendix D: User Guide</w:t>
      </w:r>
      <w:bookmarkEnd w:id="46"/>
    </w:p>
    <w:p w:rsidR="00CA167B" w:rsidRPr="00486B83" w:rsidRDefault="00CA167B" w:rsidP="00486B83">
      <w:pPr>
        <w:pStyle w:val="Heading2"/>
        <w:rPr>
          <w:b/>
        </w:rPr>
      </w:pPr>
      <w:bookmarkStart w:id="47" w:name="_Toc191450407"/>
      <w:r w:rsidRPr="00486B83">
        <w:rPr>
          <w:b/>
        </w:rPr>
        <w:t>QR Code Attendance System - User Guide</w:t>
      </w:r>
      <w:bookmarkEnd w:id="47"/>
    </w:p>
    <w:p w:rsidR="00CA167B" w:rsidRPr="00CA167B" w:rsidRDefault="00CA167B" w:rsidP="00CA167B">
      <w:r>
        <w:t>The user guide will have the following structure:</w:t>
      </w:r>
    </w:p>
    <w:p w:rsidR="00CA167B" w:rsidRDefault="00CA167B" w:rsidP="00CA167B">
      <w:pPr>
        <w:pStyle w:val="ListParagraph"/>
        <w:numPr>
          <w:ilvl w:val="1"/>
          <w:numId w:val="57"/>
        </w:numPr>
        <w:spacing w:before="100" w:beforeAutospacing="1" w:after="100" w:afterAutospacing="1"/>
      </w:pPr>
      <w:r>
        <w:t>System Overview</w:t>
      </w:r>
    </w:p>
    <w:p w:rsidR="00CA167B" w:rsidRDefault="00CA167B" w:rsidP="00CA167B">
      <w:pPr>
        <w:pStyle w:val="ListParagraph"/>
        <w:numPr>
          <w:ilvl w:val="1"/>
          <w:numId w:val="57"/>
        </w:numPr>
        <w:spacing w:before="100" w:beforeAutospacing="1" w:after="100" w:afterAutospacing="1"/>
      </w:pPr>
      <w:r>
        <w:t>Administration Setup</w:t>
      </w:r>
    </w:p>
    <w:p w:rsidR="00CA167B" w:rsidRDefault="00CA167B" w:rsidP="00CA167B">
      <w:pPr>
        <w:pStyle w:val="ListParagraph"/>
        <w:numPr>
          <w:ilvl w:val="1"/>
          <w:numId w:val="57"/>
        </w:numPr>
        <w:spacing w:before="100" w:beforeAutospacing="1" w:after="100" w:afterAutospacing="1"/>
      </w:pPr>
      <w:r>
        <w:t>Lecturer Interface</w:t>
      </w:r>
    </w:p>
    <w:p w:rsidR="00CA167B" w:rsidRDefault="00CA167B" w:rsidP="00CA167B">
      <w:pPr>
        <w:pStyle w:val="ListParagraph"/>
        <w:numPr>
          <w:ilvl w:val="1"/>
          <w:numId w:val="57"/>
        </w:numPr>
        <w:spacing w:before="100" w:beforeAutospacing="1" w:after="100" w:afterAutospacing="1"/>
      </w:pPr>
      <w:r>
        <w:t>Student Interface</w:t>
      </w:r>
    </w:p>
    <w:p w:rsidR="00CA167B" w:rsidRDefault="00CA167B" w:rsidP="00CA167B">
      <w:pPr>
        <w:pStyle w:val="ListParagraph"/>
        <w:numPr>
          <w:ilvl w:val="1"/>
          <w:numId w:val="57"/>
        </w:numPr>
        <w:spacing w:before="100" w:beforeAutospacing="1" w:after="100" w:afterAutospacing="1"/>
      </w:pPr>
      <w:r>
        <w:t>Troubleshooting</w:t>
      </w:r>
    </w:p>
    <w:p w:rsidR="00F22957" w:rsidRPr="00882405" w:rsidRDefault="00F22957" w:rsidP="00D675D2"/>
    <w:sectPr w:rsidR="00F22957" w:rsidRPr="00882405" w:rsidSect="002601FD">
      <w:head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6FAF" w:rsidRDefault="00376FAF" w:rsidP="00C73E93">
      <w:r>
        <w:separator/>
      </w:r>
    </w:p>
  </w:endnote>
  <w:endnote w:type="continuationSeparator" w:id="0">
    <w:p w:rsidR="00376FAF" w:rsidRDefault="00376FAF" w:rsidP="00C73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6FAF" w:rsidRDefault="00376FAF" w:rsidP="00C73E93">
      <w:r>
        <w:separator/>
      </w:r>
    </w:p>
  </w:footnote>
  <w:footnote w:type="continuationSeparator" w:id="0">
    <w:p w:rsidR="00376FAF" w:rsidRDefault="00376FAF" w:rsidP="00C73E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5961904"/>
      <w:docPartObj>
        <w:docPartGallery w:val="Page Numbers (Top of Page)"/>
        <w:docPartUnique/>
      </w:docPartObj>
    </w:sdtPr>
    <w:sdtEndPr>
      <w:rPr>
        <w:noProof/>
      </w:rPr>
    </w:sdtEndPr>
    <w:sdtContent>
      <w:p w:rsidR="008A33A5" w:rsidRDefault="008A33A5">
        <w:pPr>
          <w:pStyle w:val="Header"/>
          <w:jc w:val="right"/>
        </w:pPr>
        <w:r>
          <w:fldChar w:fldCharType="begin"/>
        </w:r>
        <w:r>
          <w:instrText xml:space="preserve"> PAGE   \* MERGEFORMAT </w:instrText>
        </w:r>
        <w:r>
          <w:fldChar w:fldCharType="separate"/>
        </w:r>
        <w:r w:rsidR="00366177">
          <w:rPr>
            <w:noProof/>
          </w:rPr>
          <w:t>vii</w:t>
        </w:r>
        <w:r>
          <w:rPr>
            <w:noProof/>
          </w:rPr>
          <w:fldChar w:fldCharType="end"/>
        </w:r>
      </w:p>
    </w:sdtContent>
  </w:sdt>
  <w:p w:rsidR="008A33A5" w:rsidRDefault="008A33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4468855"/>
      <w:docPartObj>
        <w:docPartGallery w:val="Page Numbers (Top of Page)"/>
        <w:docPartUnique/>
      </w:docPartObj>
    </w:sdtPr>
    <w:sdtEndPr>
      <w:rPr>
        <w:noProof/>
      </w:rPr>
    </w:sdtEndPr>
    <w:sdtContent>
      <w:p w:rsidR="008A33A5" w:rsidRDefault="008A33A5">
        <w:pPr>
          <w:pStyle w:val="Header"/>
          <w:jc w:val="right"/>
        </w:pPr>
        <w:r>
          <w:fldChar w:fldCharType="begin"/>
        </w:r>
        <w:r>
          <w:instrText xml:space="preserve"> PAGE   \* MERGEFORMAT </w:instrText>
        </w:r>
        <w:r>
          <w:fldChar w:fldCharType="separate"/>
        </w:r>
        <w:r w:rsidR="00366177">
          <w:rPr>
            <w:noProof/>
          </w:rPr>
          <w:t>13</w:t>
        </w:r>
        <w:r>
          <w:rPr>
            <w:noProof/>
          </w:rPr>
          <w:fldChar w:fldCharType="end"/>
        </w:r>
      </w:p>
    </w:sdtContent>
  </w:sdt>
  <w:p w:rsidR="008A33A5" w:rsidRDefault="008A33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7"/>
    <w:multiLevelType w:val="multilevel"/>
    <w:tmpl w:val="04090025"/>
    <w:lvl w:ilvl="0">
      <w:start w:val="1"/>
      <w:numFmt w:val="decimal"/>
      <w:lvlText w:val="%1"/>
      <w:lvlJc w:val="left"/>
      <w:pPr>
        <w:ind w:left="3672" w:hanging="432"/>
      </w:pPr>
    </w:lvl>
    <w:lvl w:ilvl="1">
      <w:start w:val="1"/>
      <w:numFmt w:val="decimal"/>
      <w:lvlText w:val="%1.%2"/>
      <w:lvlJc w:val="left"/>
      <w:pPr>
        <w:ind w:left="576" w:hanging="576"/>
      </w:pPr>
    </w:lvl>
    <w:lvl w:ilvl="2">
      <w:start w:val="1"/>
      <w:numFmt w:val="decimal"/>
      <w:lvlText w:val="%1.%2.%3"/>
      <w:lvlJc w:val="left"/>
      <w:pPr>
        <w:ind w:left="86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989006D"/>
    <w:multiLevelType w:val="multilevel"/>
    <w:tmpl w:val="F4C2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A2464"/>
    <w:multiLevelType w:val="multilevel"/>
    <w:tmpl w:val="9618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06BA1"/>
    <w:multiLevelType w:val="multilevel"/>
    <w:tmpl w:val="B7F2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732D6"/>
    <w:multiLevelType w:val="multilevel"/>
    <w:tmpl w:val="0578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86B18"/>
    <w:multiLevelType w:val="multilevel"/>
    <w:tmpl w:val="90D2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C494C"/>
    <w:multiLevelType w:val="multilevel"/>
    <w:tmpl w:val="68BA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1205B"/>
    <w:multiLevelType w:val="multilevel"/>
    <w:tmpl w:val="14F2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870C9"/>
    <w:multiLevelType w:val="multilevel"/>
    <w:tmpl w:val="4D0C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30D01"/>
    <w:multiLevelType w:val="multilevel"/>
    <w:tmpl w:val="FE32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C2E5E"/>
    <w:multiLevelType w:val="multilevel"/>
    <w:tmpl w:val="0BDC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4611E"/>
    <w:multiLevelType w:val="multilevel"/>
    <w:tmpl w:val="F60A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344D82"/>
    <w:multiLevelType w:val="multilevel"/>
    <w:tmpl w:val="8578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67491"/>
    <w:multiLevelType w:val="multilevel"/>
    <w:tmpl w:val="3B10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C430C"/>
    <w:multiLevelType w:val="multilevel"/>
    <w:tmpl w:val="C59C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F2674"/>
    <w:multiLevelType w:val="multilevel"/>
    <w:tmpl w:val="D7FA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971BD9"/>
    <w:multiLevelType w:val="multilevel"/>
    <w:tmpl w:val="388C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1C2D8A"/>
    <w:multiLevelType w:val="multilevel"/>
    <w:tmpl w:val="7076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1305E"/>
    <w:multiLevelType w:val="multilevel"/>
    <w:tmpl w:val="9AA0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EA0C75"/>
    <w:multiLevelType w:val="multilevel"/>
    <w:tmpl w:val="2398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587BF3"/>
    <w:multiLevelType w:val="multilevel"/>
    <w:tmpl w:val="D974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2451D4"/>
    <w:multiLevelType w:val="multilevel"/>
    <w:tmpl w:val="F99A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385CF2"/>
    <w:multiLevelType w:val="multilevel"/>
    <w:tmpl w:val="D03A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3645D"/>
    <w:multiLevelType w:val="multilevel"/>
    <w:tmpl w:val="0114D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050671"/>
    <w:multiLevelType w:val="multilevel"/>
    <w:tmpl w:val="94D8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5920D6"/>
    <w:multiLevelType w:val="multilevel"/>
    <w:tmpl w:val="B1EA1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C2DA4"/>
    <w:multiLevelType w:val="multilevel"/>
    <w:tmpl w:val="54BA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781007"/>
    <w:multiLevelType w:val="multilevel"/>
    <w:tmpl w:val="2ADC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B72F6F"/>
    <w:multiLevelType w:val="multilevel"/>
    <w:tmpl w:val="0532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7C7FB5"/>
    <w:multiLevelType w:val="multilevel"/>
    <w:tmpl w:val="09EC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E4758F"/>
    <w:multiLevelType w:val="hybridMultilevel"/>
    <w:tmpl w:val="72C68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874231"/>
    <w:multiLevelType w:val="multilevel"/>
    <w:tmpl w:val="1BE6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57230D"/>
    <w:multiLevelType w:val="multilevel"/>
    <w:tmpl w:val="B060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5E34E4"/>
    <w:multiLevelType w:val="multilevel"/>
    <w:tmpl w:val="9D5E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8442E9"/>
    <w:multiLevelType w:val="multilevel"/>
    <w:tmpl w:val="66EE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AC60B5"/>
    <w:multiLevelType w:val="multilevel"/>
    <w:tmpl w:val="7D4C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1712DE"/>
    <w:multiLevelType w:val="multilevel"/>
    <w:tmpl w:val="035C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4716FC"/>
    <w:multiLevelType w:val="multilevel"/>
    <w:tmpl w:val="DFDA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DD06E3"/>
    <w:multiLevelType w:val="multilevel"/>
    <w:tmpl w:val="E65A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3A4513"/>
    <w:multiLevelType w:val="multilevel"/>
    <w:tmpl w:val="55D4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E31C03"/>
    <w:multiLevelType w:val="multilevel"/>
    <w:tmpl w:val="A104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222CF0"/>
    <w:multiLevelType w:val="multilevel"/>
    <w:tmpl w:val="37F2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E44D3D"/>
    <w:multiLevelType w:val="multilevel"/>
    <w:tmpl w:val="B6F6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A3053B"/>
    <w:multiLevelType w:val="multilevel"/>
    <w:tmpl w:val="A616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EE062C"/>
    <w:multiLevelType w:val="multilevel"/>
    <w:tmpl w:val="D770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F15C19"/>
    <w:multiLevelType w:val="multilevel"/>
    <w:tmpl w:val="DD92A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A77F47"/>
    <w:multiLevelType w:val="multilevel"/>
    <w:tmpl w:val="A5C4B9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1F03F2"/>
    <w:multiLevelType w:val="multilevel"/>
    <w:tmpl w:val="26C4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FB1976"/>
    <w:multiLevelType w:val="multilevel"/>
    <w:tmpl w:val="EC56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860568"/>
    <w:multiLevelType w:val="multilevel"/>
    <w:tmpl w:val="1D70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E00EDE"/>
    <w:multiLevelType w:val="multilevel"/>
    <w:tmpl w:val="0F6A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700737"/>
    <w:multiLevelType w:val="multilevel"/>
    <w:tmpl w:val="DB4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E75C42"/>
    <w:multiLevelType w:val="multilevel"/>
    <w:tmpl w:val="11B0D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E6563D6"/>
    <w:multiLevelType w:val="multilevel"/>
    <w:tmpl w:val="B68A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7643E6"/>
    <w:multiLevelType w:val="multilevel"/>
    <w:tmpl w:val="301C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893455"/>
    <w:multiLevelType w:val="multilevel"/>
    <w:tmpl w:val="AE18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47204B"/>
    <w:multiLevelType w:val="multilevel"/>
    <w:tmpl w:val="33EA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6612E1"/>
    <w:multiLevelType w:val="multilevel"/>
    <w:tmpl w:val="D320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383624"/>
    <w:multiLevelType w:val="multilevel"/>
    <w:tmpl w:val="99DC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9D311D"/>
    <w:multiLevelType w:val="multilevel"/>
    <w:tmpl w:val="DB3A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D77A8F"/>
    <w:multiLevelType w:val="multilevel"/>
    <w:tmpl w:val="0D6A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0F3EDE"/>
    <w:multiLevelType w:val="multilevel"/>
    <w:tmpl w:val="FBE8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012F23"/>
    <w:multiLevelType w:val="multilevel"/>
    <w:tmpl w:val="2E18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42"/>
  </w:num>
  <w:num w:numId="3">
    <w:abstractNumId w:val="22"/>
  </w:num>
  <w:num w:numId="4">
    <w:abstractNumId w:val="13"/>
  </w:num>
  <w:num w:numId="5">
    <w:abstractNumId w:val="37"/>
  </w:num>
  <w:num w:numId="6">
    <w:abstractNumId w:val="20"/>
  </w:num>
  <w:num w:numId="7">
    <w:abstractNumId w:val="8"/>
  </w:num>
  <w:num w:numId="8">
    <w:abstractNumId w:val="1"/>
  </w:num>
  <w:num w:numId="9">
    <w:abstractNumId w:val="14"/>
  </w:num>
  <w:num w:numId="10">
    <w:abstractNumId w:val="24"/>
  </w:num>
  <w:num w:numId="11">
    <w:abstractNumId w:val="57"/>
  </w:num>
  <w:num w:numId="12">
    <w:abstractNumId w:val="51"/>
  </w:num>
  <w:num w:numId="13">
    <w:abstractNumId w:val="3"/>
  </w:num>
  <w:num w:numId="14">
    <w:abstractNumId w:val="36"/>
  </w:num>
  <w:num w:numId="15">
    <w:abstractNumId w:val="54"/>
  </w:num>
  <w:num w:numId="16">
    <w:abstractNumId w:val="49"/>
  </w:num>
  <w:num w:numId="17">
    <w:abstractNumId w:val="5"/>
  </w:num>
  <w:num w:numId="18">
    <w:abstractNumId w:val="41"/>
  </w:num>
  <w:num w:numId="19">
    <w:abstractNumId w:val="18"/>
  </w:num>
  <w:num w:numId="20">
    <w:abstractNumId w:val="52"/>
  </w:num>
  <w:num w:numId="21">
    <w:abstractNumId w:val="26"/>
  </w:num>
  <w:num w:numId="22">
    <w:abstractNumId w:val="58"/>
  </w:num>
  <w:num w:numId="23">
    <w:abstractNumId w:val="38"/>
  </w:num>
  <w:num w:numId="24">
    <w:abstractNumId w:val="17"/>
  </w:num>
  <w:num w:numId="25">
    <w:abstractNumId w:val="48"/>
  </w:num>
  <w:num w:numId="26">
    <w:abstractNumId w:val="19"/>
  </w:num>
  <w:num w:numId="27">
    <w:abstractNumId w:val="40"/>
  </w:num>
  <w:num w:numId="28">
    <w:abstractNumId w:val="15"/>
  </w:num>
  <w:num w:numId="29">
    <w:abstractNumId w:val="25"/>
  </w:num>
  <w:num w:numId="30">
    <w:abstractNumId w:val="11"/>
  </w:num>
  <w:num w:numId="31">
    <w:abstractNumId w:val="28"/>
  </w:num>
  <w:num w:numId="32">
    <w:abstractNumId w:val="10"/>
  </w:num>
  <w:num w:numId="33">
    <w:abstractNumId w:val="53"/>
  </w:num>
  <w:num w:numId="34">
    <w:abstractNumId w:val="7"/>
  </w:num>
  <w:num w:numId="35">
    <w:abstractNumId w:val="55"/>
  </w:num>
  <w:num w:numId="36">
    <w:abstractNumId w:val="29"/>
  </w:num>
  <w:num w:numId="37">
    <w:abstractNumId w:val="62"/>
  </w:num>
  <w:num w:numId="38">
    <w:abstractNumId w:val="4"/>
  </w:num>
  <w:num w:numId="39">
    <w:abstractNumId w:val="35"/>
  </w:num>
  <w:num w:numId="40">
    <w:abstractNumId w:val="44"/>
  </w:num>
  <w:num w:numId="41">
    <w:abstractNumId w:val="56"/>
  </w:num>
  <w:num w:numId="42">
    <w:abstractNumId w:val="31"/>
  </w:num>
  <w:num w:numId="43">
    <w:abstractNumId w:val="21"/>
  </w:num>
  <w:num w:numId="44">
    <w:abstractNumId w:val="2"/>
  </w:num>
  <w:num w:numId="45">
    <w:abstractNumId w:val="47"/>
  </w:num>
  <w:num w:numId="46">
    <w:abstractNumId w:val="60"/>
  </w:num>
  <w:num w:numId="47">
    <w:abstractNumId w:val="27"/>
  </w:num>
  <w:num w:numId="48">
    <w:abstractNumId w:val="50"/>
  </w:num>
  <w:num w:numId="49">
    <w:abstractNumId w:val="16"/>
  </w:num>
  <w:num w:numId="50">
    <w:abstractNumId w:val="33"/>
  </w:num>
  <w:num w:numId="51">
    <w:abstractNumId w:val="61"/>
  </w:num>
  <w:num w:numId="52">
    <w:abstractNumId w:val="9"/>
  </w:num>
  <w:num w:numId="53">
    <w:abstractNumId w:val="59"/>
  </w:num>
  <w:num w:numId="54">
    <w:abstractNumId w:val="32"/>
  </w:num>
  <w:num w:numId="55">
    <w:abstractNumId w:val="12"/>
  </w:num>
  <w:num w:numId="56">
    <w:abstractNumId w:val="6"/>
  </w:num>
  <w:num w:numId="57">
    <w:abstractNumId w:val="46"/>
  </w:num>
  <w:num w:numId="58">
    <w:abstractNumId w:val="39"/>
  </w:num>
  <w:num w:numId="59">
    <w:abstractNumId w:val="30"/>
  </w:num>
  <w:num w:numId="60">
    <w:abstractNumId w:val="45"/>
  </w:num>
  <w:num w:numId="61">
    <w:abstractNumId w:val="0"/>
  </w:num>
  <w:num w:numId="62">
    <w:abstractNumId w:val="23"/>
  </w:num>
  <w:num w:numId="63">
    <w:abstractNumId w:val="43"/>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680"/>
    <w:rsid w:val="000366BA"/>
    <w:rsid w:val="0004142B"/>
    <w:rsid w:val="000512B3"/>
    <w:rsid w:val="00054680"/>
    <w:rsid w:val="00073DAA"/>
    <w:rsid w:val="000D7D6B"/>
    <w:rsid w:val="000E28FD"/>
    <w:rsid w:val="00166DFB"/>
    <w:rsid w:val="001A468E"/>
    <w:rsid w:val="00220D87"/>
    <w:rsid w:val="002601FD"/>
    <w:rsid w:val="00287E16"/>
    <w:rsid w:val="002C7F87"/>
    <w:rsid w:val="003070BE"/>
    <w:rsid w:val="00366177"/>
    <w:rsid w:val="00376FAF"/>
    <w:rsid w:val="00392D26"/>
    <w:rsid w:val="0040309A"/>
    <w:rsid w:val="00486B83"/>
    <w:rsid w:val="004F4D3C"/>
    <w:rsid w:val="00501DC4"/>
    <w:rsid w:val="005044AD"/>
    <w:rsid w:val="00536F48"/>
    <w:rsid w:val="005920B6"/>
    <w:rsid w:val="00594133"/>
    <w:rsid w:val="005A5AE4"/>
    <w:rsid w:val="00611A77"/>
    <w:rsid w:val="00623C13"/>
    <w:rsid w:val="00667BFE"/>
    <w:rsid w:val="00755E36"/>
    <w:rsid w:val="007866D7"/>
    <w:rsid w:val="007976FE"/>
    <w:rsid w:val="007D5FB0"/>
    <w:rsid w:val="00837112"/>
    <w:rsid w:val="008762C6"/>
    <w:rsid w:val="008774DF"/>
    <w:rsid w:val="00880AB9"/>
    <w:rsid w:val="00882405"/>
    <w:rsid w:val="00893B3B"/>
    <w:rsid w:val="008A1E06"/>
    <w:rsid w:val="008A33A5"/>
    <w:rsid w:val="00955E61"/>
    <w:rsid w:val="009A7B3A"/>
    <w:rsid w:val="00A11C07"/>
    <w:rsid w:val="00A2212A"/>
    <w:rsid w:val="00A34489"/>
    <w:rsid w:val="00A91158"/>
    <w:rsid w:val="00AA29B2"/>
    <w:rsid w:val="00AA7B94"/>
    <w:rsid w:val="00AB4EA2"/>
    <w:rsid w:val="00AB6B04"/>
    <w:rsid w:val="00B150DD"/>
    <w:rsid w:val="00B43398"/>
    <w:rsid w:val="00B46A1C"/>
    <w:rsid w:val="00B46FCA"/>
    <w:rsid w:val="00BA0FF2"/>
    <w:rsid w:val="00BA49A8"/>
    <w:rsid w:val="00C20410"/>
    <w:rsid w:val="00C72A9D"/>
    <w:rsid w:val="00C73E93"/>
    <w:rsid w:val="00C949AE"/>
    <w:rsid w:val="00CA167B"/>
    <w:rsid w:val="00CF165F"/>
    <w:rsid w:val="00D04FAB"/>
    <w:rsid w:val="00D271CE"/>
    <w:rsid w:val="00D30C69"/>
    <w:rsid w:val="00D36772"/>
    <w:rsid w:val="00D675D2"/>
    <w:rsid w:val="00DB6988"/>
    <w:rsid w:val="00E15F26"/>
    <w:rsid w:val="00EB10CE"/>
    <w:rsid w:val="00EC343C"/>
    <w:rsid w:val="00EE5BBD"/>
    <w:rsid w:val="00F22957"/>
    <w:rsid w:val="00F67B1C"/>
    <w:rsid w:val="00FB1BE7"/>
    <w:rsid w:val="00FD0D5C"/>
    <w:rsid w:val="00FF2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3800E9C2"/>
  <w15:chartTrackingRefBased/>
  <w15:docId w15:val="{B246DE03-6797-4C74-BDE6-BCBDFA352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Jonah"/>
    <w:qFormat/>
    <w:rsid w:val="00054680"/>
    <w:pPr>
      <w:spacing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15F26"/>
    <w:pPr>
      <w:keepNext/>
      <w:keepLines/>
      <w:spacing w:before="24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E15F26"/>
    <w:pPr>
      <w:keepNext/>
      <w:keepLines/>
      <w:spacing w:before="4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755E36"/>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611A7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73E93"/>
    <w:pPr>
      <w:keepNext/>
      <w:keepLines/>
      <w:spacing w:before="40" w:line="259" w:lineRule="auto"/>
      <w:ind w:left="1008" w:hanging="1008"/>
      <w:outlineLvl w:val="4"/>
    </w:pPr>
    <w:rPr>
      <w:rFonts w:ascii="Calibri Light" w:eastAsia="SimSun" w:hAnsi="Calibri Light" w:cs="SimSun"/>
      <w:color w:val="2E74B5"/>
      <w:szCs w:val="22"/>
    </w:rPr>
  </w:style>
  <w:style w:type="paragraph" w:styleId="Heading6">
    <w:name w:val="heading 6"/>
    <w:basedOn w:val="Normal"/>
    <w:next w:val="Normal"/>
    <w:link w:val="Heading6Char"/>
    <w:uiPriority w:val="9"/>
    <w:semiHidden/>
    <w:unhideWhenUsed/>
    <w:qFormat/>
    <w:rsid w:val="00C73E93"/>
    <w:pPr>
      <w:keepNext/>
      <w:keepLines/>
      <w:spacing w:before="40" w:line="259" w:lineRule="auto"/>
      <w:ind w:left="1152" w:hanging="1152"/>
      <w:outlineLvl w:val="5"/>
    </w:pPr>
    <w:rPr>
      <w:rFonts w:ascii="Calibri Light" w:eastAsia="SimSun" w:hAnsi="Calibri Light" w:cs="SimSun"/>
      <w:color w:val="1F4D78"/>
      <w:szCs w:val="22"/>
    </w:rPr>
  </w:style>
  <w:style w:type="paragraph" w:styleId="Heading7">
    <w:name w:val="heading 7"/>
    <w:basedOn w:val="Normal"/>
    <w:next w:val="Normal"/>
    <w:link w:val="Heading7Char"/>
    <w:uiPriority w:val="9"/>
    <w:qFormat/>
    <w:rsid w:val="00C73E93"/>
    <w:pPr>
      <w:keepNext/>
      <w:keepLines/>
      <w:spacing w:before="40" w:line="259" w:lineRule="auto"/>
      <w:ind w:left="1296" w:hanging="1296"/>
      <w:outlineLvl w:val="6"/>
    </w:pPr>
    <w:rPr>
      <w:rFonts w:ascii="Calibri Light" w:eastAsia="SimSun" w:hAnsi="Calibri Light" w:cs="SimSun"/>
      <w:i/>
      <w:iCs/>
      <w:color w:val="1F4D78"/>
      <w:szCs w:val="22"/>
    </w:rPr>
  </w:style>
  <w:style w:type="paragraph" w:styleId="Heading8">
    <w:name w:val="heading 8"/>
    <w:basedOn w:val="Normal"/>
    <w:next w:val="Normal"/>
    <w:link w:val="Heading8Char"/>
    <w:uiPriority w:val="9"/>
    <w:qFormat/>
    <w:rsid w:val="00C73E93"/>
    <w:pPr>
      <w:keepNext/>
      <w:keepLines/>
      <w:spacing w:before="40" w:line="259" w:lineRule="auto"/>
      <w:ind w:left="1440" w:hanging="1440"/>
      <w:outlineLvl w:val="7"/>
    </w:pPr>
    <w:rPr>
      <w:rFonts w:ascii="Calibri Light" w:eastAsia="SimSun" w:hAnsi="Calibri Light" w:cs="SimSun"/>
      <w:color w:val="272727"/>
      <w:sz w:val="21"/>
      <w:szCs w:val="21"/>
    </w:rPr>
  </w:style>
  <w:style w:type="paragraph" w:styleId="Heading9">
    <w:name w:val="heading 9"/>
    <w:basedOn w:val="Normal"/>
    <w:next w:val="Normal"/>
    <w:link w:val="Heading9Char"/>
    <w:uiPriority w:val="9"/>
    <w:qFormat/>
    <w:rsid w:val="00C73E93"/>
    <w:pPr>
      <w:keepNext/>
      <w:keepLines/>
      <w:spacing w:before="40" w:line="259" w:lineRule="auto"/>
      <w:ind w:left="1584" w:hanging="1584"/>
      <w:outlineLvl w:val="8"/>
    </w:pPr>
    <w:rPr>
      <w:rFonts w:ascii="Calibri Light" w:eastAsia="SimSun" w:hAnsi="Calibri Light" w:cs="SimSu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5F26"/>
    <w:pPr>
      <w:spacing w:before="100" w:beforeAutospacing="1" w:after="100" w:afterAutospacing="1"/>
    </w:pPr>
  </w:style>
  <w:style w:type="character" w:styleId="Strong">
    <w:name w:val="Strong"/>
    <w:basedOn w:val="DefaultParagraphFont"/>
    <w:uiPriority w:val="22"/>
    <w:qFormat/>
    <w:rsid w:val="00E15F26"/>
    <w:rPr>
      <w:b/>
      <w:bCs/>
    </w:rPr>
  </w:style>
  <w:style w:type="character" w:customStyle="1" w:styleId="Heading1Char">
    <w:name w:val="Heading 1 Char"/>
    <w:basedOn w:val="DefaultParagraphFont"/>
    <w:link w:val="Heading1"/>
    <w:uiPriority w:val="9"/>
    <w:rsid w:val="00E15F26"/>
    <w:rPr>
      <w:rFonts w:ascii="Times New Roman" w:eastAsiaTheme="majorEastAsia" w:hAnsi="Times New Roman" w:cstheme="majorBidi"/>
      <w:color w:val="000000" w:themeColor="text1"/>
      <w:sz w:val="32"/>
      <w:szCs w:val="32"/>
    </w:rPr>
  </w:style>
  <w:style w:type="character" w:customStyle="1" w:styleId="Heading2Char">
    <w:name w:val="Heading 2 Char"/>
    <w:basedOn w:val="DefaultParagraphFont"/>
    <w:link w:val="Heading2"/>
    <w:uiPriority w:val="9"/>
    <w:semiHidden/>
    <w:rsid w:val="00E15F26"/>
    <w:rPr>
      <w:rFonts w:ascii="Times New Roman" w:eastAsiaTheme="majorEastAsia" w:hAnsi="Times New Roman" w:cstheme="majorBidi"/>
      <w:sz w:val="26"/>
      <w:szCs w:val="26"/>
    </w:rPr>
  </w:style>
  <w:style w:type="paragraph" w:customStyle="1" w:styleId="whitespace-pre-wrap">
    <w:name w:val="whitespace-pre-wrap"/>
    <w:basedOn w:val="Normal"/>
    <w:rsid w:val="00893B3B"/>
    <w:pPr>
      <w:spacing w:before="100" w:beforeAutospacing="1" w:after="100" w:afterAutospacing="1"/>
    </w:pPr>
  </w:style>
  <w:style w:type="character" w:customStyle="1" w:styleId="Heading3Char">
    <w:name w:val="Heading 3 Char"/>
    <w:basedOn w:val="DefaultParagraphFont"/>
    <w:link w:val="Heading3"/>
    <w:uiPriority w:val="9"/>
    <w:rsid w:val="00755E3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611A77"/>
    <w:rPr>
      <w:rFonts w:asciiTheme="majorHAnsi" w:eastAsiaTheme="majorEastAsia" w:hAnsiTheme="majorHAnsi" w:cstheme="majorBidi"/>
      <w:i/>
      <w:iCs/>
      <w:color w:val="2F5496" w:themeColor="accent1" w:themeShade="BF"/>
      <w:sz w:val="24"/>
      <w:szCs w:val="24"/>
    </w:rPr>
  </w:style>
  <w:style w:type="paragraph" w:styleId="ListParagraph">
    <w:name w:val="List Paragraph"/>
    <w:basedOn w:val="Normal"/>
    <w:uiPriority w:val="34"/>
    <w:qFormat/>
    <w:rsid w:val="00A2212A"/>
    <w:pPr>
      <w:ind w:left="720"/>
      <w:contextualSpacing/>
    </w:pPr>
  </w:style>
  <w:style w:type="character" w:styleId="Emphasis">
    <w:name w:val="Emphasis"/>
    <w:basedOn w:val="DefaultParagraphFont"/>
    <w:uiPriority w:val="20"/>
    <w:qFormat/>
    <w:rsid w:val="00C72A9D"/>
    <w:rPr>
      <w:i/>
      <w:iCs/>
    </w:rPr>
  </w:style>
  <w:style w:type="character" w:styleId="Hyperlink">
    <w:name w:val="Hyperlink"/>
    <w:basedOn w:val="DefaultParagraphFont"/>
    <w:uiPriority w:val="99"/>
    <w:unhideWhenUsed/>
    <w:rsid w:val="00C72A9D"/>
    <w:rPr>
      <w:color w:val="0000FF"/>
      <w:u w:val="single"/>
    </w:rPr>
  </w:style>
  <w:style w:type="character" w:customStyle="1" w:styleId="Heading5Char">
    <w:name w:val="Heading 5 Char"/>
    <w:basedOn w:val="DefaultParagraphFont"/>
    <w:link w:val="Heading5"/>
    <w:uiPriority w:val="9"/>
    <w:semiHidden/>
    <w:rsid w:val="00C73E93"/>
    <w:rPr>
      <w:rFonts w:ascii="Calibri Light" w:eastAsia="SimSun" w:hAnsi="Calibri Light" w:cs="SimSun"/>
      <w:color w:val="2E74B5"/>
      <w:sz w:val="24"/>
    </w:rPr>
  </w:style>
  <w:style w:type="character" w:customStyle="1" w:styleId="Heading6Char">
    <w:name w:val="Heading 6 Char"/>
    <w:basedOn w:val="DefaultParagraphFont"/>
    <w:link w:val="Heading6"/>
    <w:uiPriority w:val="9"/>
    <w:semiHidden/>
    <w:rsid w:val="00C73E93"/>
    <w:rPr>
      <w:rFonts w:ascii="Calibri Light" w:eastAsia="SimSun" w:hAnsi="Calibri Light" w:cs="SimSun"/>
      <w:color w:val="1F4D78"/>
      <w:sz w:val="24"/>
    </w:rPr>
  </w:style>
  <w:style w:type="character" w:customStyle="1" w:styleId="Heading7Char">
    <w:name w:val="Heading 7 Char"/>
    <w:basedOn w:val="DefaultParagraphFont"/>
    <w:link w:val="Heading7"/>
    <w:uiPriority w:val="9"/>
    <w:rsid w:val="00C73E93"/>
    <w:rPr>
      <w:rFonts w:ascii="Calibri Light" w:eastAsia="SimSun" w:hAnsi="Calibri Light" w:cs="SimSun"/>
      <w:i/>
      <w:iCs/>
      <w:color w:val="1F4D78"/>
      <w:sz w:val="24"/>
    </w:rPr>
  </w:style>
  <w:style w:type="character" w:customStyle="1" w:styleId="Heading8Char">
    <w:name w:val="Heading 8 Char"/>
    <w:basedOn w:val="DefaultParagraphFont"/>
    <w:link w:val="Heading8"/>
    <w:uiPriority w:val="9"/>
    <w:rsid w:val="00C73E93"/>
    <w:rPr>
      <w:rFonts w:ascii="Calibri Light" w:eastAsia="SimSun" w:hAnsi="Calibri Light" w:cs="SimSun"/>
      <w:color w:val="272727"/>
      <w:sz w:val="21"/>
      <w:szCs w:val="21"/>
    </w:rPr>
  </w:style>
  <w:style w:type="character" w:customStyle="1" w:styleId="Heading9Char">
    <w:name w:val="Heading 9 Char"/>
    <w:basedOn w:val="DefaultParagraphFont"/>
    <w:link w:val="Heading9"/>
    <w:uiPriority w:val="9"/>
    <w:rsid w:val="00C73E93"/>
    <w:rPr>
      <w:rFonts w:ascii="Calibri Light" w:eastAsia="SimSun" w:hAnsi="Calibri Light" w:cs="SimSun"/>
      <w:i/>
      <w:iCs/>
      <w:color w:val="272727"/>
      <w:sz w:val="21"/>
      <w:szCs w:val="21"/>
    </w:rPr>
  </w:style>
  <w:style w:type="paragraph" w:styleId="TOCHeading">
    <w:name w:val="TOC Heading"/>
    <w:basedOn w:val="Heading1"/>
    <w:next w:val="Normal"/>
    <w:uiPriority w:val="39"/>
    <w:qFormat/>
    <w:rsid w:val="00C73E93"/>
    <w:pPr>
      <w:spacing w:line="259" w:lineRule="auto"/>
      <w:ind w:left="432" w:hanging="432"/>
      <w:outlineLvl w:val="9"/>
    </w:pPr>
    <w:rPr>
      <w:rFonts w:ascii="Calibri Light" w:eastAsia="SimSun" w:hAnsi="Calibri Light" w:cs="SimSun"/>
      <w:color w:val="2E74B5"/>
    </w:rPr>
  </w:style>
  <w:style w:type="paragraph" w:styleId="TOC1">
    <w:name w:val="toc 1"/>
    <w:basedOn w:val="Normal"/>
    <w:next w:val="Normal"/>
    <w:uiPriority w:val="39"/>
    <w:rsid w:val="00C73E93"/>
    <w:pPr>
      <w:tabs>
        <w:tab w:val="right" w:leader="dot" w:pos="9350"/>
      </w:tabs>
      <w:spacing w:after="100" w:line="259" w:lineRule="auto"/>
    </w:pPr>
    <w:rPr>
      <w:rFonts w:eastAsia="Calibri" w:cs="SimSun"/>
      <w:szCs w:val="22"/>
    </w:rPr>
  </w:style>
  <w:style w:type="paragraph" w:styleId="TOC2">
    <w:name w:val="toc 2"/>
    <w:basedOn w:val="Normal"/>
    <w:next w:val="Normal"/>
    <w:uiPriority w:val="39"/>
    <w:rsid w:val="00C73E93"/>
    <w:pPr>
      <w:spacing w:after="100" w:line="259" w:lineRule="auto"/>
      <w:ind w:left="240"/>
    </w:pPr>
    <w:rPr>
      <w:rFonts w:eastAsia="Calibri" w:cs="SimSun"/>
      <w:szCs w:val="22"/>
    </w:rPr>
  </w:style>
  <w:style w:type="paragraph" w:styleId="Header">
    <w:name w:val="header"/>
    <w:basedOn w:val="Normal"/>
    <w:link w:val="HeaderChar"/>
    <w:uiPriority w:val="99"/>
    <w:unhideWhenUsed/>
    <w:rsid w:val="00C73E93"/>
    <w:pPr>
      <w:tabs>
        <w:tab w:val="center" w:pos="4680"/>
        <w:tab w:val="right" w:pos="9360"/>
      </w:tabs>
    </w:pPr>
  </w:style>
  <w:style w:type="character" w:customStyle="1" w:styleId="HeaderChar">
    <w:name w:val="Header Char"/>
    <w:basedOn w:val="DefaultParagraphFont"/>
    <w:link w:val="Header"/>
    <w:uiPriority w:val="99"/>
    <w:rsid w:val="00C73E9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73E93"/>
    <w:pPr>
      <w:tabs>
        <w:tab w:val="center" w:pos="4680"/>
        <w:tab w:val="right" w:pos="9360"/>
      </w:tabs>
    </w:pPr>
  </w:style>
  <w:style w:type="character" w:customStyle="1" w:styleId="FooterChar">
    <w:name w:val="Footer Char"/>
    <w:basedOn w:val="DefaultParagraphFont"/>
    <w:link w:val="Footer"/>
    <w:uiPriority w:val="99"/>
    <w:rsid w:val="00C73E93"/>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2601FD"/>
    <w:pPr>
      <w:spacing w:after="100"/>
      <w:ind w:left="480"/>
    </w:pPr>
  </w:style>
  <w:style w:type="table" w:styleId="TableGrid">
    <w:name w:val="Table Grid"/>
    <w:basedOn w:val="TableNormal"/>
    <w:uiPriority w:val="39"/>
    <w:rsid w:val="00D675D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675D2"/>
    <w:pPr>
      <w:spacing w:after="200"/>
    </w:pPr>
    <w:rPr>
      <w:i/>
      <w:iCs/>
      <w:color w:val="44546A" w:themeColor="text2"/>
      <w:sz w:val="18"/>
      <w:szCs w:val="18"/>
    </w:rPr>
  </w:style>
  <w:style w:type="character" w:styleId="FollowedHyperlink">
    <w:name w:val="FollowedHyperlink"/>
    <w:basedOn w:val="DefaultParagraphFont"/>
    <w:uiPriority w:val="99"/>
    <w:semiHidden/>
    <w:unhideWhenUsed/>
    <w:rsid w:val="00CA167B"/>
    <w:rPr>
      <w:color w:val="954F72" w:themeColor="followedHyperlink"/>
      <w:u w:val="single"/>
    </w:rPr>
  </w:style>
  <w:style w:type="paragraph" w:styleId="TableofFigures">
    <w:name w:val="table of figures"/>
    <w:basedOn w:val="Normal"/>
    <w:next w:val="Normal"/>
    <w:uiPriority w:val="99"/>
    <w:unhideWhenUsed/>
    <w:rsid w:val="004030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95476">
      <w:bodyDiv w:val="1"/>
      <w:marLeft w:val="0"/>
      <w:marRight w:val="0"/>
      <w:marTop w:val="0"/>
      <w:marBottom w:val="0"/>
      <w:divBdr>
        <w:top w:val="none" w:sz="0" w:space="0" w:color="auto"/>
        <w:left w:val="none" w:sz="0" w:space="0" w:color="auto"/>
        <w:bottom w:val="none" w:sz="0" w:space="0" w:color="auto"/>
        <w:right w:val="none" w:sz="0" w:space="0" w:color="auto"/>
      </w:divBdr>
    </w:div>
    <w:div w:id="49965344">
      <w:bodyDiv w:val="1"/>
      <w:marLeft w:val="0"/>
      <w:marRight w:val="0"/>
      <w:marTop w:val="0"/>
      <w:marBottom w:val="0"/>
      <w:divBdr>
        <w:top w:val="none" w:sz="0" w:space="0" w:color="auto"/>
        <w:left w:val="none" w:sz="0" w:space="0" w:color="auto"/>
        <w:bottom w:val="none" w:sz="0" w:space="0" w:color="auto"/>
        <w:right w:val="none" w:sz="0" w:space="0" w:color="auto"/>
      </w:divBdr>
    </w:div>
    <w:div w:id="131675996">
      <w:bodyDiv w:val="1"/>
      <w:marLeft w:val="0"/>
      <w:marRight w:val="0"/>
      <w:marTop w:val="0"/>
      <w:marBottom w:val="0"/>
      <w:divBdr>
        <w:top w:val="none" w:sz="0" w:space="0" w:color="auto"/>
        <w:left w:val="none" w:sz="0" w:space="0" w:color="auto"/>
        <w:bottom w:val="none" w:sz="0" w:space="0" w:color="auto"/>
        <w:right w:val="none" w:sz="0" w:space="0" w:color="auto"/>
      </w:divBdr>
    </w:div>
    <w:div w:id="137768518">
      <w:bodyDiv w:val="1"/>
      <w:marLeft w:val="0"/>
      <w:marRight w:val="0"/>
      <w:marTop w:val="0"/>
      <w:marBottom w:val="0"/>
      <w:divBdr>
        <w:top w:val="none" w:sz="0" w:space="0" w:color="auto"/>
        <w:left w:val="none" w:sz="0" w:space="0" w:color="auto"/>
        <w:bottom w:val="none" w:sz="0" w:space="0" w:color="auto"/>
        <w:right w:val="none" w:sz="0" w:space="0" w:color="auto"/>
      </w:divBdr>
    </w:div>
    <w:div w:id="151869324">
      <w:bodyDiv w:val="1"/>
      <w:marLeft w:val="0"/>
      <w:marRight w:val="0"/>
      <w:marTop w:val="0"/>
      <w:marBottom w:val="0"/>
      <w:divBdr>
        <w:top w:val="none" w:sz="0" w:space="0" w:color="auto"/>
        <w:left w:val="none" w:sz="0" w:space="0" w:color="auto"/>
        <w:bottom w:val="none" w:sz="0" w:space="0" w:color="auto"/>
        <w:right w:val="none" w:sz="0" w:space="0" w:color="auto"/>
      </w:divBdr>
    </w:div>
    <w:div w:id="159002491">
      <w:bodyDiv w:val="1"/>
      <w:marLeft w:val="0"/>
      <w:marRight w:val="0"/>
      <w:marTop w:val="0"/>
      <w:marBottom w:val="0"/>
      <w:divBdr>
        <w:top w:val="none" w:sz="0" w:space="0" w:color="auto"/>
        <w:left w:val="none" w:sz="0" w:space="0" w:color="auto"/>
        <w:bottom w:val="none" w:sz="0" w:space="0" w:color="auto"/>
        <w:right w:val="none" w:sz="0" w:space="0" w:color="auto"/>
      </w:divBdr>
    </w:div>
    <w:div w:id="166018695">
      <w:bodyDiv w:val="1"/>
      <w:marLeft w:val="0"/>
      <w:marRight w:val="0"/>
      <w:marTop w:val="0"/>
      <w:marBottom w:val="0"/>
      <w:divBdr>
        <w:top w:val="none" w:sz="0" w:space="0" w:color="auto"/>
        <w:left w:val="none" w:sz="0" w:space="0" w:color="auto"/>
        <w:bottom w:val="none" w:sz="0" w:space="0" w:color="auto"/>
        <w:right w:val="none" w:sz="0" w:space="0" w:color="auto"/>
      </w:divBdr>
    </w:div>
    <w:div w:id="189073956">
      <w:bodyDiv w:val="1"/>
      <w:marLeft w:val="0"/>
      <w:marRight w:val="0"/>
      <w:marTop w:val="0"/>
      <w:marBottom w:val="0"/>
      <w:divBdr>
        <w:top w:val="none" w:sz="0" w:space="0" w:color="auto"/>
        <w:left w:val="none" w:sz="0" w:space="0" w:color="auto"/>
        <w:bottom w:val="none" w:sz="0" w:space="0" w:color="auto"/>
        <w:right w:val="none" w:sz="0" w:space="0" w:color="auto"/>
      </w:divBdr>
    </w:div>
    <w:div w:id="194662155">
      <w:bodyDiv w:val="1"/>
      <w:marLeft w:val="0"/>
      <w:marRight w:val="0"/>
      <w:marTop w:val="0"/>
      <w:marBottom w:val="0"/>
      <w:divBdr>
        <w:top w:val="none" w:sz="0" w:space="0" w:color="auto"/>
        <w:left w:val="none" w:sz="0" w:space="0" w:color="auto"/>
        <w:bottom w:val="none" w:sz="0" w:space="0" w:color="auto"/>
        <w:right w:val="none" w:sz="0" w:space="0" w:color="auto"/>
      </w:divBdr>
    </w:div>
    <w:div w:id="273756963">
      <w:bodyDiv w:val="1"/>
      <w:marLeft w:val="0"/>
      <w:marRight w:val="0"/>
      <w:marTop w:val="0"/>
      <w:marBottom w:val="0"/>
      <w:divBdr>
        <w:top w:val="none" w:sz="0" w:space="0" w:color="auto"/>
        <w:left w:val="none" w:sz="0" w:space="0" w:color="auto"/>
        <w:bottom w:val="none" w:sz="0" w:space="0" w:color="auto"/>
        <w:right w:val="none" w:sz="0" w:space="0" w:color="auto"/>
      </w:divBdr>
    </w:div>
    <w:div w:id="297955596">
      <w:bodyDiv w:val="1"/>
      <w:marLeft w:val="0"/>
      <w:marRight w:val="0"/>
      <w:marTop w:val="0"/>
      <w:marBottom w:val="0"/>
      <w:divBdr>
        <w:top w:val="none" w:sz="0" w:space="0" w:color="auto"/>
        <w:left w:val="none" w:sz="0" w:space="0" w:color="auto"/>
        <w:bottom w:val="none" w:sz="0" w:space="0" w:color="auto"/>
        <w:right w:val="none" w:sz="0" w:space="0" w:color="auto"/>
      </w:divBdr>
    </w:div>
    <w:div w:id="338390638">
      <w:bodyDiv w:val="1"/>
      <w:marLeft w:val="0"/>
      <w:marRight w:val="0"/>
      <w:marTop w:val="0"/>
      <w:marBottom w:val="0"/>
      <w:divBdr>
        <w:top w:val="none" w:sz="0" w:space="0" w:color="auto"/>
        <w:left w:val="none" w:sz="0" w:space="0" w:color="auto"/>
        <w:bottom w:val="none" w:sz="0" w:space="0" w:color="auto"/>
        <w:right w:val="none" w:sz="0" w:space="0" w:color="auto"/>
      </w:divBdr>
    </w:div>
    <w:div w:id="455371992">
      <w:bodyDiv w:val="1"/>
      <w:marLeft w:val="0"/>
      <w:marRight w:val="0"/>
      <w:marTop w:val="0"/>
      <w:marBottom w:val="0"/>
      <w:divBdr>
        <w:top w:val="none" w:sz="0" w:space="0" w:color="auto"/>
        <w:left w:val="none" w:sz="0" w:space="0" w:color="auto"/>
        <w:bottom w:val="none" w:sz="0" w:space="0" w:color="auto"/>
        <w:right w:val="none" w:sz="0" w:space="0" w:color="auto"/>
      </w:divBdr>
    </w:div>
    <w:div w:id="462697550">
      <w:bodyDiv w:val="1"/>
      <w:marLeft w:val="0"/>
      <w:marRight w:val="0"/>
      <w:marTop w:val="0"/>
      <w:marBottom w:val="0"/>
      <w:divBdr>
        <w:top w:val="none" w:sz="0" w:space="0" w:color="auto"/>
        <w:left w:val="none" w:sz="0" w:space="0" w:color="auto"/>
        <w:bottom w:val="none" w:sz="0" w:space="0" w:color="auto"/>
        <w:right w:val="none" w:sz="0" w:space="0" w:color="auto"/>
      </w:divBdr>
    </w:div>
    <w:div w:id="484712539">
      <w:bodyDiv w:val="1"/>
      <w:marLeft w:val="0"/>
      <w:marRight w:val="0"/>
      <w:marTop w:val="0"/>
      <w:marBottom w:val="0"/>
      <w:divBdr>
        <w:top w:val="none" w:sz="0" w:space="0" w:color="auto"/>
        <w:left w:val="none" w:sz="0" w:space="0" w:color="auto"/>
        <w:bottom w:val="none" w:sz="0" w:space="0" w:color="auto"/>
        <w:right w:val="none" w:sz="0" w:space="0" w:color="auto"/>
      </w:divBdr>
    </w:div>
    <w:div w:id="494342617">
      <w:bodyDiv w:val="1"/>
      <w:marLeft w:val="0"/>
      <w:marRight w:val="0"/>
      <w:marTop w:val="0"/>
      <w:marBottom w:val="0"/>
      <w:divBdr>
        <w:top w:val="none" w:sz="0" w:space="0" w:color="auto"/>
        <w:left w:val="none" w:sz="0" w:space="0" w:color="auto"/>
        <w:bottom w:val="none" w:sz="0" w:space="0" w:color="auto"/>
        <w:right w:val="none" w:sz="0" w:space="0" w:color="auto"/>
      </w:divBdr>
    </w:div>
    <w:div w:id="509560664">
      <w:bodyDiv w:val="1"/>
      <w:marLeft w:val="0"/>
      <w:marRight w:val="0"/>
      <w:marTop w:val="0"/>
      <w:marBottom w:val="0"/>
      <w:divBdr>
        <w:top w:val="none" w:sz="0" w:space="0" w:color="auto"/>
        <w:left w:val="none" w:sz="0" w:space="0" w:color="auto"/>
        <w:bottom w:val="none" w:sz="0" w:space="0" w:color="auto"/>
        <w:right w:val="none" w:sz="0" w:space="0" w:color="auto"/>
      </w:divBdr>
    </w:div>
    <w:div w:id="532035681">
      <w:bodyDiv w:val="1"/>
      <w:marLeft w:val="0"/>
      <w:marRight w:val="0"/>
      <w:marTop w:val="0"/>
      <w:marBottom w:val="0"/>
      <w:divBdr>
        <w:top w:val="none" w:sz="0" w:space="0" w:color="auto"/>
        <w:left w:val="none" w:sz="0" w:space="0" w:color="auto"/>
        <w:bottom w:val="none" w:sz="0" w:space="0" w:color="auto"/>
        <w:right w:val="none" w:sz="0" w:space="0" w:color="auto"/>
      </w:divBdr>
    </w:div>
    <w:div w:id="534006110">
      <w:bodyDiv w:val="1"/>
      <w:marLeft w:val="0"/>
      <w:marRight w:val="0"/>
      <w:marTop w:val="0"/>
      <w:marBottom w:val="0"/>
      <w:divBdr>
        <w:top w:val="none" w:sz="0" w:space="0" w:color="auto"/>
        <w:left w:val="none" w:sz="0" w:space="0" w:color="auto"/>
        <w:bottom w:val="none" w:sz="0" w:space="0" w:color="auto"/>
        <w:right w:val="none" w:sz="0" w:space="0" w:color="auto"/>
      </w:divBdr>
    </w:div>
    <w:div w:id="559171220">
      <w:bodyDiv w:val="1"/>
      <w:marLeft w:val="0"/>
      <w:marRight w:val="0"/>
      <w:marTop w:val="0"/>
      <w:marBottom w:val="0"/>
      <w:divBdr>
        <w:top w:val="none" w:sz="0" w:space="0" w:color="auto"/>
        <w:left w:val="none" w:sz="0" w:space="0" w:color="auto"/>
        <w:bottom w:val="none" w:sz="0" w:space="0" w:color="auto"/>
        <w:right w:val="none" w:sz="0" w:space="0" w:color="auto"/>
      </w:divBdr>
    </w:div>
    <w:div w:id="591669205">
      <w:bodyDiv w:val="1"/>
      <w:marLeft w:val="0"/>
      <w:marRight w:val="0"/>
      <w:marTop w:val="0"/>
      <w:marBottom w:val="0"/>
      <w:divBdr>
        <w:top w:val="none" w:sz="0" w:space="0" w:color="auto"/>
        <w:left w:val="none" w:sz="0" w:space="0" w:color="auto"/>
        <w:bottom w:val="none" w:sz="0" w:space="0" w:color="auto"/>
        <w:right w:val="none" w:sz="0" w:space="0" w:color="auto"/>
      </w:divBdr>
    </w:div>
    <w:div w:id="603919565">
      <w:bodyDiv w:val="1"/>
      <w:marLeft w:val="0"/>
      <w:marRight w:val="0"/>
      <w:marTop w:val="0"/>
      <w:marBottom w:val="0"/>
      <w:divBdr>
        <w:top w:val="none" w:sz="0" w:space="0" w:color="auto"/>
        <w:left w:val="none" w:sz="0" w:space="0" w:color="auto"/>
        <w:bottom w:val="none" w:sz="0" w:space="0" w:color="auto"/>
        <w:right w:val="none" w:sz="0" w:space="0" w:color="auto"/>
      </w:divBdr>
    </w:div>
    <w:div w:id="723481341">
      <w:bodyDiv w:val="1"/>
      <w:marLeft w:val="0"/>
      <w:marRight w:val="0"/>
      <w:marTop w:val="0"/>
      <w:marBottom w:val="0"/>
      <w:divBdr>
        <w:top w:val="none" w:sz="0" w:space="0" w:color="auto"/>
        <w:left w:val="none" w:sz="0" w:space="0" w:color="auto"/>
        <w:bottom w:val="none" w:sz="0" w:space="0" w:color="auto"/>
        <w:right w:val="none" w:sz="0" w:space="0" w:color="auto"/>
      </w:divBdr>
    </w:div>
    <w:div w:id="755203756">
      <w:bodyDiv w:val="1"/>
      <w:marLeft w:val="0"/>
      <w:marRight w:val="0"/>
      <w:marTop w:val="0"/>
      <w:marBottom w:val="0"/>
      <w:divBdr>
        <w:top w:val="none" w:sz="0" w:space="0" w:color="auto"/>
        <w:left w:val="none" w:sz="0" w:space="0" w:color="auto"/>
        <w:bottom w:val="none" w:sz="0" w:space="0" w:color="auto"/>
        <w:right w:val="none" w:sz="0" w:space="0" w:color="auto"/>
      </w:divBdr>
    </w:div>
    <w:div w:id="779380237">
      <w:bodyDiv w:val="1"/>
      <w:marLeft w:val="0"/>
      <w:marRight w:val="0"/>
      <w:marTop w:val="0"/>
      <w:marBottom w:val="0"/>
      <w:divBdr>
        <w:top w:val="none" w:sz="0" w:space="0" w:color="auto"/>
        <w:left w:val="none" w:sz="0" w:space="0" w:color="auto"/>
        <w:bottom w:val="none" w:sz="0" w:space="0" w:color="auto"/>
        <w:right w:val="none" w:sz="0" w:space="0" w:color="auto"/>
      </w:divBdr>
    </w:div>
    <w:div w:id="790590721">
      <w:bodyDiv w:val="1"/>
      <w:marLeft w:val="0"/>
      <w:marRight w:val="0"/>
      <w:marTop w:val="0"/>
      <w:marBottom w:val="0"/>
      <w:divBdr>
        <w:top w:val="none" w:sz="0" w:space="0" w:color="auto"/>
        <w:left w:val="none" w:sz="0" w:space="0" w:color="auto"/>
        <w:bottom w:val="none" w:sz="0" w:space="0" w:color="auto"/>
        <w:right w:val="none" w:sz="0" w:space="0" w:color="auto"/>
      </w:divBdr>
    </w:div>
    <w:div w:id="811679952">
      <w:bodyDiv w:val="1"/>
      <w:marLeft w:val="0"/>
      <w:marRight w:val="0"/>
      <w:marTop w:val="0"/>
      <w:marBottom w:val="0"/>
      <w:divBdr>
        <w:top w:val="none" w:sz="0" w:space="0" w:color="auto"/>
        <w:left w:val="none" w:sz="0" w:space="0" w:color="auto"/>
        <w:bottom w:val="none" w:sz="0" w:space="0" w:color="auto"/>
        <w:right w:val="none" w:sz="0" w:space="0" w:color="auto"/>
      </w:divBdr>
    </w:div>
    <w:div w:id="863984119">
      <w:bodyDiv w:val="1"/>
      <w:marLeft w:val="0"/>
      <w:marRight w:val="0"/>
      <w:marTop w:val="0"/>
      <w:marBottom w:val="0"/>
      <w:divBdr>
        <w:top w:val="none" w:sz="0" w:space="0" w:color="auto"/>
        <w:left w:val="none" w:sz="0" w:space="0" w:color="auto"/>
        <w:bottom w:val="none" w:sz="0" w:space="0" w:color="auto"/>
        <w:right w:val="none" w:sz="0" w:space="0" w:color="auto"/>
      </w:divBdr>
    </w:div>
    <w:div w:id="870654086">
      <w:bodyDiv w:val="1"/>
      <w:marLeft w:val="0"/>
      <w:marRight w:val="0"/>
      <w:marTop w:val="0"/>
      <w:marBottom w:val="0"/>
      <w:divBdr>
        <w:top w:val="none" w:sz="0" w:space="0" w:color="auto"/>
        <w:left w:val="none" w:sz="0" w:space="0" w:color="auto"/>
        <w:bottom w:val="none" w:sz="0" w:space="0" w:color="auto"/>
        <w:right w:val="none" w:sz="0" w:space="0" w:color="auto"/>
      </w:divBdr>
    </w:div>
    <w:div w:id="942106944">
      <w:bodyDiv w:val="1"/>
      <w:marLeft w:val="0"/>
      <w:marRight w:val="0"/>
      <w:marTop w:val="0"/>
      <w:marBottom w:val="0"/>
      <w:divBdr>
        <w:top w:val="none" w:sz="0" w:space="0" w:color="auto"/>
        <w:left w:val="none" w:sz="0" w:space="0" w:color="auto"/>
        <w:bottom w:val="none" w:sz="0" w:space="0" w:color="auto"/>
        <w:right w:val="none" w:sz="0" w:space="0" w:color="auto"/>
      </w:divBdr>
    </w:div>
    <w:div w:id="1002007806">
      <w:bodyDiv w:val="1"/>
      <w:marLeft w:val="0"/>
      <w:marRight w:val="0"/>
      <w:marTop w:val="0"/>
      <w:marBottom w:val="0"/>
      <w:divBdr>
        <w:top w:val="none" w:sz="0" w:space="0" w:color="auto"/>
        <w:left w:val="none" w:sz="0" w:space="0" w:color="auto"/>
        <w:bottom w:val="none" w:sz="0" w:space="0" w:color="auto"/>
        <w:right w:val="none" w:sz="0" w:space="0" w:color="auto"/>
      </w:divBdr>
    </w:div>
    <w:div w:id="1002270941">
      <w:bodyDiv w:val="1"/>
      <w:marLeft w:val="0"/>
      <w:marRight w:val="0"/>
      <w:marTop w:val="0"/>
      <w:marBottom w:val="0"/>
      <w:divBdr>
        <w:top w:val="none" w:sz="0" w:space="0" w:color="auto"/>
        <w:left w:val="none" w:sz="0" w:space="0" w:color="auto"/>
        <w:bottom w:val="none" w:sz="0" w:space="0" w:color="auto"/>
        <w:right w:val="none" w:sz="0" w:space="0" w:color="auto"/>
      </w:divBdr>
    </w:div>
    <w:div w:id="1005519846">
      <w:bodyDiv w:val="1"/>
      <w:marLeft w:val="0"/>
      <w:marRight w:val="0"/>
      <w:marTop w:val="0"/>
      <w:marBottom w:val="0"/>
      <w:divBdr>
        <w:top w:val="none" w:sz="0" w:space="0" w:color="auto"/>
        <w:left w:val="none" w:sz="0" w:space="0" w:color="auto"/>
        <w:bottom w:val="none" w:sz="0" w:space="0" w:color="auto"/>
        <w:right w:val="none" w:sz="0" w:space="0" w:color="auto"/>
      </w:divBdr>
    </w:div>
    <w:div w:id="1007556796">
      <w:bodyDiv w:val="1"/>
      <w:marLeft w:val="0"/>
      <w:marRight w:val="0"/>
      <w:marTop w:val="0"/>
      <w:marBottom w:val="0"/>
      <w:divBdr>
        <w:top w:val="none" w:sz="0" w:space="0" w:color="auto"/>
        <w:left w:val="none" w:sz="0" w:space="0" w:color="auto"/>
        <w:bottom w:val="none" w:sz="0" w:space="0" w:color="auto"/>
        <w:right w:val="none" w:sz="0" w:space="0" w:color="auto"/>
      </w:divBdr>
    </w:div>
    <w:div w:id="1012991570">
      <w:bodyDiv w:val="1"/>
      <w:marLeft w:val="0"/>
      <w:marRight w:val="0"/>
      <w:marTop w:val="0"/>
      <w:marBottom w:val="0"/>
      <w:divBdr>
        <w:top w:val="none" w:sz="0" w:space="0" w:color="auto"/>
        <w:left w:val="none" w:sz="0" w:space="0" w:color="auto"/>
        <w:bottom w:val="none" w:sz="0" w:space="0" w:color="auto"/>
        <w:right w:val="none" w:sz="0" w:space="0" w:color="auto"/>
      </w:divBdr>
    </w:div>
    <w:div w:id="1038236787">
      <w:bodyDiv w:val="1"/>
      <w:marLeft w:val="0"/>
      <w:marRight w:val="0"/>
      <w:marTop w:val="0"/>
      <w:marBottom w:val="0"/>
      <w:divBdr>
        <w:top w:val="none" w:sz="0" w:space="0" w:color="auto"/>
        <w:left w:val="none" w:sz="0" w:space="0" w:color="auto"/>
        <w:bottom w:val="none" w:sz="0" w:space="0" w:color="auto"/>
        <w:right w:val="none" w:sz="0" w:space="0" w:color="auto"/>
      </w:divBdr>
    </w:div>
    <w:div w:id="1116682421">
      <w:bodyDiv w:val="1"/>
      <w:marLeft w:val="0"/>
      <w:marRight w:val="0"/>
      <w:marTop w:val="0"/>
      <w:marBottom w:val="0"/>
      <w:divBdr>
        <w:top w:val="none" w:sz="0" w:space="0" w:color="auto"/>
        <w:left w:val="none" w:sz="0" w:space="0" w:color="auto"/>
        <w:bottom w:val="none" w:sz="0" w:space="0" w:color="auto"/>
        <w:right w:val="none" w:sz="0" w:space="0" w:color="auto"/>
      </w:divBdr>
    </w:div>
    <w:div w:id="1117067512">
      <w:bodyDiv w:val="1"/>
      <w:marLeft w:val="0"/>
      <w:marRight w:val="0"/>
      <w:marTop w:val="0"/>
      <w:marBottom w:val="0"/>
      <w:divBdr>
        <w:top w:val="none" w:sz="0" w:space="0" w:color="auto"/>
        <w:left w:val="none" w:sz="0" w:space="0" w:color="auto"/>
        <w:bottom w:val="none" w:sz="0" w:space="0" w:color="auto"/>
        <w:right w:val="none" w:sz="0" w:space="0" w:color="auto"/>
      </w:divBdr>
    </w:div>
    <w:div w:id="1180658651">
      <w:bodyDiv w:val="1"/>
      <w:marLeft w:val="0"/>
      <w:marRight w:val="0"/>
      <w:marTop w:val="0"/>
      <w:marBottom w:val="0"/>
      <w:divBdr>
        <w:top w:val="none" w:sz="0" w:space="0" w:color="auto"/>
        <w:left w:val="none" w:sz="0" w:space="0" w:color="auto"/>
        <w:bottom w:val="none" w:sz="0" w:space="0" w:color="auto"/>
        <w:right w:val="none" w:sz="0" w:space="0" w:color="auto"/>
      </w:divBdr>
    </w:div>
    <w:div w:id="1253274498">
      <w:bodyDiv w:val="1"/>
      <w:marLeft w:val="0"/>
      <w:marRight w:val="0"/>
      <w:marTop w:val="0"/>
      <w:marBottom w:val="0"/>
      <w:divBdr>
        <w:top w:val="none" w:sz="0" w:space="0" w:color="auto"/>
        <w:left w:val="none" w:sz="0" w:space="0" w:color="auto"/>
        <w:bottom w:val="none" w:sz="0" w:space="0" w:color="auto"/>
        <w:right w:val="none" w:sz="0" w:space="0" w:color="auto"/>
      </w:divBdr>
    </w:div>
    <w:div w:id="1267345508">
      <w:bodyDiv w:val="1"/>
      <w:marLeft w:val="0"/>
      <w:marRight w:val="0"/>
      <w:marTop w:val="0"/>
      <w:marBottom w:val="0"/>
      <w:divBdr>
        <w:top w:val="none" w:sz="0" w:space="0" w:color="auto"/>
        <w:left w:val="none" w:sz="0" w:space="0" w:color="auto"/>
        <w:bottom w:val="none" w:sz="0" w:space="0" w:color="auto"/>
        <w:right w:val="none" w:sz="0" w:space="0" w:color="auto"/>
      </w:divBdr>
    </w:div>
    <w:div w:id="1270552918">
      <w:bodyDiv w:val="1"/>
      <w:marLeft w:val="0"/>
      <w:marRight w:val="0"/>
      <w:marTop w:val="0"/>
      <w:marBottom w:val="0"/>
      <w:divBdr>
        <w:top w:val="none" w:sz="0" w:space="0" w:color="auto"/>
        <w:left w:val="none" w:sz="0" w:space="0" w:color="auto"/>
        <w:bottom w:val="none" w:sz="0" w:space="0" w:color="auto"/>
        <w:right w:val="none" w:sz="0" w:space="0" w:color="auto"/>
      </w:divBdr>
    </w:div>
    <w:div w:id="1305544335">
      <w:bodyDiv w:val="1"/>
      <w:marLeft w:val="0"/>
      <w:marRight w:val="0"/>
      <w:marTop w:val="0"/>
      <w:marBottom w:val="0"/>
      <w:divBdr>
        <w:top w:val="none" w:sz="0" w:space="0" w:color="auto"/>
        <w:left w:val="none" w:sz="0" w:space="0" w:color="auto"/>
        <w:bottom w:val="none" w:sz="0" w:space="0" w:color="auto"/>
        <w:right w:val="none" w:sz="0" w:space="0" w:color="auto"/>
      </w:divBdr>
    </w:div>
    <w:div w:id="1365518099">
      <w:bodyDiv w:val="1"/>
      <w:marLeft w:val="0"/>
      <w:marRight w:val="0"/>
      <w:marTop w:val="0"/>
      <w:marBottom w:val="0"/>
      <w:divBdr>
        <w:top w:val="none" w:sz="0" w:space="0" w:color="auto"/>
        <w:left w:val="none" w:sz="0" w:space="0" w:color="auto"/>
        <w:bottom w:val="none" w:sz="0" w:space="0" w:color="auto"/>
        <w:right w:val="none" w:sz="0" w:space="0" w:color="auto"/>
      </w:divBdr>
    </w:div>
    <w:div w:id="1401293143">
      <w:bodyDiv w:val="1"/>
      <w:marLeft w:val="0"/>
      <w:marRight w:val="0"/>
      <w:marTop w:val="0"/>
      <w:marBottom w:val="0"/>
      <w:divBdr>
        <w:top w:val="none" w:sz="0" w:space="0" w:color="auto"/>
        <w:left w:val="none" w:sz="0" w:space="0" w:color="auto"/>
        <w:bottom w:val="none" w:sz="0" w:space="0" w:color="auto"/>
        <w:right w:val="none" w:sz="0" w:space="0" w:color="auto"/>
      </w:divBdr>
    </w:div>
    <w:div w:id="1402826237">
      <w:bodyDiv w:val="1"/>
      <w:marLeft w:val="0"/>
      <w:marRight w:val="0"/>
      <w:marTop w:val="0"/>
      <w:marBottom w:val="0"/>
      <w:divBdr>
        <w:top w:val="none" w:sz="0" w:space="0" w:color="auto"/>
        <w:left w:val="none" w:sz="0" w:space="0" w:color="auto"/>
        <w:bottom w:val="none" w:sz="0" w:space="0" w:color="auto"/>
        <w:right w:val="none" w:sz="0" w:space="0" w:color="auto"/>
      </w:divBdr>
    </w:div>
    <w:div w:id="1672836476">
      <w:bodyDiv w:val="1"/>
      <w:marLeft w:val="0"/>
      <w:marRight w:val="0"/>
      <w:marTop w:val="0"/>
      <w:marBottom w:val="0"/>
      <w:divBdr>
        <w:top w:val="none" w:sz="0" w:space="0" w:color="auto"/>
        <w:left w:val="none" w:sz="0" w:space="0" w:color="auto"/>
        <w:bottom w:val="none" w:sz="0" w:space="0" w:color="auto"/>
        <w:right w:val="none" w:sz="0" w:space="0" w:color="auto"/>
      </w:divBdr>
    </w:div>
    <w:div w:id="1712923027">
      <w:bodyDiv w:val="1"/>
      <w:marLeft w:val="0"/>
      <w:marRight w:val="0"/>
      <w:marTop w:val="0"/>
      <w:marBottom w:val="0"/>
      <w:divBdr>
        <w:top w:val="none" w:sz="0" w:space="0" w:color="auto"/>
        <w:left w:val="none" w:sz="0" w:space="0" w:color="auto"/>
        <w:bottom w:val="none" w:sz="0" w:space="0" w:color="auto"/>
        <w:right w:val="none" w:sz="0" w:space="0" w:color="auto"/>
      </w:divBdr>
    </w:div>
    <w:div w:id="1737049603">
      <w:bodyDiv w:val="1"/>
      <w:marLeft w:val="0"/>
      <w:marRight w:val="0"/>
      <w:marTop w:val="0"/>
      <w:marBottom w:val="0"/>
      <w:divBdr>
        <w:top w:val="none" w:sz="0" w:space="0" w:color="auto"/>
        <w:left w:val="none" w:sz="0" w:space="0" w:color="auto"/>
        <w:bottom w:val="none" w:sz="0" w:space="0" w:color="auto"/>
        <w:right w:val="none" w:sz="0" w:space="0" w:color="auto"/>
      </w:divBdr>
    </w:div>
    <w:div w:id="1758021020">
      <w:bodyDiv w:val="1"/>
      <w:marLeft w:val="0"/>
      <w:marRight w:val="0"/>
      <w:marTop w:val="0"/>
      <w:marBottom w:val="0"/>
      <w:divBdr>
        <w:top w:val="none" w:sz="0" w:space="0" w:color="auto"/>
        <w:left w:val="none" w:sz="0" w:space="0" w:color="auto"/>
        <w:bottom w:val="none" w:sz="0" w:space="0" w:color="auto"/>
        <w:right w:val="none" w:sz="0" w:space="0" w:color="auto"/>
      </w:divBdr>
    </w:div>
    <w:div w:id="1779449814">
      <w:bodyDiv w:val="1"/>
      <w:marLeft w:val="0"/>
      <w:marRight w:val="0"/>
      <w:marTop w:val="0"/>
      <w:marBottom w:val="0"/>
      <w:divBdr>
        <w:top w:val="none" w:sz="0" w:space="0" w:color="auto"/>
        <w:left w:val="none" w:sz="0" w:space="0" w:color="auto"/>
        <w:bottom w:val="none" w:sz="0" w:space="0" w:color="auto"/>
        <w:right w:val="none" w:sz="0" w:space="0" w:color="auto"/>
      </w:divBdr>
    </w:div>
    <w:div w:id="1800223234">
      <w:bodyDiv w:val="1"/>
      <w:marLeft w:val="0"/>
      <w:marRight w:val="0"/>
      <w:marTop w:val="0"/>
      <w:marBottom w:val="0"/>
      <w:divBdr>
        <w:top w:val="none" w:sz="0" w:space="0" w:color="auto"/>
        <w:left w:val="none" w:sz="0" w:space="0" w:color="auto"/>
        <w:bottom w:val="none" w:sz="0" w:space="0" w:color="auto"/>
        <w:right w:val="none" w:sz="0" w:space="0" w:color="auto"/>
      </w:divBdr>
    </w:div>
    <w:div w:id="1807308893">
      <w:bodyDiv w:val="1"/>
      <w:marLeft w:val="0"/>
      <w:marRight w:val="0"/>
      <w:marTop w:val="0"/>
      <w:marBottom w:val="0"/>
      <w:divBdr>
        <w:top w:val="none" w:sz="0" w:space="0" w:color="auto"/>
        <w:left w:val="none" w:sz="0" w:space="0" w:color="auto"/>
        <w:bottom w:val="none" w:sz="0" w:space="0" w:color="auto"/>
        <w:right w:val="none" w:sz="0" w:space="0" w:color="auto"/>
      </w:divBdr>
    </w:div>
    <w:div w:id="1809662815">
      <w:bodyDiv w:val="1"/>
      <w:marLeft w:val="0"/>
      <w:marRight w:val="0"/>
      <w:marTop w:val="0"/>
      <w:marBottom w:val="0"/>
      <w:divBdr>
        <w:top w:val="none" w:sz="0" w:space="0" w:color="auto"/>
        <w:left w:val="none" w:sz="0" w:space="0" w:color="auto"/>
        <w:bottom w:val="none" w:sz="0" w:space="0" w:color="auto"/>
        <w:right w:val="none" w:sz="0" w:space="0" w:color="auto"/>
      </w:divBdr>
    </w:div>
    <w:div w:id="1855608185">
      <w:bodyDiv w:val="1"/>
      <w:marLeft w:val="0"/>
      <w:marRight w:val="0"/>
      <w:marTop w:val="0"/>
      <w:marBottom w:val="0"/>
      <w:divBdr>
        <w:top w:val="none" w:sz="0" w:space="0" w:color="auto"/>
        <w:left w:val="none" w:sz="0" w:space="0" w:color="auto"/>
        <w:bottom w:val="none" w:sz="0" w:space="0" w:color="auto"/>
        <w:right w:val="none" w:sz="0" w:space="0" w:color="auto"/>
      </w:divBdr>
    </w:div>
    <w:div w:id="1899709333">
      <w:bodyDiv w:val="1"/>
      <w:marLeft w:val="0"/>
      <w:marRight w:val="0"/>
      <w:marTop w:val="0"/>
      <w:marBottom w:val="0"/>
      <w:divBdr>
        <w:top w:val="none" w:sz="0" w:space="0" w:color="auto"/>
        <w:left w:val="none" w:sz="0" w:space="0" w:color="auto"/>
        <w:bottom w:val="none" w:sz="0" w:space="0" w:color="auto"/>
        <w:right w:val="none" w:sz="0" w:space="0" w:color="auto"/>
      </w:divBdr>
    </w:div>
    <w:div w:id="1938319243">
      <w:bodyDiv w:val="1"/>
      <w:marLeft w:val="0"/>
      <w:marRight w:val="0"/>
      <w:marTop w:val="0"/>
      <w:marBottom w:val="0"/>
      <w:divBdr>
        <w:top w:val="none" w:sz="0" w:space="0" w:color="auto"/>
        <w:left w:val="none" w:sz="0" w:space="0" w:color="auto"/>
        <w:bottom w:val="none" w:sz="0" w:space="0" w:color="auto"/>
        <w:right w:val="none" w:sz="0" w:space="0" w:color="auto"/>
      </w:divBdr>
    </w:div>
    <w:div w:id="2023359250">
      <w:bodyDiv w:val="1"/>
      <w:marLeft w:val="0"/>
      <w:marRight w:val="0"/>
      <w:marTop w:val="0"/>
      <w:marBottom w:val="0"/>
      <w:divBdr>
        <w:top w:val="none" w:sz="0" w:space="0" w:color="auto"/>
        <w:left w:val="none" w:sz="0" w:space="0" w:color="auto"/>
        <w:bottom w:val="none" w:sz="0" w:space="0" w:color="auto"/>
        <w:right w:val="none" w:sz="0" w:space="0" w:color="auto"/>
      </w:divBdr>
    </w:div>
    <w:div w:id="2059281093">
      <w:bodyDiv w:val="1"/>
      <w:marLeft w:val="0"/>
      <w:marRight w:val="0"/>
      <w:marTop w:val="0"/>
      <w:marBottom w:val="0"/>
      <w:divBdr>
        <w:top w:val="none" w:sz="0" w:space="0" w:color="auto"/>
        <w:left w:val="none" w:sz="0" w:space="0" w:color="auto"/>
        <w:bottom w:val="none" w:sz="0" w:space="0" w:color="auto"/>
        <w:right w:val="none" w:sz="0" w:space="0" w:color="auto"/>
      </w:divBdr>
    </w:div>
    <w:div w:id="2083989818">
      <w:bodyDiv w:val="1"/>
      <w:marLeft w:val="0"/>
      <w:marRight w:val="0"/>
      <w:marTop w:val="0"/>
      <w:marBottom w:val="0"/>
      <w:divBdr>
        <w:top w:val="none" w:sz="0" w:space="0" w:color="auto"/>
        <w:left w:val="none" w:sz="0" w:space="0" w:color="auto"/>
        <w:bottom w:val="none" w:sz="0" w:space="0" w:color="auto"/>
        <w:right w:val="none" w:sz="0" w:space="0" w:color="auto"/>
      </w:divBdr>
    </w:div>
    <w:div w:id="2089184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eveloper.andro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C2D64-38A3-417C-9F59-CB736A933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41</Pages>
  <Words>10635</Words>
  <Characters>72642</Characters>
  <Application>Microsoft Office Word</Application>
  <DocSecurity>0</DocSecurity>
  <Lines>1513</Lines>
  <Paragraphs>832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Setur</dc:creator>
  <cp:keywords/>
  <dc:description/>
  <cp:lastModifiedBy>Setur</cp:lastModifiedBy>
  <cp:revision>12</cp:revision>
  <dcterms:created xsi:type="dcterms:W3CDTF">2025-02-26T05:08:00Z</dcterms:created>
  <dcterms:modified xsi:type="dcterms:W3CDTF">2025-02-26T05:38:00Z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93cd9291-4e11-47de-80bb-d8b492159f6c</vt:lpwstr>
  </property>
</Properties>
</file>