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83B76" w14:textId="0C5D01DD" w:rsidR="00085441" w:rsidRPr="0035448E" w:rsidRDefault="0035448E" w:rsidP="0035448E">
      <w:pPr>
        <w:jc w:val="center"/>
        <w:rPr>
          <w:b/>
          <w:bCs/>
          <w:sz w:val="28"/>
          <w:szCs w:val="28"/>
        </w:rPr>
      </w:pPr>
      <w:r w:rsidRPr="0035448E">
        <w:rPr>
          <w:b/>
          <w:bCs/>
          <w:sz w:val="28"/>
          <w:szCs w:val="28"/>
        </w:rPr>
        <w:t>LEMBAR JAWAB LATIHAN SOAL</w:t>
      </w:r>
    </w:p>
    <w:p w14:paraId="608EAF8B" w14:textId="77777777" w:rsidR="0035448E" w:rsidRPr="0035448E" w:rsidRDefault="0035448E" w:rsidP="0035448E">
      <w:pPr>
        <w:jc w:val="center"/>
        <w:rPr>
          <w:b/>
          <w:bCs/>
          <w:sz w:val="24"/>
          <w:szCs w:val="24"/>
        </w:rPr>
      </w:pPr>
    </w:p>
    <w:p w14:paraId="676C4B6E" w14:textId="79593D42" w:rsidR="0035448E" w:rsidRPr="0035448E" w:rsidRDefault="0035448E">
      <w:pPr>
        <w:rPr>
          <w:b/>
          <w:bCs/>
          <w:sz w:val="24"/>
          <w:szCs w:val="24"/>
        </w:rPr>
      </w:pPr>
      <w:r w:rsidRPr="0035448E">
        <w:rPr>
          <w:b/>
          <w:bCs/>
          <w:sz w:val="24"/>
          <w:szCs w:val="24"/>
        </w:rPr>
        <w:t>NIM</w:t>
      </w:r>
      <w:r w:rsidRPr="0035448E">
        <w:rPr>
          <w:b/>
          <w:bCs/>
          <w:sz w:val="24"/>
          <w:szCs w:val="24"/>
        </w:rPr>
        <w:tab/>
      </w:r>
      <w:r w:rsidRPr="0035448E">
        <w:rPr>
          <w:b/>
          <w:bCs/>
          <w:sz w:val="24"/>
          <w:szCs w:val="24"/>
        </w:rPr>
        <w:tab/>
        <w:t>: 71210678</w:t>
      </w:r>
    </w:p>
    <w:p w14:paraId="01362236" w14:textId="7D3B3A84" w:rsidR="0035448E" w:rsidRPr="0035448E" w:rsidRDefault="0035448E">
      <w:pPr>
        <w:rPr>
          <w:b/>
          <w:bCs/>
          <w:sz w:val="24"/>
          <w:szCs w:val="24"/>
        </w:rPr>
      </w:pPr>
      <w:r w:rsidRPr="0035448E">
        <w:rPr>
          <w:b/>
          <w:bCs/>
          <w:sz w:val="24"/>
          <w:szCs w:val="24"/>
        </w:rPr>
        <w:t>NAMA</w:t>
      </w:r>
      <w:r w:rsidRPr="0035448E">
        <w:rPr>
          <w:b/>
          <w:bCs/>
          <w:sz w:val="24"/>
          <w:szCs w:val="24"/>
        </w:rPr>
        <w:tab/>
      </w:r>
      <w:r w:rsidRPr="0035448E">
        <w:rPr>
          <w:b/>
          <w:bCs/>
          <w:sz w:val="24"/>
          <w:szCs w:val="24"/>
        </w:rPr>
        <w:tab/>
        <w:t>: SETYA KRISTENDY CIANJUR</w:t>
      </w:r>
    </w:p>
    <w:p w14:paraId="3A05BE57" w14:textId="48CB15BE" w:rsidR="0035448E" w:rsidRPr="0035448E" w:rsidRDefault="0035448E" w:rsidP="0035448E">
      <w:pPr>
        <w:pBdr>
          <w:bottom w:val="double" w:sz="6" w:space="0" w:color="auto"/>
        </w:pBdr>
        <w:rPr>
          <w:b/>
          <w:bCs/>
          <w:sz w:val="24"/>
          <w:szCs w:val="24"/>
        </w:rPr>
      </w:pPr>
      <w:r w:rsidRPr="0035448E">
        <w:rPr>
          <w:b/>
          <w:bCs/>
          <w:sz w:val="24"/>
          <w:szCs w:val="24"/>
        </w:rPr>
        <w:t>NILAI</w:t>
      </w:r>
      <w:r w:rsidRPr="0035448E">
        <w:rPr>
          <w:b/>
          <w:bCs/>
          <w:sz w:val="24"/>
          <w:szCs w:val="24"/>
        </w:rPr>
        <w:tab/>
      </w:r>
      <w:r w:rsidRPr="0035448E">
        <w:rPr>
          <w:b/>
          <w:bCs/>
          <w:sz w:val="24"/>
          <w:szCs w:val="24"/>
        </w:rPr>
        <w:tab/>
        <w:t>:</w:t>
      </w:r>
    </w:p>
    <w:p w14:paraId="574B424C" w14:textId="77777777" w:rsidR="0035448E" w:rsidRPr="0035448E" w:rsidRDefault="0035448E" w:rsidP="0035448E">
      <w:pPr>
        <w:pBdr>
          <w:bottom w:val="double" w:sz="6" w:space="0" w:color="auto"/>
        </w:pBdr>
        <w:rPr>
          <w:b/>
          <w:bCs/>
          <w:sz w:val="28"/>
          <w:szCs w:val="28"/>
        </w:rPr>
      </w:pPr>
    </w:p>
    <w:p w14:paraId="15FB22B9" w14:textId="77777777" w:rsidR="004B3078" w:rsidRDefault="0035448E" w:rsidP="004B3078">
      <w:pPr>
        <w:rPr>
          <w:b/>
          <w:bCs/>
          <w:sz w:val="24"/>
          <w:szCs w:val="24"/>
        </w:rPr>
      </w:pPr>
      <w:r w:rsidRPr="0035448E">
        <w:rPr>
          <w:b/>
          <w:bCs/>
          <w:sz w:val="24"/>
          <w:szCs w:val="24"/>
        </w:rPr>
        <w:t xml:space="preserve">Lab Pengamatan </w:t>
      </w:r>
    </w:p>
    <w:p w14:paraId="3780AEDC" w14:textId="5EC1007E" w:rsidR="00757890" w:rsidRDefault="00757890" w:rsidP="0075789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Lakukan screen capture dari tampilan laporan Anda yang sudah selesai!</w:t>
      </w:r>
    </w:p>
    <w:p w14:paraId="0CE9831E" w14:textId="7AEB2BE7" w:rsidR="000A10C6" w:rsidRDefault="000A10C6" w:rsidP="000A10C6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0A10C6">
        <w:rPr>
          <w:rFonts w:eastAsia="Times New Roman" w:cstheme="minorHAnsi"/>
          <w:noProof/>
          <w:color w:val="000000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2B003494" wp14:editId="6C05F475">
            <wp:extent cx="4972050" cy="1891098"/>
            <wp:effectExtent l="0" t="0" r="0" b="0"/>
            <wp:docPr id="153234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49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600" cy="189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9B32" w14:textId="77777777" w:rsidR="000A10C6" w:rsidRDefault="000A10C6" w:rsidP="000A10C6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3C06F28B" w14:textId="65A44756" w:rsidR="000A10C6" w:rsidRDefault="000A10C6" w:rsidP="000A10C6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0A10C6">
        <w:rPr>
          <w:rFonts w:eastAsia="Times New Roman" w:cstheme="minorHAnsi"/>
          <w:noProof/>
          <w:color w:val="000000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6A519544" wp14:editId="568A308D">
            <wp:extent cx="4972050" cy="2414964"/>
            <wp:effectExtent l="0" t="0" r="0" b="4445"/>
            <wp:docPr id="451952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527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462" cy="24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EDB3" w14:textId="77777777" w:rsidR="000A10C6" w:rsidRPr="00757890" w:rsidRDefault="000A10C6" w:rsidP="000A10C6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56F00A8A" w14:textId="77777777" w:rsidR="00757890" w:rsidRDefault="00757890" w:rsidP="0075789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Tunjukkan bagaimana menyusun ekspresi =Sum(Fields!harga.Value) menggunakan Category dan</w:t>
      </w: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Value! Tuliskan langkah-langkahnya pada lembar pengamatan!</w:t>
      </w:r>
    </w:p>
    <w:p w14:paraId="036E46B4" w14:textId="4C412819" w:rsidR="001C1765" w:rsidRDefault="001C1765" w:rsidP="001C1765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1C1765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7AAC367F" wp14:editId="3CFA2336">
            <wp:extent cx="5229654" cy="4876800"/>
            <wp:effectExtent l="0" t="0" r="9525" b="0"/>
            <wp:docPr id="1546406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060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236" cy="488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57D5" w14:textId="5991305E" w:rsidR="001C1765" w:rsidRDefault="001C1765" w:rsidP="001C1765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Di pilih expression untuk memilih function, Aggregate trs SUM untuk menjumlahkan harga.</w:t>
      </w:r>
    </w:p>
    <w:p w14:paraId="7BDBD7F2" w14:textId="77777777" w:rsidR="000A10C6" w:rsidRDefault="000A10C6" w:rsidP="000A10C6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12C9C4AE" w14:textId="05C8D138" w:rsidR="003575C4" w:rsidRPr="003575C4" w:rsidRDefault="00757890" w:rsidP="003575C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Untuk saat ini, hasil dari laporan baru akan ditampilkan setelah mengeklik tombol btnLaporan.</w:t>
      </w: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Ubahlah agar laporan langsung muncul begitu frmLaporan dibuka, kemudian tuliskan kode yang</w:t>
      </w: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diperlukan pada lembar pengamatan!</w:t>
      </w:r>
    </w:p>
    <w:p w14:paraId="7D35C4BF" w14:textId="4F6A62B7" w:rsidR="003575C4" w:rsidRDefault="003575C4" w:rsidP="003575C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Memakai RefreshAuto() di formlaporanLoad</w:t>
      </w:r>
    </w:p>
    <w:p w14:paraId="637095C9" w14:textId="58652CA8" w:rsidR="003575C4" w:rsidRDefault="003575C4" w:rsidP="003575C4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3575C4">
        <w:rPr>
          <w:rFonts w:eastAsia="Times New Roman" w:cstheme="minorHAnsi"/>
          <w:noProof/>
          <w:color w:val="000000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54DFFBBF" wp14:editId="5BEBE2AF">
            <wp:extent cx="5233864" cy="581025"/>
            <wp:effectExtent l="0" t="0" r="5080" b="0"/>
            <wp:docPr id="55237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78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640" cy="5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C628" w14:textId="69C5B9C3" w:rsidR="003575C4" w:rsidRDefault="003575C4" w:rsidP="003575C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Membuat fungsi Refresh Auto</w:t>
      </w:r>
    </w:p>
    <w:p w14:paraId="4AFC0A2D" w14:textId="2FD10142" w:rsidR="003575C4" w:rsidRPr="003575C4" w:rsidRDefault="003575C4" w:rsidP="003575C4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3575C4">
        <w:rPr>
          <w:rFonts w:eastAsia="Times New Roman" w:cstheme="minorHAnsi"/>
          <w:noProof/>
          <w:color w:val="000000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002A034B" wp14:editId="3490CDC6">
            <wp:extent cx="5233670" cy="1593411"/>
            <wp:effectExtent l="0" t="0" r="5080" b="6985"/>
            <wp:docPr id="9171743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436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608" cy="16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BCC5" w14:textId="77777777" w:rsidR="000A10C6" w:rsidRPr="003575C4" w:rsidRDefault="000A10C6" w:rsidP="003575C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40CF4E0E" w14:textId="77777777" w:rsidR="00757890" w:rsidRDefault="00757890" w:rsidP="0075789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lastRenderedPageBreak/>
        <w:t>Cobalah membuat satu pasang username dan password baru berisi salah satu nama anggota</w:t>
      </w: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kelompok Anda. Gunakan username dan password itu untuk login sebagai petugas parkir. Lakukan</w:t>
      </w: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beberapa kali transaksi parkir. Amatilah pada sistem informasi yang Anda kerjakan, apakah dalam</w:t>
      </w: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laporan tertera bahwa username Petugas yang melakukan transaksi sudah username baru yang Anda</w:t>
      </w: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buat, ataukah “Anton”? Tuliskan pada lembar pengamatan, bagian mana yang harus diperbaiki</w:t>
      </w: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berserta kode perbaikannya, agar sistem Anda mencatat yang benar!</w:t>
      </w:r>
    </w:p>
    <w:p w14:paraId="49814554" w14:textId="11CCA8ED" w:rsidR="003575C4" w:rsidRDefault="003575C4" w:rsidP="003575C4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3575C4">
        <w:rPr>
          <w:rFonts w:eastAsia="Times New Roman" w:cstheme="minorHAnsi"/>
          <w:noProof/>
          <w:color w:val="000000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73795992" wp14:editId="1D0FB1A5">
            <wp:extent cx="5731510" cy="2815590"/>
            <wp:effectExtent l="0" t="0" r="2540" b="3810"/>
            <wp:docPr id="70047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75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FA90" w14:textId="094DA231" w:rsidR="003575C4" w:rsidRDefault="003575C4" w:rsidP="003575C4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3575C4">
        <w:rPr>
          <w:rFonts w:eastAsia="Times New Roman" w:cstheme="minorHAnsi"/>
          <w:noProof/>
          <w:color w:val="000000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0253EF65" wp14:editId="3EB619C6">
            <wp:extent cx="5731510" cy="969645"/>
            <wp:effectExtent l="0" t="0" r="2540" b="1905"/>
            <wp:docPr id="366791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916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7F27" w14:textId="68C17484" w:rsidR="003575C4" w:rsidRDefault="003575C4" w:rsidP="003575C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Pergantiaannya dari pengguna = “anton” jadi diubah sesuai dengan textboxUsername diambil dari loginform.</w:t>
      </w:r>
    </w:p>
    <w:p w14:paraId="15AF04BE" w14:textId="77777777" w:rsidR="000A10C6" w:rsidRDefault="000A10C6" w:rsidP="000A10C6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7532FD16" w14:textId="32CED30F" w:rsidR="00066964" w:rsidRDefault="00757890" w:rsidP="0075789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Kalimat SQL yang digunakan pada latihan masih berupa menampilkan seluruh data parkir. Tuliskan</w:t>
      </w: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57890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pada lembar pengamatan, SQL yang tepat untuk menampilkan data HARI INI SAJA!</w:t>
      </w:r>
    </w:p>
    <w:p w14:paraId="7D5639F3" w14:textId="56DA110B" w:rsidR="003A55EB" w:rsidRDefault="003A55EB" w:rsidP="003A55EB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CCB994" wp14:editId="03896803">
                <wp:simplePos x="0" y="0"/>
                <wp:positionH relativeFrom="column">
                  <wp:posOffset>189030</wp:posOffset>
                </wp:positionH>
                <wp:positionV relativeFrom="paragraph">
                  <wp:posOffset>1778625</wp:posOffset>
                </wp:positionV>
                <wp:extent cx="4825440" cy="384480"/>
                <wp:effectExtent l="38100" t="38100" r="32385" b="34925"/>
                <wp:wrapNone/>
                <wp:docPr id="154440646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25440" cy="3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57C1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4.4pt;margin-top:139.55pt;width:380.9pt;height:3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oadB2AQAACgMAAA4AAABkcnMvZTJvRG9jLnhtbJxSy27CMBC8V+o/&#10;WL6XPBoQjQgciipxaMuh/QDXsYnV2ButDYG/7yZAgVZVJS7Wrscez+x4Mtvamm0UegOu4Mkg5kw5&#10;CaVxq4K/vz3djTnzQbhS1OBUwXfK89n09mbSNrlKoYK6VMiIxPm8bQpehdDkUeRlpazwA2iUI1AD&#10;WhGoxVVUomiJ3dZRGsejqAUsGwSpvKfd+R7k055fayXDq9ZeBVYXfJSkJC8cC+yKhyFnH1Rk6ZBH&#10;04nIVyiaysiDJHGFIiuMIwHfVHMRBFuj+UVljUTwoMNAgo1AayNV74ecJfEPZwv32blKMrnGXIIL&#10;yoWlwHCcXQ9c84StaQLtM5SUjlgH4AdGGs//YexFz0GuLenZJ4KqFoG+g69M4znD3JQFx0WZnPS7&#10;zePJwRJPvl4uAUokOlj+68pWo+2GTUrYtuAU8K5b+yzVNjBJm9k4HWYZQZKw+3GWjfsDR+o9xbE7&#10;my29fpHied8pO/vC0y8AAAD//wMAUEsDBBQABgAIAAAAIQBDc4NONQQAAKcKAAAQAAAAZHJzL2lu&#10;ay9pbmsxLnhtbLRWTY/bNhC9F+h/INRDLkubn6JkxJtTFyjQAkWTAs3RsZW1EFteyPJ+/Pu+maG0&#10;XtjpKcXCJD2ceXzzOEPv+w/P+516bPpje+iWhZ2ZQjXd+rBpu/tl8fenO10V6jisus1qd+iaZfHS&#10;HIsPtz//9L7tvu13C4wKCN2RVvvdstgOw8NiPn96epo9+dmhv587Y/z8t+7bH78Xtzlq03xtu3bA&#10;kcfRtD50Q/M8ENii3SyL9fBsJn9gfzyc+nUzbZOlX796DP1q3dwd+v1qmBC3q65rdqpb7cH7n0IN&#10;Lw9YtDjnvukLtW+RsHYzG1Kofq1hWD0vi7PvJ1A8gsm+mF/H/Pw/YN5dYhIt71KZCpUpbZpH4jRn&#10;zRffz/3P/vDQ9EPbvMosouSNF7WW76yPCNU3x8PuRHdTqMfV7gTJrDEoi3y2nV8R5BIP2vxQPOjy&#10;Xbxzcm+lyemd65BFm0pqvNqh3Tco9P3DVGPDEcBk/jj03A7OuKBN0M5/snZh48L6WXL+7CpyFY+Y&#10;X/rTcTvhfelf65V3JtUks6d2M2wn0c3M+Dipfq75tdht095vh/8Mzolz9FQ7VzqRy0nlTP5qvi6L&#10;X7gZFUeKgVOJKTllrVMuxBRv3pXmHf5uCm0T+qowN9oqr8yNURZjCsoGzLqy2hoya4exhBkTtniC&#10;L806Wh3J7AJDWBcTYGnHOltioCU2GTkqy86+5CDta4ejyZenfBAmMVaKvDUOqjCXQRNuDGQgc/BI&#10;CCur6BDDI2xE2dpaMYkkOflaWMYkkA77NfwcNMHko7YkgK6EglWMWwKTGdSQjxOpSuFWe9GorHKy&#10;+QDk6zTFehwMcED6utKeOGmLLDDjw6OQljUl5B2nqUOlKV2TlRG5OYYsHErusi/pjZCySyNcX51k&#10;naPzNEJdOGdEcnuLcnnUGygUSYkQL0kguYkjdpjLFZOckp3f7guxkK84jBpmBQSdBT7PNDOi2+Tr&#10;r0oV6AZT1IGuJWniOErLdT19edVLe7mpWPJdalcFLhubSr4anXDtdDYGlqmMIEEGFDQXFEo0qEAk&#10;g0laisiaSsq/NoLiDIIpyEbtJF0JjmUut1RmNR3qjktSyruOY2ECEggoQj92ReU1lXJItbaUrK7B&#10;nizWealuXaJFia1DA5FHQkvR+XglqCnQWY7bJVZKOtEFq7ldKvSr9CSgydXbGh+sArKNbII4fK6N&#10;Ugt1zceDo6hpRz6mliwyLWuQA4GXljPAo0C0hXNmjh846VSXXxk7goy1KHfKqlheQ32BRX/xwySi&#10;T/5EfmwQLsf8FjGEFIdEIDl2pVHWGoRZwPxQ5scMLwC/VyqKVPmKGFyaiIgBBaqjtggUDw7lmkld&#10;acFMWuIy3ZrfQ3nILkkLxTEBylLWYs94Mp2P+SnORzi5do1a8mWkl1bHUNo3/9BMP1H4pb79FwAA&#10;//8DAFBLAwQUAAYACAAAACEANmlbFt8AAAAKAQAADwAAAGRycy9kb3ducmV2LnhtbEyPwU7DMBBE&#10;70j8g7VI3KiTUqVNGqdCVHDhAoUPcGI3ibDXId60KV/PcoLTarSjmTflbvZOnOwY+4AK0kUCwmIT&#10;TI+tgo/3p7sNiEgajXYBrYKLjbCrrq9KXZhwxjd7OlArOARjoRV0REMhZWw663VchMEi/45h9JpY&#10;jq00oz5zuHdymSSZ9LpHbuj0YB8723weJq+g/sLwsr/kg3sl6RxNz6vvvVfq9mZ+2IIgO9OfGX7x&#10;GR0qZqrDhCYKp2C5YXLiu85TEGxY50kGolZwv0ozkFUp/0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2aGnQdgEAAAoDAAAOAAAAAAAAAAAAAAAAADwC&#10;AABkcnMvZTJvRG9jLnhtbFBLAQItABQABgAIAAAAIQBDc4NONQQAAKcKAAAQAAAAAAAAAAAAAAAA&#10;AN4DAABkcnMvaW5rL2luazEueG1sUEsBAi0AFAAGAAgAAAAhADZpWxbfAAAACgEAAA8AAAAAAAAA&#10;AAAAAAAAQQgAAGRycy9kb3ducmV2LnhtbFBLAQItABQABgAIAAAAIQB5GLydvwAAACEBAAAZAAAA&#10;AAAAAAAAAAAAAE0JAABkcnMvX3JlbHMvZTJvRG9jLnhtbC5yZWxzUEsFBgAAAAAGAAYAeAEAAEMK&#10;AAAAAA==&#10;">
                <v:imagedata r:id="rId13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E33F2F" wp14:editId="6133B36D">
                <wp:simplePos x="0" y="0"/>
                <wp:positionH relativeFrom="column">
                  <wp:posOffset>190470</wp:posOffset>
                </wp:positionH>
                <wp:positionV relativeFrom="paragraph">
                  <wp:posOffset>1817865</wp:posOffset>
                </wp:positionV>
                <wp:extent cx="2046960" cy="50040"/>
                <wp:effectExtent l="38100" t="38100" r="0" b="45720"/>
                <wp:wrapNone/>
                <wp:docPr id="8953180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469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99653" id="Ink 2" o:spid="_x0000_s1026" type="#_x0000_t75" style="position:absolute;margin-left:14.5pt;margin-top:142.65pt;width:162.2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btsh0AQAACQMAAA4AAABkcnMvZTJvRG9jLnhtbJxSXU/CMBR9N/E/&#10;NH2XbTimLgweJCY8qDzoD6hdyxrX3uW2Y/DvvQwQ0BgTXpZ7e7LT89HxdG1rtlLoDbiCJ4OYM+Uk&#10;lMYtC/7+9nRzz5kPwpWiBqcKvlGeTyfXV+OuydUQKqhLhYxInM+7puBVCE0eRV5Wygo/gEY5AjWg&#10;FYFWXEYlio7YbR0N4ziLOsCyQZDKezqd7UA+6fm1VjK8au1VYHXBs2RI8sJhQBrSuxFnHzRktzGP&#10;JmORL1E0lZF7SeICRVYYRwK+qWYiCNai+UVljUTwoMNAgo1AayNV74ecJfEPZ3P3uXWVpLLFXIIL&#10;yoWFwHDIrgcuucLWlED3DCW1I9oAfM9I8fxfxk70DGRrSc+uEVS1CPQcfGUazxnmpiw4zsvkqN+t&#10;Ho8OFnj09XIOUCPR3vJfv6w12m3YpIStC04Fb7bfvku1DkzS4TBOs4eMIEnYKI7THj8w7xgO20m0&#10;dPlZiaf7VtjJC558AQAA//8DAFBLAwQUAAYACAAAACEAMvidNXQCAAACBgAAEAAAAGRycy9pbmsv&#10;aW5rMS54bWy0VMlu2zAQvRfoPxDsIRfTIilSixElpwYo0AJFkgLtUZEZW4hEGRQdO3/f4WLFbpye&#10;2oO4DGfevHkc6vJ633foWZmxHXSF2ZxipHQzLFu9qvCP+xtSYDTaWi/rbtCqwi9qxNdXHz9ctvqp&#10;7xYwIkDQo1v1XYXX1m4WSbLb7ea7dD6YVcIpTZMv+unbV3wVo5bqsdWthZTjwdQM2qq9dWCLdlnh&#10;xu7p5A/Yd8PWNGo6dhbTvHpYUzfqZjB9bSfEda216pCue+D9EyP7soFFC3lWymDUt1Aw4XMmclF8&#10;LsFQ7yt8tN8CxRGY9Dg5j/nrP2DevMV0tFKeZzlGkdJSPTtOidd88X7t382wUca26lXmIEo8eEFN&#10;2Ht9glBGjUO3dXeD0XPdbUEyRim0RczNkjOCvMUDbf4pHujyLt4xuVNpYnnHOkTRppY6XK1tewWN&#10;3m+mHrMjADvznTX+OXDKBaGC8PSesQWTC5rPs1QeXUXs4gPmg9mO6wnvwbz2qz+ZVAuV7dqlXU+i&#10;0zkF6IPqx5qfi12rdrW2fw2OhfvoqXfOvETfTihWcqseK/zJP0bkI4PBl0JRkSIuZC5nF/SCsAs6&#10;wxQzTGeMMERnboAJPhjDGkzuhPrzE9NJyLFXRPnD5FBCCA2IPgkJpugbsvtUMW/IGEZeEgkghEsk&#10;HBgrSObmsMsAo4RtHtgTJgRJnXsaDTKyL3IfJnKfrQQ3h0JEmQV/SYOjLAlzOvDcE+IyTNyzJ2WO&#10;mGfBC8IACrQTDDkCjILGzlAWyPHNC+LMnEnCC1gAUT8TLgDLeUrITFiaSaiNgi+RImMn/4rp9uER&#10;XP0GAAD//wMAUEsDBBQABgAIAAAAIQDan6Pw3wAAAAoBAAAPAAAAZHJzL2Rvd25yZXYueG1sTI9P&#10;T4NAEMXvJn6HzZh4s4tQTIssTWPi0USp8c9tYUcgsrPAbil+e6cnPU1e3sub38t3i+3FjJPvHCm4&#10;XUUgkGpnOmoUvB4ebzYgfNBkdO8IFfygh11xeZHrzLgTveBchkZwCflMK2hDGDIpfd2i1X7lBiT2&#10;vtxkdWA5NdJM+sTltpdxFN1JqzviD60e8KHF+rs8WgVh2PZz/TY+4XPzuf+g9fheVqNS11fL/h5E&#10;wCX8heGMz+hQMFPljmS86BXEW54S+G7SBAQHkjRZg6jOThqDLHL5f0L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Jbtsh0AQAACQMAAA4AAAAAAAAAAAAA&#10;AAAAPAIAAGRycy9lMm9Eb2MueG1sUEsBAi0AFAAGAAgAAAAhADL4nTV0AgAAAgYAABAAAAAAAAAA&#10;AAAAAAAA3AMAAGRycy9pbmsvaW5rMS54bWxQSwECLQAUAAYACAAAACEA2p+j8N8AAAAKAQAADwAA&#10;AAAAAAAAAAAAAAB+BgAAZHJzL2Rvd25yZXYueG1sUEsBAi0AFAAGAAgAAAAhAHkYvJ2/AAAAIQEA&#10;ABkAAAAAAAAAAAAAAAAAigcAAGRycy9fcmVscy9lMm9Eb2MueG1sLnJlbHNQSwUGAAAAAAYABgB4&#10;AQAAgAgAAAAA&#10;">
                <v:imagedata r:id="rId15" o:title=""/>
              </v:shape>
            </w:pict>
          </mc:Fallback>
        </mc:AlternateContent>
      </w:r>
      <w:r w:rsidRPr="003A55EB">
        <w:rPr>
          <w:rFonts w:eastAsia="Times New Roman" w:cstheme="minorHAnsi"/>
          <w:noProof/>
          <w:color w:val="000000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171CBD9B" wp14:editId="3B51EAFC">
            <wp:extent cx="5731510" cy="2795905"/>
            <wp:effectExtent l="0" t="0" r="2540" b="4445"/>
            <wp:docPr id="897323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2399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B39B" w14:textId="5B99EEB6" w:rsidR="003A55EB" w:rsidRDefault="003A55EB" w:rsidP="003A55E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Memakai kode</w:t>
      </w:r>
      <w:r w:rsidR="00CC7F37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="00900CB2" w:rsidRPr="00900CB2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3B67A731" wp14:editId="2D6A7ADA">
            <wp:extent cx="5045710" cy="215782"/>
            <wp:effectExtent l="0" t="0" r="0" b="0"/>
            <wp:docPr id="142723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9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356" cy="2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B14D" w14:textId="17EB8097" w:rsidR="00CC7F37" w:rsidRDefault="00900CB2" w:rsidP="00CC7F37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900CB2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40B0F06E" wp14:editId="78DB5676">
            <wp:extent cx="5731510" cy="2814955"/>
            <wp:effectExtent l="0" t="0" r="2540" b="4445"/>
            <wp:docPr id="2136720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203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4E8C" w14:textId="3BAEA6F3" w:rsidR="00900CB2" w:rsidRPr="00900CB2" w:rsidRDefault="00900CB2" w:rsidP="00900CB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ID ke 10 tidak ada</w:t>
      </w:r>
    </w:p>
    <w:sectPr w:rsidR="00900CB2" w:rsidRPr="0090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9o00">
    <w:altName w:val="Cambria"/>
    <w:panose1 w:val="00000000000000000000"/>
    <w:charset w:val="00"/>
    <w:family w:val="roman"/>
    <w:notTrueType/>
    <w:pitch w:val="default"/>
  </w:font>
  <w:font w:name="TT17o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C4B14"/>
    <w:multiLevelType w:val="hybridMultilevel"/>
    <w:tmpl w:val="498ACBF0"/>
    <w:lvl w:ilvl="0" w:tplc="4F329AF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03D15"/>
    <w:multiLevelType w:val="hybridMultilevel"/>
    <w:tmpl w:val="0D4428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0035"/>
    <w:multiLevelType w:val="hybridMultilevel"/>
    <w:tmpl w:val="3CE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66991"/>
    <w:multiLevelType w:val="hybridMultilevel"/>
    <w:tmpl w:val="8C0AF342"/>
    <w:lvl w:ilvl="0" w:tplc="49C696E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853073"/>
    <w:multiLevelType w:val="hybridMultilevel"/>
    <w:tmpl w:val="57F6EB38"/>
    <w:lvl w:ilvl="0" w:tplc="6890EAA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2A0F45"/>
    <w:multiLevelType w:val="hybridMultilevel"/>
    <w:tmpl w:val="8F180234"/>
    <w:lvl w:ilvl="0" w:tplc="40B270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340115"/>
    <w:multiLevelType w:val="hybridMultilevel"/>
    <w:tmpl w:val="1C32F414"/>
    <w:lvl w:ilvl="0" w:tplc="92E62B1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9B5E5D"/>
    <w:multiLevelType w:val="hybridMultilevel"/>
    <w:tmpl w:val="F132B6D4"/>
    <w:lvl w:ilvl="0" w:tplc="B8A069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A3D98"/>
    <w:multiLevelType w:val="hybridMultilevel"/>
    <w:tmpl w:val="E296245A"/>
    <w:lvl w:ilvl="0" w:tplc="901018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E23A7"/>
    <w:multiLevelType w:val="hybridMultilevel"/>
    <w:tmpl w:val="55F4CA72"/>
    <w:lvl w:ilvl="0" w:tplc="DBDAFA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/>
        <w:sz w:val="22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C02BB6"/>
    <w:multiLevelType w:val="hybridMultilevel"/>
    <w:tmpl w:val="2CD43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C4967"/>
    <w:multiLevelType w:val="hybridMultilevel"/>
    <w:tmpl w:val="D480EDB8"/>
    <w:lvl w:ilvl="0" w:tplc="047EC0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A1BC9"/>
    <w:multiLevelType w:val="hybridMultilevel"/>
    <w:tmpl w:val="2422B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42130">
    <w:abstractNumId w:val="1"/>
  </w:num>
  <w:num w:numId="2" w16cid:durableId="1479494800">
    <w:abstractNumId w:val="9"/>
  </w:num>
  <w:num w:numId="3" w16cid:durableId="601108143">
    <w:abstractNumId w:val="5"/>
  </w:num>
  <w:num w:numId="4" w16cid:durableId="1532110643">
    <w:abstractNumId w:val="10"/>
  </w:num>
  <w:num w:numId="5" w16cid:durableId="614025106">
    <w:abstractNumId w:val="11"/>
  </w:num>
  <w:num w:numId="6" w16cid:durableId="715588369">
    <w:abstractNumId w:val="7"/>
  </w:num>
  <w:num w:numId="7" w16cid:durableId="1570186469">
    <w:abstractNumId w:val="2"/>
  </w:num>
  <w:num w:numId="8" w16cid:durableId="1325016310">
    <w:abstractNumId w:val="0"/>
  </w:num>
  <w:num w:numId="9" w16cid:durableId="179512684">
    <w:abstractNumId w:val="8"/>
  </w:num>
  <w:num w:numId="10" w16cid:durableId="661739763">
    <w:abstractNumId w:val="3"/>
  </w:num>
  <w:num w:numId="11" w16cid:durableId="1454208181">
    <w:abstractNumId w:val="12"/>
  </w:num>
  <w:num w:numId="12" w16cid:durableId="1314329862">
    <w:abstractNumId w:val="6"/>
  </w:num>
  <w:num w:numId="13" w16cid:durableId="60443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68"/>
    <w:rsid w:val="00066964"/>
    <w:rsid w:val="00085441"/>
    <w:rsid w:val="000A10C6"/>
    <w:rsid w:val="000A6AB9"/>
    <w:rsid w:val="000C7A1D"/>
    <w:rsid w:val="001C1765"/>
    <w:rsid w:val="002257F9"/>
    <w:rsid w:val="002A46A4"/>
    <w:rsid w:val="002B19F5"/>
    <w:rsid w:val="0035448E"/>
    <w:rsid w:val="003575C4"/>
    <w:rsid w:val="003A55EB"/>
    <w:rsid w:val="00472C15"/>
    <w:rsid w:val="004B3078"/>
    <w:rsid w:val="00596568"/>
    <w:rsid w:val="006124DE"/>
    <w:rsid w:val="00741388"/>
    <w:rsid w:val="00757890"/>
    <w:rsid w:val="00900CB2"/>
    <w:rsid w:val="0096289A"/>
    <w:rsid w:val="00A04545"/>
    <w:rsid w:val="00A165FC"/>
    <w:rsid w:val="00AD7D51"/>
    <w:rsid w:val="00AF72DC"/>
    <w:rsid w:val="00B24D74"/>
    <w:rsid w:val="00B574BE"/>
    <w:rsid w:val="00CC7F37"/>
    <w:rsid w:val="00E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B593"/>
  <w15:chartTrackingRefBased/>
  <w15:docId w15:val="{B4E07E86-889C-40B4-B62F-6CCB525D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5448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B4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078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757890"/>
    <w:rPr>
      <w:rFonts w:ascii="TT19o00" w:hAnsi="TT19o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57890"/>
    <w:rPr>
      <w:rFonts w:ascii="TT17o00" w:hAnsi="TT17o0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0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11:15:13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5772 112 24575,'60'0'0,"-17"-2"0,-1 3 0,0 1 0,74 14 0,-81-10 0,0-2 0,64 1 0,14 1 0,10 11 0,-51-5 0,124 3 0,1257-17 0,-1216-12 0,-24 1 0,75 15 0,136-5 0,-392-1 0,-1-1 0,0-2 0,60-21 0,-18 5 0,-11 8 0,64-7 0,54-11 0,-143 24 0,1 2 0,0 2 0,43 0 0,119 7 0,-70 1 0,39-5 0,157 5 0,-219 9 0,22 2 0,35-13 0,-80-2 0,1 4 0,160 25 0,-92 12 0,-86-21 0,93 14 0,68-17 0,-39-5 0,-122-4 0,370 22 0,-398-30 0,-18 0 0,0 0 0,0 2 0,0 0 0,0 1 0,32 8 0,-48-8 0,0-1 0,-1 1 0,1 0 0,-1 0 0,0 1 0,0-1 0,0 1 0,0 0 0,0 0 0,0 0 0,-1 1 0,0-1 0,1 1 0,-1 0 0,-1 0 0,1 0 0,0 0 0,-1 1 0,0-1 0,0 1 0,0-1 0,-1 1 0,0-1 0,0 1 0,0 0 0,0 0 0,-1 0 0,1 0 0,-2 6 0,3 8 0,-2 0 0,0-1 0,-2 1 0,0 0 0,0-1 0,-2 1 0,0-1 0,-2 0 0,0 0 0,0-1 0,-2 0 0,-14 24 0,14-30 0,-1 0 0,0 0 0,0-2 0,-1 1 0,0-1 0,-1 0 0,-13 7 0,-86 45 0,75-44 0,7-6 0,0-1 0,-1-2 0,0-1 0,-1-1 0,0-1 0,-38 0 0,56-4 0,-284 5 0,176-8 0,-78-12 0,12 1 0,-651 12 0,392 2 0,-114 40 0,407-25 0,-108 15 0,90-8 0,-201 0 0,315-20 0,-1 2 0,-56 12 0,-76 8 0,-226-24 0,13 0 0,95 25 0,-98 1 0,-173-11 0,-183-3 0,479-16 0,-984 3 0,1230-2 0,-67-12 0,23 2 0,-74-10 0,72 9 0,-142-5 0,58 21 0,-241-9 0,282-15 0,-16 0 0,-319-31 0,440 50 0,-78-6 0,-153 8 0,99 3 0,-17-4 0,-184 3 0,109 25 0,30-2 0,103-15 0,61-3 0,-1-3 0,0-2 0,0-2 0,-100-13 0,27-17 0,109 25 0,-1 0 0,1-2 0,0 1 0,1-2 0,-25-15 0,32 17 0,1 0 0,-1 0 0,1-1 0,1 1 0,-1-1 0,1-1 0,0 1 0,0-1 0,1 0 0,0 0 0,1 0 0,0 0 0,-3-12 0,-1-10 0,2-1 0,-2-48 0,6 55 0,-1 1 0,-1-1 0,0 1 0,-2 0 0,-10-28 0,11 43 0,-1 0 0,0 1 0,0-1 0,-1 1 0,1 0 0,-2 0 0,1 1 0,-9-7 0,9 9 0,1-1 0,0 1 0,0-1 0,0 0 0,0-1 0,1 1 0,0-1 0,0 0 0,1 0 0,-1 0 0,1 0 0,1 0 0,-1-1 0,1 1 0,-2-9 0,2-9-1365,1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11:15:07.6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83 24575,'0'-1'0,"0"1"0,1-1 0,-1 0 0,0 0 0,1 0 0,-1 1 0,0-1 0,1 0 0,-1 1 0,1-1 0,-1 0 0,1 1 0,0-1 0,-1 0 0,1 1 0,0-1 0,-1 1 0,1-1 0,0 1 0,0 0 0,-1-1 0,1 1 0,0 0 0,0-1 0,-1 1 0,1 0 0,1 0 0,29-5 0,-25 4 0,118-6 0,1 4 0,161 19 0,70 0 0,-144-3 0,-30 0 0,-51 0 0,-87-6 0,47 0 0,944-6 0,-496-3 0,-501 0 0,59-10 0,27-1 0,25-1 0,22 1 0,-97 14 0,128-17 0,-141 9 0,103 2 0,-98 5 0,78-9 0,215-28 0,61 28 0,-242 12 0,56-3-1365,-209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SETYA CIANJUR</dc:creator>
  <cp:keywords/>
  <dc:description/>
  <cp:lastModifiedBy>SETYA CIANJUR</cp:lastModifiedBy>
  <cp:revision>13</cp:revision>
  <dcterms:created xsi:type="dcterms:W3CDTF">2024-02-06T13:59:00Z</dcterms:created>
  <dcterms:modified xsi:type="dcterms:W3CDTF">2024-04-23T11:27:00Z</dcterms:modified>
</cp:coreProperties>
</file>